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8E" w:rsidRPr="00B677CC" w:rsidRDefault="0040778E" w:rsidP="0040778E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B677CC">
        <w:rPr>
          <w:b/>
          <w:bCs/>
          <w:sz w:val="28"/>
          <w:szCs w:val="28"/>
          <w:lang w:eastAsia="en-US"/>
        </w:rPr>
        <w:t>Техническое задание</w:t>
      </w:r>
    </w:p>
    <w:p w:rsidR="0040778E" w:rsidRPr="00B677CC" w:rsidRDefault="0040778E" w:rsidP="0040778E">
      <w:pPr>
        <w:keepLines/>
        <w:widowControl w:val="0"/>
        <w:suppressLineNumbers/>
        <w:autoSpaceDE w:val="0"/>
        <w:jc w:val="center"/>
        <w:rPr>
          <w:b/>
        </w:rPr>
      </w:pPr>
      <w:r w:rsidRPr="00B677CC">
        <w:rPr>
          <w:b/>
        </w:rPr>
        <w:t>на поставку инвалидам специальных средств при нарушениях функций выделения в 2023 году</w:t>
      </w:r>
    </w:p>
    <w:p w:rsidR="0040778E" w:rsidRPr="00B677CC" w:rsidRDefault="0040778E" w:rsidP="0040778E">
      <w:pPr>
        <w:jc w:val="both"/>
        <w:rPr>
          <w:bCs/>
        </w:rPr>
      </w:pPr>
    </w:p>
    <w:p w:rsidR="0040778E" w:rsidRPr="00B677CC" w:rsidRDefault="0040778E" w:rsidP="0040778E">
      <w:pPr>
        <w:suppressAutoHyphens/>
        <w:ind w:firstLine="709"/>
        <w:jc w:val="both"/>
        <w:rPr>
          <w:b/>
        </w:rPr>
      </w:pPr>
      <w:r w:rsidRPr="00B677CC">
        <w:rPr>
          <w:b/>
        </w:rPr>
        <w:t>Предмет Контракта</w:t>
      </w:r>
    </w:p>
    <w:p w:rsidR="0040778E" w:rsidRPr="00B677CC" w:rsidRDefault="0040778E" w:rsidP="0040778E">
      <w:pPr>
        <w:tabs>
          <w:tab w:val="left" w:pos="708"/>
        </w:tabs>
        <w:ind w:firstLine="709"/>
        <w:jc w:val="both"/>
      </w:pPr>
      <w:r w:rsidRPr="00B677CC">
        <w:t>Поставка инвалидам специальных средств при нарушениях функций выделения в 2023 году.</w:t>
      </w:r>
    </w:p>
    <w:p w:rsidR="0040778E" w:rsidRPr="00B677CC" w:rsidRDefault="0040778E" w:rsidP="0040778E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B677CC">
        <w:rPr>
          <w:b/>
          <w:bCs/>
          <w:sz w:val="24"/>
          <w:szCs w:val="24"/>
        </w:rPr>
        <w:t>Требования к качеству товара</w:t>
      </w:r>
    </w:p>
    <w:p w:rsidR="0040778E" w:rsidRPr="00B677CC" w:rsidRDefault="0040778E" w:rsidP="0040778E">
      <w:pPr>
        <w:tabs>
          <w:tab w:val="left" w:pos="708"/>
        </w:tabs>
        <w:ind w:firstLine="709"/>
        <w:jc w:val="both"/>
      </w:pPr>
      <w:r w:rsidRPr="00B677CC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40778E" w:rsidRPr="00B677CC" w:rsidRDefault="0040778E" w:rsidP="0040778E">
      <w:pPr>
        <w:suppressAutoHyphens/>
        <w:ind w:firstLine="709"/>
        <w:rPr>
          <w:b/>
        </w:rPr>
      </w:pPr>
      <w:r w:rsidRPr="00B677CC">
        <w:rPr>
          <w:b/>
        </w:rPr>
        <w:t>Требования к безопасности товара</w:t>
      </w:r>
    </w:p>
    <w:p w:rsidR="0040778E" w:rsidRPr="00B677CC" w:rsidRDefault="0040778E" w:rsidP="0040778E">
      <w:pPr>
        <w:keepNext/>
        <w:ind w:firstLine="709"/>
        <w:jc w:val="both"/>
        <w:rPr>
          <w:b/>
        </w:rPr>
      </w:pPr>
      <w:r w:rsidRPr="00B677CC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40778E" w:rsidRPr="00B677CC" w:rsidRDefault="0040778E" w:rsidP="0040778E">
      <w:pPr>
        <w:suppressAutoHyphens/>
        <w:ind w:firstLine="709"/>
        <w:rPr>
          <w:b/>
        </w:rPr>
      </w:pPr>
      <w:r w:rsidRPr="00B677CC">
        <w:rPr>
          <w:b/>
        </w:rPr>
        <w:t>Требования к функциональным характеристикам товара</w:t>
      </w:r>
    </w:p>
    <w:p w:rsidR="0040778E" w:rsidRPr="00B677CC" w:rsidRDefault="0040778E" w:rsidP="0040778E">
      <w:pPr>
        <w:ind w:firstLine="709"/>
        <w:jc w:val="both"/>
      </w:pPr>
      <w:r w:rsidRPr="00B677CC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40778E" w:rsidRPr="00B677CC" w:rsidRDefault="0040778E" w:rsidP="0040778E">
      <w:pPr>
        <w:ind w:firstLine="709"/>
        <w:jc w:val="both"/>
        <w:rPr>
          <w:b/>
        </w:rPr>
      </w:pPr>
      <w:r w:rsidRPr="00B677CC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0778E" w:rsidRPr="00B677CC" w:rsidRDefault="0040778E" w:rsidP="0040778E">
      <w:pPr>
        <w:suppressAutoHyphens/>
        <w:ind w:firstLine="709"/>
        <w:rPr>
          <w:b/>
        </w:rPr>
      </w:pPr>
      <w:r w:rsidRPr="00B677CC">
        <w:rPr>
          <w:b/>
        </w:rPr>
        <w:t xml:space="preserve">Требования к размерам, упаковке и отгрузке товара </w:t>
      </w:r>
    </w:p>
    <w:p w:rsidR="0040778E" w:rsidRPr="00B677CC" w:rsidRDefault="0040778E" w:rsidP="0040778E">
      <w:pPr>
        <w:autoSpaceDE w:val="0"/>
        <w:ind w:firstLine="709"/>
        <w:jc w:val="both"/>
      </w:pPr>
      <w:r w:rsidRPr="00B677CC">
        <w:t>Хранение должно осуществляться в соответствии с требованиями, предъявляемыми к данной категории товара.</w:t>
      </w:r>
    </w:p>
    <w:p w:rsidR="0040778E" w:rsidRPr="00B677CC" w:rsidRDefault="0040778E" w:rsidP="0040778E">
      <w:pPr>
        <w:autoSpaceDE w:val="0"/>
        <w:ind w:firstLine="709"/>
        <w:jc w:val="both"/>
      </w:pPr>
      <w:r w:rsidRPr="00B677CC">
        <w:t xml:space="preserve">Транспортировка специальных средств при нарушениях функций выделения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0778E" w:rsidRPr="00B677CC" w:rsidRDefault="0040778E" w:rsidP="0040778E">
      <w:pPr>
        <w:autoSpaceDE w:val="0"/>
        <w:ind w:firstLine="709"/>
        <w:jc w:val="both"/>
      </w:pPr>
      <w:r w:rsidRPr="00B677CC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0778E" w:rsidRPr="00B677CC" w:rsidRDefault="0040778E" w:rsidP="0040778E">
      <w:pPr>
        <w:keepLines/>
        <w:autoSpaceDE w:val="0"/>
        <w:ind w:firstLine="709"/>
        <w:jc w:val="both"/>
      </w:pPr>
      <w:r w:rsidRPr="00B677CC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0778E" w:rsidRPr="00B677CC" w:rsidRDefault="0040778E" w:rsidP="0040778E">
      <w:pPr>
        <w:keepLines/>
        <w:tabs>
          <w:tab w:val="left" w:pos="708"/>
        </w:tabs>
        <w:ind w:firstLine="709"/>
        <w:jc w:val="both"/>
      </w:pPr>
      <w:r w:rsidRPr="00B677CC">
        <w:t>Маркировка упаковки специальных средств при нарушениях функций выделения должна включать: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обозначение номера изделия (при наличии);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страну-изготовителя;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номер артикула (при наличии);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количество изделий в упаковке;</w:t>
      </w:r>
    </w:p>
    <w:p w:rsidR="0040778E" w:rsidRPr="00B677CC" w:rsidRDefault="0040778E" w:rsidP="0040778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дату (месяц, год) изготовления или гарантийный срок годности (при наличии);</w:t>
      </w:r>
    </w:p>
    <w:p w:rsidR="0040778E" w:rsidRPr="00B677CC" w:rsidRDefault="0040778E" w:rsidP="0040778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правила использования на русском языке;</w:t>
      </w:r>
    </w:p>
    <w:p w:rsidR="0040778E" w:rsidRPr="00B677CC" w:rsidRDefault="0040778E" w:rsidP="0040778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штриховой код изделия (при наличии);</w:t>
      </w:r>
    </w:p>
    <w:p w:rsidR="0040778E" w:rsidRPr="00B677CC" w:rsidRDefault="0040778E" w:rsidP="0040778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B677CC">
        <w:rPr>
          <w:sz w:val="24"/>
          <w:szCs w:val="24"/>
        </w:rPr>
        <w:t>информацию о сертификации (при наличии).</w:t>
      </w:r>
    </w:p>
    <w:p w:rsidR="0040778E" w:rsidRPr="00B677CC" w:rsidRDefault="0040778E" w:rsidP="0040778E">
      <w:pPr>
        <w:keepLines/>
        <w:autoSpaceDE w:val="0"/>
        <w:ind w:firstLine="709"/>
        <w:jc w:val="both"/>
      </w:pPr>
      <w:r w:rsidRPr="00B677CC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40778E" w:rsidRPr="00B677CC" w:rsidRDefault="0040778E" w:rsidP="0040778E">
      <w:pPr>
        <w:pStyle w:val="a3"/>
        <w:autoSpaceDE w:val="0"/>
        <w:ind w:left="0" w:firstLine="709"/>
        <w:rPr>
          <w:sz w:val="24"/>
          <w:szCs w:val="24"/>
        </w:rPr>
      </w:pPr>
      <w:r w:rsidRPr="00B677CC">
        <w:rPr>
          <w:sz w:val="24"/>
          <w:szCs w:val="24"/>
        </w:rPr>
        <w:lastRenderedPageBreak/>
        <w:t>Должен быть указан срок годности продукции и условия хранения (остаточный срок годности на момент выдачи должен быть не менее августа 2024 года).</w:t>
      </w:r>
    </w:p>
    <w:p w:rsidR="0040778E" w:rsidRPr="00B677CC" w:rsidRDefault="0040778E" w:rsidP="0040778E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40778E" w:rsidRPr="00B677CC" w:rsidRDefault="0040778E" w:rsidP="0040778E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B677CC">
        <w:rPr>
          <w:b/>
          <w:sz w:val="22"/>
          <w:szCs w:val="22"/>
        </w:rPr>
        <w:t>Срок поставки Товара:</w:t>
      </w:r>
      <w:r w:rsidRPr="00B677CC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40778E" w:rsidRPr="00B677CC" w:rsidRDefault="0040778E" w:rsidP="0040778E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B677CC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40778E" w:rsidRPr="00B677CC" w:rsidRDefault="0040778E" w:rsidP="0040778E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B677CC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40778E" w:rsidRPr="00B677CC" w:rsidRDefault="0040778E" w:rsidP="0040778E">
      <w:pPr>
        <w:widowControl w:val="0"/>
        <w:jc w:val="both"/>
        <w:rPr>
          <w:sz w:val="22"/>
          <w:szCs w:val="22"/>
        </w:rPr>
      </w:pPr>
      <w:r w:rsidRPr="00B677CC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(</w:t>
      </w:r>
      <w:proofErr w:type="gramStart"/>
      <w:r w:rsidRPr="00B677CC">
        <w:rPr>
          <w:sz w:val="22"/>
          <w:szCs w:val="22"/>
        </w:rPr>
        <w:t>десяти)  рабочих</w:t>
      </w:r>
      <w:proofErr w:type="gramEnd"/>
      <w:r w:rsidRPr="00B677CC">
        <w:rPr>
          <w:sz w:val="22"/>
          <w:szCs w:val="22"/>
        </w:rPr>
        <w:t xml:space="preserve"> дней с даты заключения Контракта не менее 50% общего количества (каждое наименование товара должно быть представлено в объеме не менее 50 %), не позднее 60 (шестидесяти) дней с даты заключения Контракта до 100% общего количества в соответствии со следующим календарным планом:</w:t>
      </w: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276"/>
      </w:tblGrid>
      <w:tr w:rsidR="0040778E" w:rsidRPr="00B677CC" w:rsidTr="00B67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 xml:space="preserve">Периоды (этапы) поставки на 2023 год </w:t>
            </w:r>
            <w:hyperlink w:anchor="p822" w:history="1">
              <w:r w:rsidRPr="00B677CC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>Количество</w:t>
            </w:r>
          </w:p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>(шт.)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>Стоимость</w:t>
            </w:r>
          </w:p>
          <w:p w:rsidR="0040778E" w:rsidRPr="00B677CC" w:rsidRDefault="0040778E" w:rsidP="00E73EBB">
            <w:pPr>
              <w:jc w:val="center"/>
              <w:rPr>
                <w:sz w:val="22"/>
                <w:szCs w:val="22"/>
              </w:rPr>
            </w:pPr>
            <w:r w:rsidRPr="00B677CC">
              <w:rPr>
                <w:sz w:val="22"/>
                <w:szCs w:val="22"/>
              </w:rPr>
              <w:t>(руб. коп.)</w:t>
            </w:r>
          </w:p>
        </w:tc>
      </w:tr>
      <w:tr w:rsidR="0040778E" w:rsidRPr="00B677CC" w:rsidTr="00B677CC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18"/>
                <w:szCs w:val="18"/>
              </w:rPr>
            </w:pPr>
            <w:r w:rsidRPr="00B677CC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78E" w:rsidRPr="00B677CC" w:rsidRDefault="0040778E" w:rsidP="00E73EBB">
            <w:r w:rsidRPr="00B677CC">
              <w:rPr>
                <w:color w:val="000000"/>
                <w:sz w:val="18"/>
                <w:szCs w:val="18"/>
              </w:rPr>
              <w:t>Защитная пленка в форме салфеток, не менее 30 шт.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18"/>
                <w:szCs w:val="18"/>
              </w:rPr>
            </w:pPr>
            <w:r w:rsidRPr="00B677CC">
              <w:rPr>
                <w:sz w:val="18"/>
                <w:szCs w:val="18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8E" w:rsidRPr="00B677CC" w:rsidRDefault="0040778E" w:rsidP="00E73EBB">
            <w:pPr>
              <w:jc w:val="center"/>
              <w:rPr>
                <w:color w:val="000000"/>
                <w:sz w:val="20"/>
                <w:szCs w:val="20"/>
              </w:rPr>
            </w:pPr>
            <w:r w:rsidRPr="00B677CC">
              <w:rPr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rPr>
                <w:sz w:val="18"/>
                <w:szCs w:val="18"/>
              </w:rPr>
            </w:pPr>
          </w:p>
        </w:tc>
      </w:tr>
      <w:tr w:rsidR="0040778E" w:rsidRPr="00B677CC" w:rsidTr="00B677CC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jc w:val="center"/>
              <w:rPr>
                <w:sz w:val="18"/>
                <w:szCs w:val="18"/>
              </w:rPr>
            </w:pPr>
            <w:r w:rsidRPr="00B677CC"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78E" w:rsidRPr="00B677CC" w:rsidRDefault="0040778E" w:rsidP="00E73EBB">
            <w:r w:rsidRPr="00B677CC">
              <w:rPr>
                <w:color w:val="000000"/>
                <w:sz w:val="18"/>
                <w:szCs w:val="18"/>
              </w:rPr>
              <w:t>Защитная пленка в форме салфеток, не менее 30 шт.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778E" w:rsidRPr="00B677CC" w:rsidRDefault="0040778E" w:rsidP="00E73EBB">
            <w:pPr>
              <w:jc w:val="center"/>
              <w:rPr>
                <w:sz w:val="18"/>
                <w:szCs w:val="18"/>
              </w:rPr>
            </w:pPr>
            <w:r w:rsidRPr="00B677CC">
              <w:rPr>
                <w:sz w:val="18"/>
                <w:szCs w:val="18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8E" w:rsidRPr="00B677CC" w:rsidRDefault="0040778E" w:rsidP="00E73EBB">
            <w:pPr>
              <w:jc w:val="center"/>
              <w:rPr>
                <w:color w:val="000000"/>
                <w:sz w:val="20"/>
                <w:szCs w:val="20"/>
              </w:rPr>
            </w:pPr>
            <w:r w:rsidRPr="00B677CC">
              <w:rPr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rPr>
                <w:sz w:val="18"/>
                <w:szCs w:val="18"/>
              </w:rPr>
            </w:pPr>
          </w:p>
        </w:tc>
      </w:tr>
      <w:tr w:rsidR="0040778E" w:rsidRPr="00B677CC" w:rsidTr="00B677CC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rPr>
                <w:b/>
                <w:sz w:val="18"/>
                <w:szCs w:val="18"/>
              </w:rPr>
            </w:pPr>
            <w:r w:rsidRPr="00B677C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78E" w:rsidRPr="00B677CC" w:rsidRDefault="0040778E" w:rsidP="00E73EBB">
            <w:pPr>
              <w:tabs>
                <w:tab w:val="left" w:pos="765"/>
                <w:tab w:val="center" w:pos="92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677CC">
              <w:rPr>
                <w:b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78E" w:rsidRPr="00B677CC" w:rsidRDefault="0040778E" w:rsidP="00E73EBB">
            <w:pPr>
              <w:rPr>
                <w:b/>
                <w:sz w:val="18"/>
                <w:szCs w:val="18"/>
              </w:rPr>
            </w:pPr>
            <w:r w:rsidRPr="00B677CC">
              <w:rPr>
                <w:b/>
                <w:sz w:val="18"/>
                <w:szCs w:val="18"/>
              </w:rPr>
              <w:t> </w:t>
            </w:r>
          </w:p>
        </w:tc>
      </w:tr>
    </w:tbl>
    <w:p w:rsidR="0040778E" w:rsidRPr="00B677CC" w:rsidRDefault="0040778E" w:rsidP="0040778E">
      <w:pPr>
        <w:widowControl w:val="0"/>
        <w:rPr>
          <w:sz w:val="22"/>
          <w:szCs w:val="22"/>
        </w:rPr>
      </w:pPr>
    </w:p>
    <w:p w:rsidR="0040778E" w:rsidRPr="00B677CC" w:rsidRDefault="0040778E" w:rsidP="0040778E">
      <w:pPr>
        <w:widowControl w:val="0"/>
        <w:rPr>
          <w:b/>
          <w:iCs/>
          <w:color w:val="000000"/>
          <w:sz w:val="22"/>
          <w:szCs w:val="22"/>
        </w:rPr>
      </w:pPr>
      <w:r w:rsidRPr="00B677CC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40778E" w:rsidRPr="00B677CC" w:rsidRDefault="0040778E" w:rsidP="0040778E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B677CC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31.08.2023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40778E" w:rsidRPr="00B677CC" w:rsidRDefault="0040778E" w:rsidP="0040778E">
      <w:pPr>
        <w:jc w:val="both"/>
        <w:rPr>
          <w:sz w:val="22"/>
          <w:szCs w:val="22"/>
        </w:rPr>
      </w:pPr>
      <w:r w:rsidRPr="00B677CC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40778E" w:rsidRPr="00B677CC" w:rsidRDefault="0040778E" w:rsidP="0040778E">
      <w:pPr>
        <w:jc w:val="both"/>
        <w:rPr>
          <w:sz w:val="22"/>
          <w:szCs w:val="22"/>
        </w:rPr>
      </w:pPr>
      <w:r w:rsidRPr="00B677CC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B677CC">
        <w:rPr>
          <w:b/>
          <w:sz w:val="22"/>
          <w:szCs w:val="22"/>
        </w:rPr>
        <w:t>до 31.08.2023 года</w:t>
      </w:r>
      <w:r w:rsidRPr="00B677CC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40778E" w:rsidRPr="00B677CC" w:rsidRDefault="0040778E" w:rsidP="0040778E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B677CC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0778E" w:rsidRPr="00B677CC" w:rsidRDefault="0040778E" w:rsidP="0040778E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B677CC">
        <w:rPr>
          <w:sz w:val="22"/>
          <w:szCs w:val="22"/>
        </w:rPr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</w:t>
      </w:r>
      <w:bookmarkStart w:id="0" w:name="_GoBack"/>
      <w:bookmarkEnd w:id="0"/>
      <w:r w:rsidRPr="00B677CC">
        <w:rPr>
          <w:sz w:val="22"/>
          <w:szCs w:val="22"/>
        </w:rPr>
        <w:t>требованиям и стандартам, предъявляемым к условиям хранения товаров медицинского и санитарно-гигиенического назначения</w:t>
      </w:r>
    </w:p>
    <w:p w:rsidR="0040778E" w:rsidRPr="00B677CC" w:rsidRDefault="0040778E" w:rsidP="0040778E">
      <w:pPr>
        <w:widowControl w:val="0"/>
        <w:jc w:val="both"/>
        <w:rPr>
          <w:sz w:val="22"/>
          <w:szCs w:val="22"/>
        </w:rPr>
      </w:pPr>
      <w:r w:rsidRPr="00B677CC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B677CC">
        <w:rPr>
          <w:b/>
          <w:sz w:val="22"/>
          <w:szCs w:val="22"/>
        </w:rPr>
        <w:t>до 31.08.2023 года:</w:t>
      </w:r>
      <w:r w:rsidRPr="00B677CC">
        <w:rPr>
          <w:sz w:val="22"/>
          <w:szCs w:val="22"/>
        </w:rPr>
        <w:t xml:space="preserve"> Калининградская область. </w:t>
      </w:r>
    </w:p>
    <w:p w:rsidR="0040778E" w:rsidRPr="00B677CC" w:rsidRDefault="0040778E" w:rsidP="0040778E">
      <w:pPr>
        <w:spacing w:line="240" w:lineRule="atLeast"/>
        <w:jc w:val="both"/>
        <w:rPr>
          <w:sz w:val="22"/>
          <w:szCs w:val="22"/>
          <w:lang w:eastAsia="en-US"/>
        </w:rPr>
      </w:pPr>
      <w:r w:rsidRPr="00B677CC">
        <w:rPr>
          <w:sz w:val="22"/>
          <w:szCs w:val="22"/>
        </w:rPr>
        <w:lastRenderedPageBreak/>
        <w:t>Срок поступления товара в Калининградскую область указан в Календарном плане.</w:t>
      </w:r>
    </w:p>
    <w:p w:rsidR="0040778E" w:rsidRPr="00B677CC" w:rsidRDefault="0040778E" w:rsidP="0040778E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B677CC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10.10.2023 года.</w:t>
      </w:r>
    </w:p>
    <w:p w:rsidR="0040778E" w:rsidRPr="00B677CC" w:rsidRDefault="0040778E" w:rsidP="0040778E">
      <w:pPr>
        <w:widowControl w:val="0"/>
        <w:jc w:val="both"/>
      </w:pPr>
      <w:r w:rsidRPr="00B677CC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B677CC">
        <w:t xml:space="preserve"> с действующим законодательством Российской Федерации.</w:t>
      </w:r>
    </w:p>
    <w:p w:rsidR="0040778E" w:rsidRPr="00B677CC" w:rsidRDefault="0040778E" w:rsidP="0040778E">
      <w:pPr>
        <w:rPr>
          <w:b/>
          <w:sz w:val="28"/>
          <w:szCs w:val="28"/>
        </w:rPr>
      </w:pPr>
    </w:p>
    <w:p w:rsidR="0040778E" w:rsidRPr="00B677CC" w:rsidRDefault="0040778E" w:rsidP="0040778E">
      <w:pPr>
        <w:widowControl w:val="0"/>
        <w:jc w:val="both"/>
        <w:rPr>
          <w:b/>
          <w:sz w:val="28"/>
          <w:szCs w:val="28"/>
        </w:rPr>
      </w:pPr>
      <w:r w:rsidRPr="00B677CC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40778E" w:rsidRPr="00B677CC" w:rsidRDefault="0040778E" w:rsidP="0040778E">
      <w:pPr>
        <w:widowControl w:val="0"/>
        <w:jc w:val="both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2126"/>
      </w:tblGrid>
      <w:tr w:rsidR="0040778E" w:rsidRPr="00B677CC" w:rsidTr="0040778E">
        <w:tc>
          <w:tcPr>
            <w:tcW w:w="1985" w:type="dxa"/>
            <w:shd w:val="clear" w:color="auto" w:fill="auto"/>
          </w:tcPr>
          <w:p w:rsidR="0040778E" w:rsidRPr="00B677CC" w:rsidRDefault="0040778E" w:rsidP="00E73EBB">
            <w:pPr>
              <w:jc w:val="center"/>
              <w:rPr>
                <w:b/>
                <w:sz w:val="20"/>
                <w:szCs w:val="20"/>
              </w:rPr>
            </w:pPr>
            <w:r w:rsidRPr="00B677CC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237" w:type="dxa"/>
            <w:shd w:val="clear" w:color="auto" w:fill="auto"/>
          </w:tcPr>
          <w:p w:rsidR="0040778E" w:rsidRPr="00B677CC" w:rsidRDefault="0040778E" w:rsidP="00E73EBB">
            <w:pPr>
              <w:jc w:val="center"/>
              <w:rPr>
                <w:b/>
                <w:sz w:val="20"/>
                <w:szCs w:val="20"/>
              </w:rPr>
            </w:pPr>
            <w:r w:rsidRPr="00B677CC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2126" w:type="dxa"/>
          </w:tcPr>
          <w:p w:rsidR="0040778E" w:rsidRPr="00B677CC" w:rsidRDefault="0040778E" w:rsidP="00E73EBB">
            <w:pPr>
              <w:jc w:val="center"/>
              <w:rPr>
                <w:b/>
                <w:sz w:val="20"/>
                <w:szCs w:val="20"/>
              </w:rPr>
            </w:pPr>
            <w:r w:rsidRPr="00B677CC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40778E" w:rsidRPr="00B677CC" w:rsidTr="0040778E">
        <w:tc>
          <w:tcPr>
            <w:tcW w:w="1985" w:type="dxa"/>
            <w:shd w:val="clear" w:color="auto" w:fill="auto"/>
            <w:vAlign w:val="center"/>
          </w:tcPr>
          <w:p w:rsidR="0040778E" w:rsidRPr="00B677CC" w:rsidRDefault="0040778E" w:rsidP="00E73EBB">
            <w:pPr>
              <w:rPr>
                <w:color w:val="000000"/>
                <w:sz w:val="20"/>
                <w:szCs w:val="20"/>
              </w:rPr>
            </w:pPr>
            <w:r w:rsidRPr="00B677CC">
              <w:rPr>
                <w:color w:val="000000"/>
                <w:sz w:val="20"/>
                <w:szCs w:val="20"/>
              </w:rPr>
              <w:t xml:space="preserve"> Защитная пленка в форме салфеток, не менее 30 шт.</w:t>
            </w:r>
          </w:p>
          <w:p w:rsidR="0040778E" w:rsidRPr="00B677CC" w:rsidRDefault="0040778E" w:rsidP="00E73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0778E" w:rsidRPr="00B677CC" w:rsidRDefault="0040778E" w:rsidP="00E73EBB">
            <w:pPr>
              <w:jc w:val="both"/>
              <w:rPr>
                <w:sz w:val="20"/>
                <w:szCs w:val="20"/>
              </w:rPr>
            </w:pPr>
            <w:r w:rsidRPr="00B677CC">
              <w:rPr>
                <w:bCs/>
                <w:color w:val="000000"/>
                <w:sz w:val="20"/>
                <w:szCs w:val="20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 w:rsidRPr="00B677CC">
              <w:rPr>
                <w:bCs/>
                <w:color w:val="000000"/>
                <w:sz w:val="20"/>
                <w:szCs w:val="20"/>
              </w:rPr>
              <w:t>кало</w:t>
            </w:r>
            <w:proofErr w:type="spellEnd"/>
            <w:r w:rsidRPr="00B677CC">
              <w:rPr>
                <w:bCs/>
                <w:color w:val="000000"/>
                <w:sz w:val="20"/>
                <w:szCs w:val="20"/>
              </w:rPr>
              <w:t>-/</w:t>
            </w:r>
            <w:proofErr w:type="spellStart"/>
            <w:r w:rsidRPr="00B677CC">
              <w:rPr>
                <w:bCs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B677CC">
              <w:rPr>
                <w:bCs/>
                <w:color w:val="000000"/>
                <w:sz w:val="20"/>
                <w:szCs w:val="20"/>
              </w:rPr>
              <w:t xml:space="preserve">. Защитная пленка нанесена на одноразовые салфетки, находящиеся в индивидуальной упаковке не менее 30 шт., показана для ухода за чувствительной, травмированной или раздраженной кожей вокруг </w:t>
            </w:r>
            <w:proofErr w:type="spellStart"/>
            <w:r w:rsidRPr="00B677CC">
              <w:rPr>
                <w:bCs/>
                <w:color w:val="000000"/>
                <w:sz w:val="20"/>
                <w:szCs w:val="20"/>
              </w:rPr>
              <w:t>стомы</w:t>
            </w:r>
            <w:proofErr w:type="spellEnd"/>
            <w:r w:rsidRPr="00B677CC">
              <w:rPr>
                <w:bCs/>
                <w:color w:val="000000"/>
                <w:sz w:val="20"/>
                <w:szCs w:val="20"/>
              </w:rPr>
              <w:t xml:space="preserve"> или фистулы для предотвращения развития контактного дерматита и защиты кожи от агрессивного воздействия мочи и кала, а также от механических повреждений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78E" w:rsidRPr="00B677CC" w:rsidRDefault="0040778E" w:rsidP="00E73EBB">
            <w:pPr>
              <w:jc w:val="center"/>
              <w:rPr>
                <w:color w:val="000000"/>
                <w:sz w:val="18"/>
                <w:szCs w:val="18"/>
              </w:rPr>
            </w:pPr>
            <w:r w:rsidRPr="00B677CC">
              <w:rPr>
                <w:color w:val="000000"/>
                <w:sz w:val="18"/>
                <w:szCs w:val="18"/>
              </w:rPr>
              <w:t>48 000</w:t>
            </w:r>
          </w:p>
        </w:tc>
      </w:tr>
      <w:tr w:rsidR="0040778E" w:rsidRPr="00763578" w:rsidTr="0040778E">
        <w:tc>
          <w:tcPr>
            <w:tcW w:w="1985" w:type="dxa"/>
            <w:shd w:val="clear" w:color="auto" w:fill="auto"/>
            <w:vAlign w:val="center"/>
          </w:tcPr>
          <w:p w:rsidR="0040778E" w:rsidRPr="00B677CC" w:rsidRDefault="0040778E" w:rsidP="00E73EBB">
            <w:pPr>
              <w:rPr>
                <w:color w:val="000000"/>
                <w:sz w:val="20"/>
                <w:szCs w:val="20"/>
              </w:rPr>
            </w:pPr>
            <w:r w:rsidRPr="00B677CC">
              <w:rPr>
                <w:b/>
                <w:color w:val="000000"/>
              </w:rPr>
              <w:t>ИТОГО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0778E" w:rsidRPr="00B677CC" w:rsidRDefault="0040778E" w:rsidP="00E73E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0778E" w:rsidRPr="00CC69DF" w:rsidRDefault="0040778E" w:rsidP="00E73EBB">
            <w:pPr>
              <w:jc w:val="center"/>
              <w:rPr>
                <w:b/>
                <w:bCs/>
                <w:color w:val="000000"/>
              </w:rPr>
            </w:pPr>
            <w:r w:rsidRPr="00B677CC">
              <w:rPr>
                <w:b/>
                <w:bCs/>
                <w:color w:val="000000"/>
              </w:rPr>
              <w:t>48 000</w:t>
            </w:r>
          </w:p>
        </w:tc>
      </w:tr>
    </w:tbl>
    <w:p w:rsidR="0040778E" w:rsidRPr="003D51DE" w:rsidRDefault="0040778E" w:rsidP="0040778E">
      <w:pPr>
        <w:widowControl w:val="0"/>
        <w:jc w:val="both"/>
      </w:pPr>
    </w:p>
    <w:p w:rsidR="005B7EAE" w:rsidRPr="00B677CC" w:rsidRDefault="005B7EAE">
      <w:pPr>
        <w:rPr>
          <w:b/>
          <w:sz w:val="28"/>
          <w:szCs w:val="28"/>
        </w:rPr>
      </w:pPr>
    </w:p>
    <w:sectPr w:rsidR="005B7EAE" w:rsidRPr="00B6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5F"/>
    <w:rsid w:val="00015B8D"/>
    <w:rsid w:val="00020346"/>
    <w:rsid w:val="000306B5"/>
    <w:rsid w:val="0003563F"/>
    <w:rsid w:val="00035948"/>
    <w:rsid w:val="0003673E"/>
    <w:rsid w:val="00044574"/>
    <w:rsid w:val="0005022B"/>
    <w:rsid w:val="00081AE0"/>
    <w:rsid w:val="000A08E0"/>
    <w:rsid w:val="000A3DD8"/>
    <w:rsid w:val="000A70E5"/>
    <w:rsid w:val="000E4301"/>
    <w:rsid w:val="000F49DF"/>
    <w:rsid w:val="0012335A"/>
    <w:rsid w:val="0013199E"/>
    <w:rsid w:val="001457D2"/>
    <w:rsid w:val="00154FB6"/>
    <w:rsid w:val="001568EA"/>
    <w:rsid w:val="00172C77"/>
    <w:rsid w:val="00192631"/>
    <w:rsid w:val="00194301"/>
    <w:rsid w:val="00194F70"/>
    <w:rsid w:val="001C0122"/>
    <w:rsid w:val="001C0E91"/>
    <w:rsid w:val="001F2109"/>
    <w:rsid w:val="002012C7"/>
    <w:rsid w:val="00234F78"/>
    <w:rsid w:val="0025286D"/>
    <w:rsid w:val="00253BB1"/>
    <w:rsid w:val="0027223E"/>
    <w:rsid w:val="00280E1D"/>
    <w:rsid w:val="002A381A"/>
    <w:rsid w:val="002C5A32"/>
    <w:rsid w:val="002C5A84"/>
    <w:rsid w:val="002D0C7B"/>
    <w:rsid w:val="002E5A18"/>
    <w:rsid w:val="00317742"/>
    <w:rsid w:val="00355E58"/>
    <w:rsid w:val="003739B1"/>
    <w:rsid w:val="0038616F"/>
    <w:rsid w:val="00394871"/>
    <w:rsid w:val="00396EFD"/>
    <w:rsid w:val="003D1C74"/>
    <w:rsid w:val="003F519F"/>
    <w:rsid w:val="0040778E"/>
    <w:rsid w:val="004542DB"/>
    <w:rsid w:val="00455B97"/>
    <w:rsid w:val="004B65A1"/>
    <w:rsid w:val="004C46B7"/>
    <w:rsid w:val="004E2D75"/>
    <w:rsid w:val="004F098D"/>
    <w:rsid w:val="004F753D"/>
    <w:rsid w:val="005046C7"/>
    <w:rsid w:val="00520212"/>
    <w:rsid w:val="00531823"/>
    <w:rsid w:val="00560340"/>
    <w:rsid w:val="00583004"/>
    <w:rsid w:val="005B7EAE"/>
    <w:rsid w:val="005C13CD"/>
    <w:rsid w:val="005C64B1"/>
    <w:rsid w:val="005D3FC2"/>
    <w:rsid w:val="005F3F1D"/>
    <w:rsid w:val="0060773E"/>
    <w:rsid w:val="006178CA"/>
    <w:rsid w:val="00625E1D"/>
    <w:rsid w:val="00650440"/>
    <w:rsid w:val="0065483E"/>
    <w:rsid w:val="00667A37"/>
    <w:rsid w:val="00680D48"/>
    <w:rsid w:val="006B1DA4"/>
    <w:rsid w:val="006B5D0E"/>
    <w:rsid w:val="00705CA8"/>
    <w:rsid w:val="00706F9E"/>
    <w:rsid w:val="00707876"/>
    <w:rsid w:val="00720396"/>
    <w:rsid w:val="007467B8"/>
    <w:rsid w:val="00762D4A"/>
    <w:rsid w:val="00765E3D"/>
    <w:rsid w:val="00773C28"/>
    <w:rsid w:val="0078067F"/>
    <w:rsid w:val="00790C61"/>
    <w:rsid w:val="007D1634"/>
    <w:rsid w:val="007F68DC"/>
    <w:rsid w:val="00801BD2"/>
    <w:rsid w:val="00816A84"/>
    <w:rsid w:val="00845637"/>
    <w:rsid w:val="00847A46"/>
    <w:rsid w:val="00877D5A"/>
    <w:rsid w:val="00881809"/>
    <w:rsid w:val="00882A58"/>
    <w:rsid w:val="008A755F"/>
    <w:rsid w:val="008B26C2"/>
    <w:rsid w:val="008C65B3"/>
    <w:rsid w:val="008F3D86"/>
    <w:rsid w:val="008F6919"/>
    <w:rsid w:val="00915F1C"/>
    <w:rsid w:val="00927DCC"/>
    <w:rsid w:val="00971281"/>
    <w:rsid w:val="00983DD6"/>
    <w:rsid w:val="009853F8"/>
    <w:rsid w:val="009938D0"/>
    <w:rsid w:val="009B4FE8"/>
    <w:rsid w:val="00A06F72"/>
    <w:rsid w:val="00A24EF5"/>
    <w:rsid w:val="00A5459E"/>
    <w:rsid w:val="00A75587"/>
    <w:rsid w:val="00A866A1"/>
    <w:rsid w:val="00A90962"/>
    <w:rsid w:val="00A90C69"/>
    <w:rsid w:val="00AB41D9"/>
    <w:rsid w:val="00AC7CE6"/>
    <w:rsid w:val="00AD20AB"/>
    <w:rsid w:val="00AE4F42"/>
    <w:rsid w:val="00AF7CF7"/>
    <w:rsid w:val="00B101C7"/>
    <w:rsid w:val="00B405EF"/>
    <w:rsid w:val="00B53F79"/>
    <w:rsid w:val="00B677CC"/>
    <w:rsid w:val="00B87FA0"/>
    <w:rsid w:val="00BB0C39"/>
    <w:rsid w:val="00BB3808"/>
    <w:rsid w:val="00BD49E9"/>
    <w:rsid w:val="00BE5CEE"/>
    <w:rsid w:val="00C1037D"/>
    <w:rsid w:val="00C751AC"/>
    <w:rsid w:val="00C91BB5"/>
    <w:rsid w:val="00CA4739"/>
    <w:rsid w:val="00CD6229"/>
    <w:rsid w:val="00D0313B"/>
    <w:rsid w:val="00D15DB1"/>
    <w:rsid w:val="00D332E7"/>
    <w:rsid w:val="00D355FA"/>
    <w:rsid w:val="00D76ADE"/>
    <w:rsid w:val="00D91187"/>
    <w:rsid w:val="00DB0807"/>
    <w:rsid w:val="00DF7033"/>
    <w:rsid w:val="00E15990"/>
    <w:rsid w:val="00E3072C"/>
    <w:rsid w:val="00E35F22"/>
    <w:rsid w:val="00E43ACB"/>
    <w:rsid w:val="00E5783F"/>
    <w:rsid w:val="00E849F8"/>
    <w:rsid w:val="00E84CC5"/>
    <w:rsid w:val="00E90DCC"/>
    <w:rsid w:val="00EA70F6"/>
    <w:rsid w:val="00EA7D8B"/>
    <w:rsid w:val="00EB2245"/>
    <w:rsid w:val="00EB420E"/>
    <w:rsid w:val="00EB7E51"/>
    <w:rsid w:val="00ED380A"/>
    <w:rsid w:val="00ED7E2E"/>
    <w:rsid w:val="00F00F0B"/>
    <w:rsid w:val="00F07DA8"/>
    <w:rsid w:val="00F30D97"/>
    <w:rsid w:val="00F43C9D"/>
    <w:rsid w:val="00F45892"/>
    <w:rsid w:val="00F64B98"/>
    <w:rsid w:val="00F67673"/>
    <w:rsid w:val="00F76D20"/>
    <w:rsid w:val="00FA7B67"/>
    <w:rsid w:val="00FE30FC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2712-0B93-4787-90B7-C93C9C4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40778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40778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3</cp:revision>
  <dcterms:created xsi:type="dcterms:W3CDTF">2023-01-31T07:26:00Z</dcterms:created>
  <dcterms:modified xsi:type="dcterms:W3CDTF">2023-01-31T07:28:00Z</dcterms:modified>
</cp:coreProperties>
</file>