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B2" w:rsidRPr="0089145E" w:rsidRDefault="001257DD" w:rsidP="00C50AE5">
      <w:pPr>
        <w:ind w:firstLine="709"/>
        <w:jc w:val="both"/>
        <w:rPr>
          <w:sz w:val="26"/>
          <w:szCs w:val="26"/>
        </w:rPr>
      </w:pPr>
      <w:r w:rsidRPr="0089145E">
        <w:rPr>
          <w:b/>
          <w:sz w:val="26"/>
          <w:szCs w:val="26"/>
        </w:rPr>
        <w:t>1.</w:t>
      </w:r>
      <w:r w:rsidR="00C50AE5" w:rsidRPr="0089145E">
        <w:rPr>
          <w:b/>
          <w:sz w:val="26"/>
          <w:szCs w:val="26"/>
        </w:rPr>
        <w:t>Наименование объекта закупки:</w:t>
      </w:r>
      <w:r w:rsidR="00C50AE5" w:rsidRPr="0089145E">
        <w:rPr>
          <w:sz w:val="26"/>
          <w:szCs w:val="26"/>
        </w:rPr>
        <w:t xml:space="preserve"> </w:t>
      </w:r>
      <w:r w:rsidR="009A56FF" w:rsidRPr="0089145E">
        <w:rPr>
          <w:sz w:val="26"/>
          <w:szCs w:val="26"/>
        </w:rPr>
        <w:t xml:space="preserve">Выполнение </w:t>
      </w:r>
      <w:r w:rsidR="004D112B" w:rsidRPr="0089145E">
        <w:rPr>
          <w:sz w:val="26"/>
          <w:szCs w:val="26"/>
        </w:rPr>
        <w:t xml:space="preserve">работ </w:t>
      </w:r>
      <w:r w:rsidR="007F2DDF" w:rsidRPr="00C459D5">
        <w:rPr>
          <w:sz w:val="26"/>
          <w:szCs w:val="26"/>
        </w:rPr>
        <w:t xml:space="preserve">по изготовлению и обеспечению </w:t>
      </w:r>
      <w:r w:rsidR="007F2DDF">
        <w:rPr>
          <w:sz w:val="26"/>
          <w:szCs w:val="26"/>
        </w:rPr>
        <w:t>получателей</w:t>
      </w:r>
      <w:r w:rsidR="007F2DDF" w:rsidRPr="00245208">
        <w:rPr>
          <w:sz w:val="26"/>
          <w:szCs w:val="26"/>
        </w:rPr>
        <w:t xml:space="preserve"> </w:t>
      </w:r>
      <w:r w:rsidR="007F2DDF" w:rsidRPr="000E416A">
        <w:rPr>
          <w:sz w:val="26"/>
          <w:szCs w:val="26"/>
        </w:rPr>
        <w:t xml:space="preserve">протезами </w:t>
      </w:r>
      <w:r w:rsidR="007F2DDF">
        <w:rPr>
          <w:sz w:val="26"/>
          <w:szCs w:val="26"/>
        </w:rPr>
        <w:t>нижних конечностей в 2024</w:t>
      </w:r>
      <w:r w:rsidR="007F2DDF" w:rsidRPr="000E416A">
        <w:rPr>
          <w:sz w:val="26"/>
          <w:szCs w:val="26"/>
        </w:rPr>
        <w:t xml:space="preserve"> году</w:t>
      </w:r>
      <w:r w:rsidR="004D66FD" w:rsidRPr="0089145E">
        <w:rPr>
          <w:sz w:val="26"/>
          <w:szCs w:val="26"/>
        </w:rPr>
        <w:t>.</w:t>
      </w:r>
      <w:r w:rsidR="00C50AE5" w:rsidRPr="0089145E">
        <w:rPr>
          <w:sz w:val="26"/>
          <w:szCs w:val="26"/>
        </w:rPr>
        <w:t xml:space="preserve"> </w:t>
      </w:r>
    </w:p>
    <w:p w:rsidR="004D66FD" w:rsidRPr="0089145E" w:rsidRDefault="004D66FD" w:rsidP="00C50AE5">
      <w:pPr>
        <w:ind w:firstLine="709"/>
        <w:jc w:val="both"/>
        <w:rPr>
          <w:sz w:val="26"/>
          <w:szCs w:val="26"/>
        </w:rPr>
      </w:pPr>
    </w:p>
    <w:p w:rsidR="00C50AE5" w:rsidRPr="0089145E" w:rsidRDefault="00C50AE5" w:rsidP="00C50AE5">
      <w:pPr>
        <w:ind w:left="600"/>
        <w:jc w:val="both"/>
        <w:rPr>
          <w:b/>
          <w:sz w:val="26"/>
          <w:szCs w:val="26"/>
        </w:rPr>
      </w:pPr>
      <w:r w:rsidRPr="0089145E">
        <w:rPr>
          <w:b/>
          <w:sz w:val="26"/>
          <w:szCs w:val="26"/>
        </w:rPr>
        <w:t xml:space="preserve">2.Технические, функциональные, качественные и </w:t>
      </w:r>
      <w:r w:rsidR="00E7431D" w:rsidRPr="0089145E">
        <w:rPr>
          <w:b/>
          <w:sz w:val="26"/>
          <w:szCs w:val="26"/>
        </w:rPr>
        <w:t>эксплуатационные характеристики.</w:t>
      </w:r>
    </w:p>
    <w:p w:rsidR="00B75C41" w:rsidRPr="0089145E" w:rsidRDefault="00B75C41" w:rsidP="00695D12">
      <w:pPr>
        <w:ind w:firstLine="708"/>
        <w:jc w:val="both"/>
        <w:rPr>
          <w:sz w:val="26"/>
          <w:szCs w:val="26"/>
        </w:rPr>
      </w:pPr>
    </w:p>
    <w:tbl>
      <w:tblPr>
        <w:tblStyle w:val="a6"/>
        <w:tblW w:w="10835" w:type="dxa"/>
        <w:jc w:val="center"/>
        <w:tblLayout w:type="fixed"/>
        <w:tblLook w:val="04A0" w:firstRow="1" w:lastRow="0" w:firstColumn="1" w:lastColumn="0" w:noHBand="0" w:noVBand="1"/>
      </w:tblPr>
      <w:tblGrid>
        <w:gridCol w:w="120"/>
        <w:gridCol w:w="731"/>
        <w:gridCol w:w="176"/>
        <w:gridCol w:w="222"/>
        <w:gridCol w:w="736"/>
        <w:gridCol w:w="283"/>
        <w:gridCol w:w="205"/>
        <w:gridCol w:w="1213"/>
        <w:gridCol w:w="207"/>
        <w:gridCol w:w="1635"/>
        <w:gridCol w:w="205"/>
        <w:gridCol w:w="1213"/>
        <w:gridCol w:w="180"/>
        <w:gridCol w:w="1379"/>
        <w:gridCol w:w="121"/>
        <w:gridCol w:w="588"/>
        <w:gridCol w:w="283"/>
        <w:gridCol w:w="121"/>
        <w:gridCol w:w="1013"/>
        <w:gridCol w:w="204"/>
      </w:tblGrid>
      <w:tr w:rsidR="00BD6E17" w:rsidRPr="00CA232C" w:rsidTr="00ED2792">
        <w:trPr>
          <w:gridBefore w:val="1"/>
          <w:wBefore w:w="120" w:type="dxa"/>
          <w:trHeight w:val="241"/>
          <w:jc w:val="center"/>
        </w:trPr>
        <w:tc>
          <w:tcPr>
            <w:tcW w:w="1129" w:type="dxa"/>
            <w:gridSpan w:val="3"/>
            <w:vMerge w:val="restart"/>
          </w:tcPr>
          <w:p w:rsidR="00BD6E17" w:rsidRPr="00E1403A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E1403A">
              <w:rPr>
                <w:b/>
                <w:bCs/>
                <w:color w:val="000000"/>
                <w:sz w:val="18"/>
                <w:szCs w:val="18"/>
              </w:rPr>
              <w:t>Наименование товара, работы, услуги</w:t>
            </w:r>
          </w:p>
        </w:tc>
        <w:tc>
          <w:tcPr>
            <w:tcW w:w="1224" w:type="dxa"/>
            <w:gridSpan w:val="3"/>
            <w:vMerge w:val="restart"/>
          </w:tcPr>
          <w:p w:rsidR="00BD6E17" w:rsidRPr="00E1403A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E1403A">
              <w:rPr>
                <w:b/>
                <w:bCs/>
                <w:color w:val="000000"/>
                <w:sz w:val="18"/>
                <w:szCs w:val="18"/>
              </w:rPr>
              <w:t>Код позиции</w:t>
            </w:r>
          </w:p>
        </w:tc>
        <w:tc>
          <w:tcPr>
            <w:tcW w:w="6153" w:type="dxa"/>
            <w:gridSpan w:val="8"/>
          </w:tcPr>
          <w:p w:rsidR="00BD6E17" w:rsidRPr="00E1403A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E1403A">
              <w:rPr>
                <w:b/>
                <w:bCs/>
                <w:color w:val="000000"/>
                <w:sz w:val="18"/>
                <w:szCs w:val="18"/>
              </w:rPr>
              <w:t>Характеристики товара, работы, услуги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D6E17" w:rsidRPr="00E1403A" w:rsidRDefault="00BD6E17" w:rsidP="009808B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03A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(объем работы, услуги)</w:t>
            </w:r>
          </w:p>
        </w:tc>
        <w:tc>
          <w:tcPr>
            <w:tcW w:w="1217" w:type="dxa"/>
            <w:gridSpan w:val="2"/>
            <w:vMerge w:val="restart"/>
            <w:vAlign w:val="center"/>
          </w:tcPr>
          <w:p w:rsidR="00BD6E17" w:rsidRPr="00E1403A" w:rsidRDefault="00BD6E17" w:rsidP="009808B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03A">
              <w:rPr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</w:tr>
      <w:tr w:rsidR="00BD6E17" w:rsidRPr="00CA232C" w:rsidTr="00ED2792">
        <w:trPr>
          <w:gridBefore w:val="1"/>
          <w:wBefore w:w="120" w:type="dxa"/>
          <w:trHeight w:val="1040"/>
          <w:jc w:val="center"/>
        </w:trPr>
        <w:tc>
          <w:tcPr>
            <w:tcW w:w="1129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D6E17" w:rsidRPr="00CA232C" w:rsidRDefault="00BD6E17" w:rsidP="009808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840" w:type="dxa"/>
            <w:gridSpan w:val="2"/>
            <w:vAlign w:val="center"/>
          </w:tcPr>
          <w:p w:rsidR="00BD6E17" w:rsidRPr="00CA232C" w:rsidRDefault="00BD6E17" w:rsidP="009808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b/>
                <w:bCs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393" w:type="dxa"/>
            <w:gridSpan w:val="2"/>
            <w:vAlign w:val="center"/>
          </w:tcPr>
          <w:p w:rsidR="00BD6E17" w:rsidRPr="00CA232C" w:rsidRDefault="00BD6E17" w:rsidP="009808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 характеристики</w:t>
            </w:r>
          </w:p>
        </w:tc>
        <w:tc>
          <w:tcPr>
            <w:tcW w:w="1500" w:type="dxa"/>
            <w:gridSpan w:val="2"/>
            <w:vAlign w:val="center"/>
          </w:tcPr>
          <w:p w:rsidR="00BD6E17" w:rsidRPr="00CA232C" w:rsidRDefault="00BD6E17" w:rsidP="009808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b/>
                <w:bCs/>
                <w:color w:val="000000"/>
                <w:sz w:val="20"/>
                <w:szCs w:val="20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D6E17" w:rsidRPr="00CA232C" w:rsidRDefault="00BD6E17" w:rsidP="009808B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vAlign w:val="center"/>
          </w:tcPr>
          <w:p w:rsidR="00BD6E17" w:rsidRPr="00CA232C" w:rsidRDefault="00BD6E17" w:rsidP="009808B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rPr>
          <w:gridBefore w:val="1"/>
          <w:wBefore w:w="120" w:type="dxa"/>
          <w:trHeight w:val="1343"/>
          <w:jc w:val="center"/>
        </w:trPr>
        <w:tc>
          <w:tcPr>
            <w:tcW w:w="1129" w:type="dxa"/>
            <w:gridSpan w:val="3"/>
            <w:vMerge w:val="restart"/>
          </w:tcPr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Протез голени для купания</w:t>
            </w:r>
          </w:p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КОЗ</w:t>
            </w:r>
          </w:p>
          <w:p w:rsidR="00BD6E17" w:rsidRPr="00CA232C" w:rsidRDefault="00BD6E17" w:rsidP="009808BB">
            <w:pPr>
              <w:spacing w:line="256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03.28.08.07.04</w:t>
            </w:r>
          </w:p>
          <w:p w:rsidR="00BD6E17" w:rsidRPr="00CA232C" w:rsidRDefault="00BD6E17" w:rsidP="009808BB">
            <w:pPr>
              <w:rPr>
                <w:sz w:val="20"/>
                <w:szCs w:val="20"/>
              </w:rPr>
            </w:pPr>
          </w:p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Модель 1</w:t>
            </w:r>
          </w:p>
        </w:tc>
        <w:tc>
          <w:tcPr>
            <w:tcW w:w="1224" w:type="dxa"/>
            <w:gridSpan w:val="3"/>
            <w:vMerge w:val="restart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ОКПД 2 32.50.22.121</w:t>
            </w:r>
          </w:p>
        </w:tc>
        <w:tc>
          <w:tcPr>
            <w:tcW w:w="142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Уровень активности</w:t>
            </w:r>
          </w:p>
        </w:tc>
        <w:tc>
          <w:tcPr>
            <w:tcW w:w="1840" w:type="dxa"/>
            <w:gridSpan w:val="2"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  <w:lang w:eastAsia="ru-RU"/>
              </w:rPr>
              <w:t>Для всех уровней активности</w:t>
            </w:r>
          </w:p>
        </w:tc>
        <w:tc>
          <w:tcPr>
            <w:tcW w:w="1393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 w:val="restart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3</w:t>
            </w:r>
          </w:p>
        </w:tc>
        <w:tc>
          <w:tcPr>
            <w:tcW w:w="1217" w:type="dxa"/>
            <w:gridSpan w:val="2"/>
            <w:vMerge w:val="restart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A232C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BD6E17" w:rsidRPr="00CA232C" w:rsidTr="00ED2792">
        <w:trPr>
          <w:gridBefore w:val="1"/>
          <w:wBefore w:w="120" w:type="dxa"/>
          <w:trHeight w:val="1463"/>
          <w:jc w:val="center"/>
        </w:trPr>
        <w:tc>
          <w:tcPr>
            <w:tcW w:w="1129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Вес пациента</w:t>
            </w:r>
          </w:p>
        </w:tc>
        <w:tc>
          <w:tcPr>
            <w:tcW w:w="184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60</w:t>
            </w:r>
            <w:r w:rsidRPr="00CA232C">
              <w:rPr>
                <w:sz w:val="20"/>
                <w:szCs w:val="20"/>
                <w:lang w:val="en-US"/>
              </w:rPr>
              <w:t>≤</w:t>
            </w:r>
            <w:r w:rsidRPr="00CA232C">
              <w:rPr>
                <w:sz w:val="20"/>
                <w:szCs w:val="20"/>
              </w:rPr>
              <w:t xml:space="preserve"> вес </w:t>
            </w:r>
            <w:r w:rsidRPr="00CA232C">
              <w:rPr>
                <w:sz w:val="20"/>
                <w:szCs w:val="20"/>
                <w:lang w:val="en-US"/>
              </w:rPr>
              <w:t>≥</w:t>
            </w:r>
            <w:r w:rsidRPr="00CA232C">
              <w:rPr>
                <w:sz w:val="20"/>
                <w:szCs w:val="20"/>
              </w:rPr>
              <w:t>100</w:t>
            </w:r>
          </w:p>
        </w:tc>
        <w:tc>
          <w:tcPr>
            <w:tcW w:w="1393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rPr>
          <w:gridBefore w:val="1"/>
          <w:wBefore w:w="120" w:type="dxa"/>
          <w:trHeight w:val="564"/>
          <w:jc w:val="center"/>
        </w:trPr>
        <w:tc>
          <w:tcPr>
            <w:tcW w:w="1129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Приемная гильза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Из слоистого пластика</w:t>
            </w:r>
          </w:p>
        </w:tc>
        <w:tc>
          <w:tcPr>
            <w:tcW w:w="1393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rPr>
          <w:gridBefore w:val="1"/>
          <w:wBefore w:w="120" w:type="dxa"/>
          <w:trHeight w:val="564"/>
          <w:jc w:val="center"/>
        </w:trPr>
        <w:tc>
          <w:tcPr>
            <w:tcW w:w="1129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Стопа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Имеет рельефную нескользящую подошву, обеспечивающую надежное сцепление со скользкой поверхностью.</w:t>
            </w:r>
          </w:p>
        </w:tc>
        <w:tc>
          <w:tcPr>
            <w:tcW w:w="1393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rPr>
          <w:gridBefore w:val="1"/>
          <w:wBefore w:w="120" w:type="dxa"/>
          <w:trHeight w:val="564"/>
          <w:jc w:val="center"/>
        </w:trPr>
        <w:tc>
          <w:tcPr>
            <w:tcW w:w="1129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Вкладная гильза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Отсутствует либо изготавливается в соответствии с медицинскими показаниями</w:t>
            </w:r>
          </w:p>
        </w:tc>
        <w:tc>
          <w:tcPr>
            <w:tcW w:w="1393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rPr>
          <w:gridBefore w:val="1"/>
          <w:wBefore w:w="120" w:type="dxa"/>
          <w:trHeight w:val="564"/>
          <w:jc w:val="center"/>
        </w:trPr>
        <w:tc>
          <w:tcPr>
            <w:tcW w:w="1129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Крепление</w:t>
            </w:r>
          </w:p>
        </w:tc>
        <w:tc>
          <w:tcPr>
            <w:tcW w:w="184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Бандаж наколенник силиконовый и замок полимерного чехла</w:t>
            </w:r>
          </w:p>
        </w:tc>
        <w:tc>
          <w:tcPr>
            <w:tcW w:w="1393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rPr>
          <w:gridBefore w:val="1"/>
          <w:wBefore w:w="120" w:type="dxa"/>
          <w:trHeight w:val="564"/>
          <w:jc w:val="center"/>
        </w:trPr>
        <w:tc>
          <w:tcPr>
            <w:tcW w:w="1129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84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Жесткая облицовка, разъемная</w:t>
            </w:r>
          </w:p>
        </w:tc>
        <w:tc>
          <w:tcPr>
            <w:tcW w:w="1393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 xml:space="preserve">Значение характеристики не может изменяться </w:t>
            </w:r>
            <w:r w:rsidRPr="00CA232C">
              <w:rPr>
                <w:color w:val="000000"/>
                <w:sz w:val="20"/>
                <w:szCs w:val="20"/>
              </w:rPr>
              <w:lastRenderedPageBreak/>
              <w:t>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rPr>
          <w:gridBefore w:val="1"/>
          <w:wBefore w:w="120" w:type="dxa"/>
          <w:trHeight w:val="564"/>
          <w:jc w:val="center"/>
        </w:trPr>
        <w:tc>
          <w:tcPr>
            <w:tcW w:w="1129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Гарантийный срок</w:t>
            </w:r>
          </w:p>
        </w:tc>
        <w:tc>
          <w:tcPr>
            <w:tcW w:w="184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12</w:t>
            </w:r>
          </w:p>
        </w:tc>
        <w:tc>
          <w:tcPr>
            <w:tcW w:w="1393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A232C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50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1343"/>
        </w:trPr>
        <w:tc>
          <w:tcPr>
            <w:tcW w:w="1027" w:type="dxa"/>
            <w:gridSpan w:val="3"/>
            <w:vMerge w:val="restart"/>
          </w:tcPr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Протез голени для купания</w:t>
            </w:r>
          </w:p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 xml:space="preserve"> КОЗ</w:t>
            </w:r>
          </w:p>
          <w:p w:rsidR="00BD6E17" w:rsidRPr="00CA232C" w:rsidRDefault="00BD6E17" w:rsidP="009808BB">
            <w:pPr>
              <w:spacing w:line="256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03.28.08.07.04</w:t>
            </w:r>
          </w:p>
          <w:p w:rsidR="00BD6E17" w:rsidRPr="00CA232C" w:rsidRDefault="00BD6E17" w:rsidP="009808BB">
            <w:pPr>
              <w:rPr>
                <w:sz w:val="20"/>
                <w:szCs w:val="20"/>
              </w:rPr>
            </w:pPr>
          </w:p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Модель 2</w:t>
            </w:r>
          </w:p>
        </w:tc>
        <w:tc>
          <w:tcPr>
            <w:tcW w:w="1241" w:type="dxa"/>
            <w:gridSpan w:val="3"/>
            <w:vMerge w:val="restart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ОКПД 2 32.50.22.121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Уровень активности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  <w:lang w:eastAsia="ru-RU"/>
              </w:rPr>
              <w:t>Для всех уровней активности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 w:val="restart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Merge w:val="restart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A232C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1463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Вес пациента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CA232C">
              <w:rPr>
                <w:sz w:val="20"/>
                <w:szCs w:val="20"/>
              </w:rPr>
              <w:t>60</w:t>
            </w:r>
            <w:r w:rsidRPr="00CA232C">
              <w:rPr>
                <w:sz w:val="20"/>
                <w:szCs w:val="20"/>
                <w:lang w:val="en-US"/>
              </w:rPr>
              <w:t>≤</w:t>
            </w:r>
            <w:r w:rsidRPr="00CA232C">
              <w:rPr>
                <w:sz w:val="20"/>
                <w:szCs w:val="20"/>
              </w:rPr>
              <w:t xml:space="preserve"> вес </w:t>
            </w:r>
            <w:r w:rsidRPr="00CA232C">
              <w:rPr>
                <w:sz w:val="20"/>
                <w:szCs w:val="20"/>
                <w:lang w:val="en-US"/>
              </w:rPr>
              <w:t>≥</w:t>
            </w:r>
            <w:r w:rsidRPr="00CA232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Приемная гильза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CA232C">
              <w:rPr>
                <w:sz w:val="20"/>
                <w:szCs w:val="20"/>
              </w:rPr>
              <w:t>Из слоистого пластика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Стопа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CA232C">
              <w:rPr>
                <w:sz w:val="20"/>
                <w:szCs w:val="20"/>
              </w:rPr>
              <w:t>Бесшарнирная</w:t>
            </w:r>
            <w:proofErr w:type="spellEnd"/>
            <w:r w:rsidRPr="00CA232C">
              <w:rPr>
                <w:sz w:val="20"/>
                <w:szCs w:val="20"/>
              </w:rPr>
              <w:t>, влагозащищенная, имеющая противоскользящее покрытие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Вкладная гильза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Из силикона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Крепление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Влагозащищенный бандаж наколенник силиконовый и вакуумный клапан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Отсутствуют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Гарантийный срок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A232C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 xml:space="preserve">Значение характеристики не может изменяться </w:t>
            </w:r>
            <w:r w:rsidRPr="00CA232C">
              <w:rPr>
                <w:color w:val="000000"/>
                <w:sz w:val="20"/>
                <w:szCs w:val="20"/>
              </w:rPr>
              <w:lastRenderedPageBreak/>
              <w:t>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1343"/>
        </w:trPr>
        <w:tc>
          <w:tcPr>
            <w:tcW w:w="1027" w:type="dxa"/>
            <w:gridSpan w:val="3"/>
            <w:vMerge w:val="restart"/>
          </w:tcPr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lastRenderedPageBreak/>
              <w:t>Протез голени для купания</w:t>
            </w:r>
          </w:p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 xml:space="preserve"> КОЗ</w:t>
            </w:r>
          </w:p>
          <w:p w:rsidR="00BD6E17" w:rsidRPr="00CA232C" w:rsidRDefault="00BD6E17" w:rsidP="009808BB">
            <w:pPr>
              <w:spacing w:line="256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03.28.08.07.04</w:t>
            </w:r>
          </w:p>
          <w:p w:rsidR="00BD6E17" w:rsidRPr="00CA232C" w:rsidRDefault="00BD6E17" w:rsidP="009808BB">
            <w:pPr>
              <w:rPr>
                <w:sz w:val="20"/>
                <w:szCs w:val="20"/>
              </w:rPr>
            </w:pPr>
          </w:p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Модель 3</w:t>
            </w:r>
          </w:p>
        </w:tc>
        <w:tc>
          <w:tcPr>
            <w:tcW w:w="1241" w:type="dxa"/>
            <w:gridSpan w:val="3"/>
            <w:vMerge w:val="restart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ОКПД 2 32.50.22.121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Уровень активности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  <w:lang w:eastAsia="ru-RU"/>
              </w:rPr>
              <w:t>Для всех уровней активности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 w:val="restart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vMerge w:val="restart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A232C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1463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Вес пациента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CA232C">
              <w:rPr>
                <w:sz w:val="20"/>
                <w:szCs w:val="20"/>
              </w:rPr>
              <w:t>60</w:t>
            </w:r>
            <w:r w:rsidRPr="00CA232C">
              <w:rPr>
                <w:sz w:val="20"/>
                <w:szCs w:val="20"/>
                <w:lang w:val="en-US"/>
              </w:rPr>
              <w:t>≤</w:t>
            </w:r>
            <w:r w:rsidRPr="00CA232C">
              <w:rPr>
                <w:sz w:val="20"/>
                <w:szCs w:val="20"/>
              </w:rPr>
              <w:t xml:space="preserve"> вес </w:t>
            </w:r>
            <w:r w:rsidRPr="00CA232C">
              <w:rPr>
                <w:sz w:val="20"/>
                <w:szCs w:val="20"/>
                <w:lang w:val="en-US"/>
              </w:rPr>
              <w:t>≥</w:t>
            </w:r>
            <w:r w:rsidRPr="00CA232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Приемная гильза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CA232C">
              <w:rPr>
                <w:sz w:val="20"/>
                <w:szCs w:val="20"/>
              </w:rPr>
              <w:t>Из слоистого пластика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Стопа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CA232C">
              <w:rPr>
                <w:sz w:val="20"/>
                <w:szCs w:val="20"/>
              </w:rPr>
              <w:t>Бесшарнирная</w:t>
            </w:r>
            <w:proofErr w:type="spellEnd"/>
            <w:r w:rsidRPr="00CA232C">
              <w:rPr>
                <w:sz w:val="20"/>
                <w:szCs w:val="20"/>
              </w:rPr>
              <w:t>, влагозащищенная, имеющая противоскользящее покрытие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Вкладная гильза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Из вспененного полимера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Крепление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 xml:space="preserve">Влагозащищенный Бандаж-наколенник силиконовый 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Влагостойкие (разъемные по медицинским показаниям)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Гарантийный срок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A232C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1343"/>
        </w:trPr>
        <w:tc>
          <w:tcPr>
            <w:tcW w:w="1027" w:type="dxa"/>
            <w:gridSpan w:val="3"/>
            <w:vMerge w:val="restart"/>
          </w:tcPr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lastRenderedPageBreak/>
              <w:t>Протез голени для купания</w:t>
            </w:r>
          </w:p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 xml:space="preserve"> КОЗ</w:t>
            </w:r>
          </w:p>
          <w:p w:rsidR="00BD6E17" w:rsidRPr="00CA232C" w:rsidRDefault="00BD6E17" w:rsidP="009808BB">
            <w:pPr>
              <w:spacing w:line="256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03.28.08.07.04</w:t>
            </w:r>
          </w:p>
          <w:p w:rsidR="00BD6E17" w:rsidRPr="00CA232C" w:rsidRDefault="00BD6E17" w:rsidP="009808BB">
            <w:pPr>
              <w:rPr>
                <w:sz w:val="20"/>
                <w:szCs w:val="20"/>
              </w:rPr>
            </w:pPr>
          </w:p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Модель 4</w:t>
            </w:r>
          </w:p>
        </w:tc>
        <w:tc>
          <w:tcPr>
            <w:tcW w:w="1241" w:type="dxa"/>
            <w:gridSpan w:val="3"/>
            <w:vMerge w:val="restart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ОКПД 2 32.50.22.121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Уровень активности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  <w:lang w:eastAsia="ru-RU"/>
              </w:rPr>
              <w:t>Для всех уровней активности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 w:val="restart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Merge w:val="restart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A232C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1463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Вес пациента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60</w:t>
            </w:r>
            <w:r w:rsidRPr="00CA232C">
              <w:rPr>
                <w:sz w:val="20"/>
                <w:szCs w:val="20"/>
                <w:lang w:val="en-US"/>
              </w:rPr>
              <w:t>≤</w:t>
            </w:r>
            <w:r w:rsidRPr="00CA232C">
              <w:rPr>
                <w:sz w:val="20"/>
                <w:szCs w:val="20"/>
              </w:rPr>
              <w:t xml:space="preserve"> вес </w:t>
            </w:r>
            <w:r w:rsidRPr="00CA232C">
              <w:rPr>
                <w:sz w:val="20"/>
                <w:szCs w:val="20"/>
                <w:lang w:val="en-US"/>
              </w:rPr>
              <w:t>≥</w:t>
            </w:r>
            <w:r w:rsidRPr="00CA232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Приемная гильза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CA232C">
              <w:rPr>
                <w:sz w:val="20"/>
                <w:szCs w:val="20"/>
              </w:rPr>
              <w:t>Из слоистого пластика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Стопа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CA232C">
              <w:rPr>
                <w:sz w:val="20"/>
                <w:szCs w:val="20"/>
              </w:rPr>
              <w:t>Влагозащищенная, имеющая противоскользящее покрытие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Вкладная гильза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Из вспененного полимера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Крепление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 xml:space="preserve">Влагозащищенный бандаж-наколенник силиконовый и вакуумный клапан 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 xml:space="preserve">Жесткая облицовка, </w:t>
            </w:r>
            <w:r>
              <w:rPr>
                <w:sz w:val="20"/>
                <w:szCs w:val="20"/>
              </w:rPr>
              <w:t xml:space="preserve">влагостойкая, </w:t>
            </w:r>
            <w:r w:rsidRPr="00CA232C">
              <w:rPr>
                <w:sz w:val="20"/>
                <w:szCs w:val="20"/>
              </w:rPr>
              <w:t>разъемная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Гарантийный срок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A232C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1343"/>
        </w:trPr>
        <w:tc>
          <w:tcPr>
            <w:tcW w:w="1027" w:type="dxa"/>
            <w:gridSpan w:val="3"/>
            <w:vMerge w:val="restart"/>
          </w:tcPr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lastRenderedPageBreak/>
              <w:t>Протез голени для купания</w:t>
            </w:r>
          </w:p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 xml:space="preserve"> КОЗ</w:t>
            </w:r>
          </w:p>
          <w:p w:rsidR="00BD6E17" w:rsidRPr="00CA232C" w:rsidRDefault="00BD6E17" w:rsidP="009808BB">
            <w:pPr>
              <w:spacing w:line="256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03.28.08.07.04</w:t>
            </w:r>
          </w:p>
          <w:p w:rsidR="00BD6E17" w:rsidRPr="00CA232C" w:rsidRDefault="00BD6E17" w:rsidP="009808BB">
            <w:pPr>
              <w:rPr>
                <w:sz w:val="20"/>
                <w:szCs w:val="20"/>
              </w:rPr>
            </w:pPr>
          </w:p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Модель 5</w:t>
            </w:r>
          </w:p>
        </w:tc>
        <w:tc>
          <w:tcPr>
            <w:tcW w:w="1241" w:type="dxa"/>
            <w:gridSpan w:val="3"/>
            <w:vMerge w:val="restart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ОКПД 2 32.50.22.121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Уровень активности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  <w:lang w:eastAsia="ru-RU"/>
              </w:rPr>
              <w:t>Для всех уровней активности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 w:val="restart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vMerge w:val="restart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A232C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1463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Вес пациента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CA232C">
              <w:rPr>
                <w:sz w:val="20"/>
                <w:szCs w:val="20"/>
              </w:rPr>
              <w:t>60</w:t>
            </w:r>
            <w:r w:rsidRPr="00CA232C">
              <w:rPr>
                <w:sz w:val="20"/>
                <w:szCs w:val="20"/>
                <w:lang w:val="en-US"/>
              </w:rPr>
              <w:t>≤</w:t>
            </w:r>
            <w:r w:rsidRPr="00CA232C">
              <w:rPr>
                <w:sz w:val="20"/>
                <w:szCs w:val="20"/>
              </w:rPr>
              <w:t xml:space="preserve"> вес </w:t>
            </w:r>
            <w:r w:rsidRPr="00CA232C">
              <w:rPr>
                <w:sz w:val="20"/>
                <w:szCs w:val="20"/>
                <w:lang w:val="en-US"/>
              </w:rPr>
              <w:t>≥</w:t>
            </w:r>
            <w:r w:rsidRPr="00CA232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Приемная гильза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CA232C">
              <w:rPr>
                <w:sz w:val="20"/>
                <w:szCs w:val="20"/>
              </w:rPr>
              <w:t>Из слоистого пластика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Стопа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CA232C">
              <w:rPr>
                <w:sz w:val="20"/>
                <w:szCs w:val="20"/>
              </w:rPr>
              <w:t>Бесшарнирная</w:t>
            </w:r>
            <w:proofErr w:type="spellEnd"/>
            <w:r w:rsidRPr="00CA232C">
              <w:rPr>
                <w:sz w:val="20"/>
                <w:szCs w:val="20"/>
              </w:rPr>
              <w:t>, влагозащищенная, имеющая противоскользящее покрытие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Вкладная гильза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Из вспененного полимера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Крепление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Бандаж наколенник силиконовый (влагозащищен по медицинским показаниям)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Отсутствуют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Гарантийный срок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A232C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1343"/>
        </w:trPr>
        <w:tc>
          <w:tcPr>
            <w:tcW w:w="1027" w:type="dxa"/>
            <w:gridSpan w:val="3"/>
            <w:vMerge w:val="restart"/>
          </w:tcPr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Протез голени для купания</w:t>
            </w:r>
          </w:p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 xml:space="preserve"> КОЗ</w:t>
            </w:r>
          </w:p>
          <w:p w:rsidR="00BD6E17" w:rsidRPr="00CA232C" w:rsidRDefault="00BD6E17" w:rsidP="009808BB">
            <w:pPr>
              <w:spacing w:line="256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03.28.08.07.04</w:t>
            </w:r>
          </w:p>
          <w:p w:rsidR="00BD6E17" w:rsidRPr="00CA232C" w:rsidRDefault="00BD6E17" w:rsidP="009808BB">
            <w:pPr>
              <w:rPr>
                <w:sz w:val="20"/>
                <w:szCs w:val="20"/>
              </w:rPr>
            </w:pPr>
          </w:p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Модель 6</w:t>
            </w:r>
          </w:p>
        </w:tc>
        <w:tc>
          <w:tcPr>
            <w:tcW w:w="1241" w:type="dxa"/>
            <w:gridSpan w:val="3"/>
            <w:vMerge w:val="restart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ОКПД 2 32.50.22.121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Уровень активности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  <w:lang w:eastAsia="ru-RU"/>
              </w:rPr>
              <w:t>Для всех уровней активности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 w:val="restart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Merge w:val="restart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A232C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1463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Вес пациента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CA232C">
              <w:rPr>
                <w:sz w:val="20"/>
                <w:szCs w:val="20"/>
              </w:rPr>
              <w:t>60</w:t>
            </w:r>
            <w:r w:rsidRPr="00CA232C">
              <w:rPr>
                <w:sz w:val="20"/>
                <w:szCs w:val="20"/>
                <w:lang w:val="en-US"/>
              </w:rPr>
              <w:t>≤</w:t>
            </w:r>
            <w:r w:rsidRPr="00CA232C">
              <w:rPr>
                <w:sz w:val="20"/>
                <w:szCs w:val="20"/>
              </w:rPr>
              <w:t xml:space="preserve"> вес </w:t>
            </w:r>
            <w:r w:rsidRPr="00CA232C">
              <w:rPr>
                <w:sz w:val="20"/>
                <w:szCs w:val="20"/>
                <w:lang w:val="en-US"/>
              </w:rPr>
              <w:t>≥</w:t>
            </w:r>
            <w:r w:rsidRPr="00CA232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Приемная гильза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CA232C">
              <w:rPr>
                <w:sz w:val="20"/>
                <w:szCs w:val="20"/>
              </w:rPr>
              <w:t>Из слоистого пластика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Стопа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CA232C">
              <w:rPr>
                <w:sz w:val="20"/>
                <w:szCs w:val="20"/>
              </w:rPr>
              <w:t>Бесшарнирная</w:t>
            </w:r>
            <w:proofErr w:type="spellEnd"/>
            <w:r w:rsidRPr="00CA232C">
              <w:rPr>
                <w:sz w:val="20"/>
                <w:szCs w:val="20"/>
              </w:rPr>
              <w:t>, имеющая противоскользящее покрытие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Вкладная гильза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Из силикона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Крепление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Замок полимерного чехла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Отсутствуют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Гарантийный срок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A232C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1343"/>
        </w:trPr>
        <w:tc>
          <w:tcPr>
            <w:tcW w:w="1027" w:type="dxa"/>
            <w:gridSpan w:val="3"/>
            <w:vMerge w:val="restart"/>
          </w:tcPr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Протез голени для купания</w:t>
            </w:r>
          </w:p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 xml:space="preserve"> КОЗ</w:t>
            </w:r>
          </w:p>
          <w:p w:rsidR="00BD6E17" w:rsidRPr="00CA232C" w:rsidRDefault="00BD6E17" w:rsidP="009808BB">
            <w:pPr>
              <w:spacing w:line="256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03.28.08.07.04</w:t>
            </w:r>
          </w:p>
          <w:p w:rsidR="00BD6E17" w:rsidRPr="00CA232C" w:rsidRDefault="00BD6E17" w:rsidP="009808BB">
            <w:pPr>
              <w:rPr>
                <w:sz w:val="20"/>
                <w:szCs w:val="20"/>
              </w:rPr>
            </w:pPr>
          </w:p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Модель 7</w:t>
            </w:r>
          </w:p>
        </w:tc>
        <w:tc>
          <w:tcPr>
            <w:tcW w:w="1241" w:type="dxa"/>
            <w:gridSpan w:val="3"/>
            <w:vMerge w:val="restart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ОКПД 2 32.50.22.121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Уровень активности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  <w:lang w:eastAsia="ru-RU"/>
              </w:rPr>
              <w:t>Для всех уровней активности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 w:val="restart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Merge w:val="restart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A232C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1463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Вес пациента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CA232C">
              <w:rPr>
                <w:sz w:val="20"/>
                <w:szCs w:val="20"/>
              </w:rPr>
              <w:t>60</w:t>
            </w:r>
            <w:r w:rsidRPr="00CA232C">
              <w:rPr>
                <w:sz w:val="20"/>
                <w:szCs w:val="20"/>
                <w:lang w:val="en-US"/>
              </w:rPr>
              <w:t>≤</w:t>
            </w:r>
            <w:r w:rsidRPr="00CA232C">
              <w:rPr>
                <w:sz w:val="20"/>
                <w:szCs w:val="20"/>
              </w:rPr>
              <w:t xml:space="preserve"> вес </w:t>
            </w:r>
            <w:r w:rsidRPr="00CA232C">
              <w:rPr>
                <w:sz w:val="20"/>
                <w:szCs w:val="20"/>
                <w:lang w:val="en-US"/>
              </w:rPr>
              <w:t>≥</w:t>
            </w:r>
            <w:r w:rsidRPr="00CA232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Приемная гильза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CA232C">
              <w:rPr>
                <w:sz w:val="20"/>
                <w:szCs w:val="20"/>
              </w:rPr>
              <w:t>Из слоистого пластика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Стопа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CA232C">
              <w:rPr>
                <w:sz w:val="20"/>
                <w:szCs w:val="20"/>
              </w:rPr>
              <w:t>Бесшарнирная</w:t>
            </w:r>
            <w:proofErr w:type="spellEnd"/>
            <w:r w:rsidRPr="00CA232C">
              <w:rPr>
                <w:sz w:val="20"/>
                <w:szCs w:val="20"/>
              </w:rPr>
              <w:t>, влагозащищенная, имеющая противоскользящее покрытие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Вкладная гильза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Из вспененного полимера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Крепление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Бандаж наколенник силиконовый и вакуумный клапан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Отсутствуют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1027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Гарантийный срок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A232C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rPr>
          <w:gridBefore w:val="1"/>
          <w:wBefore w:w="120" w:type="dxa"/>
          <w:trHeight w:val="1343"/>
          <w:jc w:val="center"/>
        </w:trPr>
        <w:tc>
          <w:tcPr>
            <w:tcW w:w="1129" w:type="dxa"/>
            <w:gridSpan w:val="3"/>
            <w:vMerge w:val="restart"/>
          </w:tcPr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Протез голени для купания</w:t>
            </w:r>
          </w:p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КОЗ</w:t>
            </w:r>
          </w:p>
          <w:p w:rsidR="00BD6E17" w:rsidRPr="00CA232C" w:rsidRDefault="00BD6E17" w:rsidP="009808BB">
            <w:pPr>
              <w:spacing w:line="256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03.28.08.07.04</w:t>
            </w:r>
          </w:p>
          <w:p w:rsidR="00BD6E17" w:rsidRPr="00CA232C" w:rsidRDefault="00BD6E17" w:rsidP="009808BB">
            <w:pPr>
              <w:rPr>
                <w:sz w:val="20"/>
                <w:szCs w:val="20"/>
              </w:rPr>
            </w:pPr>
          </w:p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8</w:t>
            </w:r>
          </w:p>
        </w:tc>
        <w:tc>
          <w:tcPr>
            <w:tcW w:w="1224" w:type="dxa"/>
            <w:gridSpan w:val="3"/>
            <w:vMerge w:val="restart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ОКПД 2 32.50.22.121</w:t>
            </w:r>
          </w:p>
        </w:tc>
        <w:tc>
          <w:tcPr>
            <w:tcW w:w="142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Уровень активности</w:t>
            </w:r>
          </w:p>
        </w:tc>
        <w:tc>
          <w:tcPr>
            <w:tcW w:w="1840" w:type="dxa"/>
            <w:gridSpan w:val="2"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  <w:lang w:eastAsia="ru-RU"/>
              </w:rPr>
              <w:t>Для всех уровней активности</w:t>
            </w:r>
          </w:p>
        </w:tc>
        <w:tc>
          <w:tcPr>
            <w:tcW w:w="1393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 w:val="restart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3</w:t>
            </w:r>
          </w:p>
        </w:tc>
        <w:tc>
          <w:tcPr>
            <w:tcW w:w="1217" w:type="dxa"/>
            <w:gridSpan w:val="2"/>
            <w:vMerge w:val="restart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A232C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BD6E17" w:rsidRPr="00CA232C" w:rsidTr="00ED2792">
        <w:trPr>
          <w:gridBefore w:val="1"/>
          <w:wBefore w:w="120" w:type="dxa"/>
          <w:trHeight w:val="1463"/>
          <w:jc w:val="center"/>
        </w:trPr>
        <w:tc>
          <w:tcPr>
            <w:tcW w:w="1129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Вес пациента</w:t>
            </w:r>
          </w:p>
        </w:tc>
        <w:tc>
          <w:tcPr>
            <w:tcW w:w="184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60</w:t>
            </w:r>
            <w:r w:rsidRPr="00CA232C">
              <w:rPr>
                <w:sz w:val="20"/>
                <w:szCs w:val="20"/>
                <w:lang w:val="en-US"/>
              </w:rPr>
              <w:t>≤</w:t>
            </w:r>
            <w:r w:rsidRPr="00CA232C">
              <w:rPr>
                <w:sz w:val="20"/>
                <w:szCs w:val="20"/>
              </w:rPr>
              <w:t xml:space="preserve"> вес </w:t>
            </w:r>
            <w:r w:rsidRPr="00CA232C">
              <w:rPr>
                <w:sz w:val="20"/>
                <w:szCs w:val="20"/>
                <w:lang w:val="en-US"/>
              </w:rPr>
              <w:t>≥</w:t>
            </w:r>
            <w:r w:rsidRPr="00CA232C">
              <w:rPr>
                <w:sz w:val="20"/>
                <w:szCs w:val="20"/>
              </w:rPr>
              <w:t>100</w:t>
            </w:r>
          </w:p>
        </w:tc>
        <w:tc>
          <w:tcPr>
            <w:tcW w:w="1393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rPr>
          <w:gridBefore w:val="1"/>
          <w:wBefore w:w="120" w:type="dxa"/>
          <w:trHeight w:val="564"/>
          <w:jc w:val="center"/>
        </w:trPr>
        <w:tc>
          <w:tcPr>
            <w:tcW w:w="1129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Приемная гильза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Из слоистого пластика</w:t>
            </w:r>
          </w:p>
        </w:tc>
        <w:tc>
          <w:tcPr>
            <w:tcW w:w="1393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rPr>
          <w:gridBefore w:val="1"/>
          <w:wBefore w:w="120" w:type="dxa"/>
          <w:trHeight w:val="564"/>
          <w:jc w:val="center"/>
        </w:trPr>
        <w:tc>
          <w:tcPr>
            <w:tcW w:w="1129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Стопа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Имеет рельефную нескользящую подошву, обеспечивающую надежное сцепление со скользкой поверхностью.</w:t>
            </w:r>
          </w:p>
        </w:tc>
        <w:tc>
          <w:tcPr>
            <w:tcW w:w="1393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rPr>
          <w:gridBefore w:val="1"/>
          <w:wBefore w:w="120" w:type="dxa"/>
          <w:trHeight w:val="564"/>
          <w:jc w:val="center"/>
        </w:trPr>
        <w:tc>
          <w:tcPr>
            <w:tcW w:w="1129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Вкладная гильза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Отсутствует либо изготавливается в соответствии с медицинскими показаниями</w:t>
            </w:r>
          </w:p>
        </w:tc>
        <w:tc>
          <w:tcPr>
            <w:tcW w:w="1393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rPr>
          <w:gridBefore w:val="1"/>
          <w:wBefore w:w="120" w:type="dxa"/>
          <w:trHeight w:val="564"/>
          <w:jc w:val="center"/>
        </w:trPr>
        <w:tc>
          <w:tcPr>
            <w:tcW w:w="1129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Крепление</w:t>
            </w:r>
          </w:p>
        </w:tc>
        <w:tc>
          <w:tcPr>
            <w:tcW w:w="184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  <w:r w:rsidRPr="00CA232C">
              <w:rPr>
                <w:sz w:val="20"/>
                <w:szCs w:val="20"/>
              </w:rPr>
              <w:t xml:space="preserve"> в соответствии с медицинскими показаниями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rPr>
          <w:gridBefore w:val="1"/>
          <w:wBefore w:w="120" w:type="dxa"/>
          <w:trHeight w:val="564"/>
          <w:jc w:val="center"/>
        </w:trPr>
        <w:tc>
          <w:tcPr>
            <w:tcW w:w="1129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84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393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rPr>
          <w:gridBefore w:val="1"/>
          <w:wBefore w:w="120" w:type="dxa"/>
          <w:trHeight w:val="564"/>
          <w:jc w:val="center"/>
        </w:trPr>
        <w:tc>
          <w:tcPr>
            <w:tcW w:w="1129" w:type="dxa"/>
            <w:gridSpan w:val="3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Гарантийный срок</w:t>
            </w:r>
          </w:p>
        </w:tc>
        <w:tc>
          <w:tcPr>
            <w:tcW w:w="184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12</w:t>
            </w:r>
          </w:p>
        </w:tc>
        <w:tc>
          <w:tcPr>
            <w:tcW w:w="1393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A232C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500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2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1343"/>
        </w:trPr>
        <w:tc>
          <w:tcPr>
            <w:tcW w:w="851" w:type="dxa"/>
            <w:gridSpan w:val="2"/>
            <w:vMerge w:val="restart"/>
          </w:tcPr>
          <w:p w:rsidR="00BD6E17" w:rsidRPr="00CA232C" w:rsidRDefault="00BD6E17" w:rsidP="009808BB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Протез бедра для купания</w:t>
            </w:r>
          </w:p>
          <w:p w:rsidR="00BD6E17" w:rsidRPr="00CA232C" w:rsidRDefault="00BD6E17" w:rsidP="009808BB">
            <w:pPr>
              <w:keepNext/>
              <w:keepLines/>
              <w:spacing w:line="254" w:lineRule="auto"/>
              <w:ind w:right="60" w:firstLine="4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КОЗ</w:t>
            </w:r>
          </w:p>
          <w:p w:rsidR="00BD6E17" w:rsidRPr="00CA232C" w:rsidRDefault="00BD6E17" w:rsidP="009808BB">
            <w:pPr>
              <w:spacing w:line="254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 xml:space="preserve">03.28.08.07.05 </w:t>
            </w:r>
          </w:p>
          <w:p w:rsidR="00BD6E17" w:rsidRPr="00CA232C" w:rsidRDefault="00BD6E17" w:rsidP="009808BB">
            <w:pPr>
              <w:spacing w:after="200" w:line="254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Модель 1</w:t>
            </w:r>
          </w:p>
        </w:tc>
        <w:tc>
          <w:tcPr>
            <w:tcW w:w="1134" w:type="dxa"/>
            <w:gridSpan w:val="3"/>
            <w:vMerge w:val="restart"/>
          </w:tcPr>
          <w:p w:rsidR="00BD6E17" w:rsidRPr="00CA232C" w:rsidRDefault="00BD6E17" w:rsidP="009808BB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ОКПД 2</w:t>
            </w:r>
          </w:p>
          <w:p w:rsidR="00BD6E17" w:rsidRPr="00CA232C" w:rsidRDefault="00BD6E17" w:rsidP="009808BB">
            <w:pPr>
              <w:spacing w:after="200" w:line="254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32.50.22.121</w:t>
            </w:r>
          </w:p>
        </w:tc>
        <w:tc>
          <w:tcPr>
            <w:tcW w:w="1701" w:type="dxa"/>
            <w:gridSpan w:val="3"/>
            <w:vAlign w:val="center"/>
          </w:tcPr>
          <w:p w:rsidR="00BD6E17" w:rsidRPr="00CA232C" w:rsidRDefault="00BD6E17" w:rsidP="009808BB">
            <w:pPr>
              <w:spacing w:line="254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Уровень активности получателя</w:t>
            </w:r>
          </w:p>
        </w:tc>
        <w:tc>
          <w:tcPr>
            <w:tcW w:w="1842" w:type="dxa"/>
            <w:gridSpan w:val="2"/>
            <w:vAlign w:val="center"/>
          </w:tcPr>
          <w:p w:rsidR="00BD6E17" w:rsidRPr="00CA232C" w:rsidRDefault="00BD6E17" w:rsidP="009808BB">
            <w:pPr>
              <w:spacing w:line="254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  <w:lang w:eastAsia="ru-RU"/>
              </w:rPr>
              <w:t>Для всех уровней активности</w:t>
            </w:r>
          </w:p>
        </w:tc>
        <w:tc>
          <w:tcPr>
            <w:tcW w:w="1418" w:type="dxa"/>
            <w:gridSpan w:val="2"/>
            <w:vAlign w:val="center"/>
          </w:tcPr>
          <w:p w:rsidR="00BD6E17" w:rsidRPr="00CA232C" w:rsidRDefault="00BD6E17" w:rsidP="009808B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CA232C">
              <w:rPr>
                <w:color w:val="000000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 w:val="restart"/>
          </w:tcPr>
          <w:p w:rsidR="00BD6E17" w:rsidRPr="00CA232C" w:rsidRDefault="00BD6E17" w:rsidP="009808BB">
            <w:pPr>
              <w:spacing w:after="200" w:line="254" w:lineRule="auto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vMerge w:val="restart"/>
          </w:tcPr>
          <w:p w:rsidR="00BD6E17" w:rsidRPr="00CA232C" w:rsidRDefault="00BD6E17" w:rsidP="009808BB">
            <w:pPr>
              <w:spacing w:after="200" w:line="254" w:lineRule="auto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1463"/>
        </w:trPr>
        <w:tc>
          <w:tcPr>
            <w:tcW w:w="851" w:type="dxa"/>
            <w:gridSpan w:val="2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6E17" w:rsidRPr="00CA232C" w:rsidRDefault="00BD6E17" w:rsidP="009808BB">
            <w:pPr>
              <w:spacing w:line="254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</w:rPr>
              <w:t>Вес пациента</w:t>
            </w:r>
          </w:p>
        </w:tc>
        <w:tc>
          <w:tcPr>
            <w:tcW w:w="1842" w:type="dxa"/>
            <w:gridSpan w:val="2"/>
            <w:vAlign w:val="center"/>
          </w:tcPr>
          <w:p w:rsidR="00BD6E17" w:rsidRPr="00CA232C" w:rsidRDefault="00BD6E17" w:rsidP="009808BB">
            <w:pPr>
              <w:spacing w:line="254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50</w:t>
            </w:r>
            <w:r w:rsidRPr="00CA232C">
              <w:rPr>
                <w:sz w:val="20"/>
                <w:szCs w:val="20"/>
                <w:lang w:val="en-US"/>
              </w:rPr>
              <w:t>≤</w:t>
            </w:r>
            <w:r w:rsidRPr="00CA232C">
              <w:rPr>
                <w:sz w:val="20"/>
                <w:szCs w:val="20"/>
              </w:rPr>
              <w:t xml:space="preserve"> вес </w:t>
            </w:r>
            <w:r w:rsidRPr="00CA232C">
              <w:rPr>
                <w:sz w:val="20"/>
                <w:szCs w:val="20"/>
                <w:lang w:val="en-US"/>
              </w:rPr>
              <w:t>≥</w:t>
            </w:r>
            <w:r w:rsidRPr="00CA232C">
              <w:rPr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gridSpan w:val="2"/>
            <w:vAlign w:val="center"/>
          </w:tcPr>
          <w:p w:rsidR="00BD6E17" w:rsidRPr="00CA232C" w:rsidRDefault="00BD6E17" w:rsidP="009808BB">
            <w:pPr>
              <w:spacing w:line="254" w:lineRule="auto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gridSpan w:val="2"/>
            <w:vAlign w:val="center"/>
          </w:tcPr>
          <w:p w:rsidR="00BD6E17" w:rsidRPr="00CA232C" w:rsidRDefault="00BD6E17" w:rsidP="009808BB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851" w:type="dxa"/>
            <w:gridSpan w:val="2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Приемная гильза</w:t>
            </w:r>
          </w:p>
        </w:tc>
        <w:tc>
          <w:tcPr>
            <w:tcW w:w="1842" w:type="dxa"/>
            <w:gridSpan w:val="2"/>
            <w:vAlign w:val="center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</w:rPr>
              <w:t>из слоистого пластика</w:t>
            </w:r>
          </w:p>
        </w:tc>
        <w:tc>
          <w:tcPr>
            <w:tcW w:w="1418" w:type="dxa"/>
            <w:gridSpan w:val="2"/>
            <w:vAlign w:val="center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851" w:type="dxa"/>
            <w:gridSpan w:val="2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Вкладная гильза</w:t>
            </w:r>
          </w:p>
        </w:tc>
        <w:tc>
          <w:tcPr>
            <w:tcW w:w="1842" w:type="dxa"/>
            <w:gridSpan w:val="2"/>
            <w:vAlign w:val="center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sz w:val="20"/>
                <w:szCs w:val="20"/>
              </w:rPr>
              <w:t>отсутствует либо изготавливается в соответствии с медицинскими показаниями</w:t>
            </w:r>
          </w:p>
        </w:tc>
        <w:tc>
          <w:tcPr>
            <w:tcW w:w="1418" w:type="dxa"/>
            <w:gridSpan w:val="2"/>
            <w:vAlign w:val="center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851" w:type="dxa"/>
            <w:gridSpan w:val="2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Стопа</w:t>
            </w:r>
          </w:p>
        </w:tc>
        <w:tc>
          <w:tcPr>
            <w:tcW w:w="1842" w:type="dxa"/>
            <w:gridSpan w:val="2"/>
            <w:vAlign w:val="center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бесшарнирная</w:t>
            </w:r>
            <w:proofErr w:type="spellEnd"/>
            <w:r w:rsidRPr="00CA232C">
              <w:rPr>
                <w:color w:val="000000"/>
                <w:sz w:val="20"/>
                <w:szCs w:val="20"/>
                <w:lang w:eastAsia="ru-RU"/>
              </w:rPr>
              <w:t>, влагозащищенная, имеет противоскользящее покрытие</w:t>
            </w:r>
          </w:p>
        </w:tc>
        <w:tc>
          <w:tcPr>
            <w:tcW w:w="1418" w:type="dxa"/>
            <w:gridSpan w:val="2"/>
            <w:vAlign w:val="center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851" w:type="dxa"/>
            <w:gridSpan w:val="2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Коленный модуль</w:t>
            </w:r>
          </w:p>
        </w:tc>
        <w:tc>
          <w:tcPr>
            <w:tcW w:w="1842" w:type="dxa"/>
            <w:gridSpan w:val="2"/>
            <w:vAlign w:val="center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с механическим управлением для 1-4 уровней двигательной активности, влагозащищенный </w:t>
            </w:r>
          </w:p>
        </w:tc>
        <w:tc>
          <w:tcPr>
            <w:tcW w:w="1418" w:type="dxa"/>
            <w:gridSpan w:val="2"/>
            <w:vAlign w:val="center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851" w:type="dxa"/>
            <w:gridSpan w:val="2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Крепление</w:t>
            </w:r>
          </w:p>
        </w:tc>
        <w:tc>
          <w:tcPr>
            <w:tcW w:w="1842" w:type="dxa"/>
            <w:gridSpan w:val="2"/>
            <w:vAlign w:val="center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индивидуальное, влагозащищенное</w:t>
            </w:r>
          </w:p>
        </w:tc>
        <w:tc>
          <w:tcPr>
            <w:tcW w:w="1418" w:type="dxa"/>
            <w:gridSpan w:val="2"/>
            <w:vAlign w:val="center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851" w:type="dxa"/>
            <w:gridSpan w:val="2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Косметические элементы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418" w:type="dxa"/>
            <w:gridSpan w:val="2"/>
            <w:vAlign w:val="center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564"/>
        </w:trPr>
        <w:tc>
          <w:tcPr>
            <w:tcW w:w="851" w:type="dxa"/>
            <w:gridSpan w:val="2"/>
            <w:vMerge/>
          </w:tcPr>
          <w:p w:rsidR="00BD6E17" w:rsidRPr="00CA232C" w:rsidRDefault="00BD6E17" w:rsidP="009808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Гарантийный срок </w:t>
            </w:r>
          </w:p>
        </w:tc>
        <w:tc>
          <w:tcPr>
            <w:tcW w:w="1842" w:type="dxa"/>
            <w:gridSpan w:val="2"/>
            <w:vAlign w:val="center"/>
          </w:tcPr>
          <w:p w:rsidR="00BD6E17" w:rsidRPr="00CA232C" w:rsidRDefault="00BD6E17" w:rsidP="009808BB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418" w:type="dxa"/>
            <w:gridSpan w:val="2"/>
            <w:vAlign w:val="center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93"/>
        </w:trPr>
        <w:tc>
          <w:tcPr>
            <w:tcW w:w="851" w:type="dxa"/>
            <w:gridSpan w:val="2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Протез бедра для купания</w:t>
            </w:r>
          </w:p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КОЗ</w:t>
            </w:r>
          </w:p>
          <w:p w:rsidR="00BD6E17" w:rsidRPr="00CA232C" w:rsidRDefault="00BD6E17" w:rsidP="009808BB">
            <w:pPr>
              <w:spacing w:line="256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03.28.08.07.05</w:t>
            </w:r>
          </w:p>
          <w:p w:rsidR="00BD6E17" w:rsidRPr="00CA232C" w:rsidRDefault="00BD6E17" w:rsidP="009808BB">
            <w:pPr>
              <w:spacing w:line="256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Модель 2</w:t>
            </w:r>
          </w:p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ОКПД 2</w:t>
            </w:r>
          </w:p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32.50.22.121</w:t>
            </w:r>
          </w:p>
        </w:tc>
        <w:tc>
          <w:tcPr>
            <w:tcW w:w="1701" w:type="dxa"/>
            <w:gridSpan w:val="3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Уровень активности получателя</w:t>
            </w:r>
          </w:p>
        </w:tc>
        <w:tc>
          <w:tcPr>
            <w:tcW w:w="1842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для всех уровней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</w:rPr>
              <w:t>Вес пациента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</w:t>
            </w: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32C">
              <w:rPr>
                <w:sz w:val="20"/>
                <w:szCs w:val="20"/>
                <w:lang w:val="en-US"/>
              </w:rPr>
              <w:t>≤</w:t>
            </w:r>
            <w:r w:rsidRPr="00CA232C">
              <w:rPr>
                <w:sz w:val="20"/>
                <w:szCs w:val="20"/>
              </w:rPr>
              <w:t xml:space="preserve"> вес </w:t>
            </w:r>
            <w:r w:rsidRPr="00CA232C">
              <w:rPr>
                <w:sz w:val="20"/>
                <w:szCs w:val="20"/>
                <w:lang w:val="en-US"/>
              </w:rPr>
              <w:t>≥</w:t>
            </w: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140 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Приемная гильза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</w:rPr>
              <w:t>из слоистого пластика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Вкладная гильза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sz w:val="20"/>
                <w:szCs w:val="20"/>
              </w:rPr>
              <w:t>отсутствует либо изготавливается в соответствии с медицинскими показаниями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Стопа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бесшарнирная</w:t>
            </w:r>
            <w:proofErr w:type="spellEnd"/>
            <w:r w:rsidRPr="00CA232C">
              <w:rPr>
                <w:color w:val="000000"/>
                <w:sz w:val="20"/>
                <w:szCs w:val="20"/>
                <w:lang w:eastAsia="ru-RU"/>
              </w:rPr>
              <w:t>, влагозащищенная, имеет противоскользящее покрытие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Коленный модуль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с механическим управлением для 1-4 уровней двигательной активности, влагозащищенный 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Крепление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вакуумный клапан, индивидуальное, влагозащищенное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pStyle w:val="3"/>
              <w:keepNext/>
              <w:keepLines/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отсутствуют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Гарантийный срок 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25"/>
        </w:trPr>
        <w:tc>
          <w:tcPr>
            <w:tcW w:w="851" w:type="dxa"/>
            <w:gridSpan w:val="2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Протез бедра для купания</w:t>
            </w:r>
          </w:p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КОЗ</w:t>
            </w:r>
          </w:p>
          <w:p w:rsidR="00BD6E17" w:rsidRPr="00CA232C" w:rsidRDefault="00BD6E17" w:rsidP="009808BB">
            <w:pPr>
              <w:spacing w:line="256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03.28.08.07.05</w:t>
            </w:r>
          </w:p>
          <w:p w:rsidR="00BD6E17" w:rsidRPr="00CA232C" w:rsidRDefault="00BD6E17" w:rsidP="009808BB">
            <w:pPr>
              <w:spacing w:line="256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Модель 3</w:t>
            </w:r>
          </w:p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ОКПД 2</w:t>
            </w:r>
          </w:p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32.50.22.121</w:t>
            </w:r>
          </w:p>
        </w:tc>
        <w:tc>
          <w:tcPr>
            <w:tcW w:w="1701" w:type="dxa"/>
            <w:gridSpan w:val="3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Уровень активности получателя</w:t>
            </w:r>
          </w:p>
        </w:tc>
        <w:tc>
          <w:tcPr>
            <w:tcW w:w="1842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  <w:lang w:eastAsia="ru-RU"/>
              </w:rPr>
              <w:t>Для всех уровней активности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23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</w:rPr>
              <w:t>Вес пациента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</w:t>
            </w:r>
            <w:r w:rsidRPr="00CA232C">
              <w:rPr>
                <w:sz w:val="20"/>
                <w:szCs w:val="20"/>
                <w:lang w:val="en-US"/>
              </w:rPr>
              <w:t>≤</w:t>
            </w:r>
            <w:r w:rsidRPr="00CA232C">
              <w:rPr>
                <w:sz w:val="20"/>
                <w:szCs w:val="20"/>
              </w:rPr>
              <w:t xml:space="preserve"> вес </w:t>
            </w:r>
            <w:r w:rsidRPr="00CA232C">
              <w:rPr>
                <w:sz w:val="20"/>
                <w:szCs w:val="20"/>
                <w:lang w:val="en-US"/>
              </w:rPr>
              <w:t>≥</w:t>
            </w:r>
            <w:r w:rsidRPr="00CA232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23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Приемная гильза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</w:rPr>
              <w:t>из слоистого пластика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23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Вкладная гильза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sz w:val="20"/>
                <w:szCs w:val="20"/>
              </w:rPr>
              <w:t>отсутствует либо изготавливается в соответствии с медицинскими показаниями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23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Стопа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бесшарнирная</w:t>
            </w:r>
            <w:proofErr w:type="spellEnd"/>
            <w:r w:rsidRPr="00CA232C">
              <w:rPr>
                <w:color w:val="000000"/>
                <w:sz w:val="20"/>
                <w:szCs w:val="20"/>
                <w:lang w:eastAsia="ru-RU"/>
              </w:rPr>
              <w:t>, имеет противоскользящее покрытие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23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Коленный модуль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с механическим управлением для 1-4 уровней двигательной активности, влагозащищенный 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23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Крепление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вакуумный клапан, индивидуальное, влагозащищенное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23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влагостойкая, </w:t>
            </w:r>
            <w:r w:rsidRPr="00CA0322">
              <w:rPr>
                <w:sz w:val="20"/>
                <w:szCs w:val="20"/>
              </w:rPr>
              <w:t>(разъемн</w:t>
            </w:r>
            <w:r>
              <w:rPr>
                <w:sz w:val="20"/>
                <w:szCs w:val="20"/>
              </w:rPr>
              <w:t>ая</w:t>
            </w:r>
            <w:r w:rsidRPr="00CA0322">
              <w:rPr>
                <w:sz w:val="20"/>
                <w:szCs w:val="20"/>
              </w:rPr>
              <w:t xml:space="preserve"> по медицинским показаниям)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23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Гарантийный срок 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93"/>
        </w:trPr>
        <w:tc>
          <w:tcPr>
            <w:tcW w:w="851" w:type="dxa"/>
            <w:gridSpan w:val="2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Протез бедра для купания</w:t>
            </w:r>
          </w:p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КОЗ</w:t>
            </w:r>
          </w:p>
          <w:p w:rsidR="00BD6E17" w:rsidRPr="00CA232C" w:rsidRDefault="00BD6E17" w:rsidP="009808BB">
            <w:pPr>
              <w:spacing w:line="256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03.28.08.07.05</w:t>
            </w:r>
          </w:p>
          <w:p w:rsidR="00BD6E17" w:rsidRPr="00CA232C" w:rsidRDefault="00BD6E17" w:rsidP="009808BB">
            <w:pPr>
              <w:spacing w:line="256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Модель 4</w:t>
            </w:r>
          </w:p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ОКПД 2</w:t>
            </w:r>
          </w:p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32.50.22.121</w:t>
            </w:r>
          </w:p>
        </w:tc>
        <w:tc>
          <w:tcPr>
            <w:tcW w:w="1701" w:type="dxa"/>
            <w:gridSpan w:val="3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Уровень активности получателя</w:t>
            </w:r>
          </w:p>
        </w:tc>
        <w:tc>
          <w:tcPr>
            <w:tcW w:w="1842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  <w:lang w:eastAsia="ru-RU"/>
              </w:rPr>
              <w:t>Для всех уровней активности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Вес пользователя, кг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45</w:t>
            </w:r>
            <w:r w:rsidRPr="00CA232C">
              <w:rPr>
                <w:sz w:val="20"/>
                <w:szCs w:val="20"/>
                <w:lang w:val="en-US"/>
              </w:rPr>
              <w:t>≤</w:t>
            </w:r>
            <w:r w:rsidRPr="00CA232C">
              <w:rPr>
                <w:sz w:val="20"/>
                <w:szCs w:val="20"/>
              </w:rPr>
              <w:t xml:space="preserve"> вес </w:t>
            </w:r>
            <w:r w:rsidRPr="00CA232C">
              <w:rPr>
                <w:sz w:val="20"/>
                <w:szCs w:val="20"/>
                <w:lang w:val="en-US"/>
              </w:rPr>
              <w:t>≥</w:t>
            </w: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Приемная гильза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</w:rPr>
              <w:t>из слоистого пластика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Вкладная гильза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sz w:val="20"/>
                <w:szCs w:val="20"/>
              </w:rPr>
              <w:t>отсутствует либо изготавливается в соответствии с медицинскими показаниями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Стопа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бесшарнирная</w:t>
            </w:r>
            <w:proofErr w:type="spellEnd"/>
            <w:r w:rsidRPr="00CA232C">
              <w:rPr>
                <w:color w:val="000000"/>
                <w:sz w:val="20"/>
                <w:szCs w:val="20"/>
                <w:lang w:eastAsia="ru-RU"/>
              </w:rPr>
              <w:t>, имеет противоскользящее покрытие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Коленный модуль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с механическим управлением для 1-4 уровней двигательной активности, влагозащищенный 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Крепление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индивидуальное, влагозащищенное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Косметические элементы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влагостойкая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Гарантийный срок 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93"/>
        </w:trPr>
        <w:tc>
          <w:tcPr>
            <w:tcW w:w="851" w:type="dxa"/>
            <w:gridSpan w:val="2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Протез бедра для купания</w:t>
            </w:r>
          </w:p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КОЗ</w:t>
            </w:r>
          </w:p>
          <w:p w:rsidR="00BD6E17" w:rsidRPr="00CA232C" w:rsidRDefault="00BD6E17" w:rsidP="009808BB">
            <w:pPr>
              <w:spacing w:line="256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03.28.08.07.05</w:t>
            </w:r>
          </w:p>
          <w:p w:rsidR="00BD6E17" w:rsidRPr="00CA232C" w:rsidRDefault="00BD6E17" w:rsidP="009808BB">
            <w:pPr>
              <w:spacing w:line="256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Модель 5</w:t>
            </w:r>
          </w:p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ОКПД 2</w:t>
            </w:r>
          </w:p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32.50.22.121</w:t>
            </w:r>
          </w:p>
        </w:tc>
        <w:tc>
          <w:tcPr>
            <w:tcW w:w="1701" w:type="dxa"/>
            <w:gridSpan w:val="3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Уровень активности получателя</w:t>
            </w:r>
          </w:p>
        </w:tc>
        <w:tc>
          <w:tcPr>
            <w:tcW w:w="1842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  <w:lang w:eastAsia="ru-RU"/>
              </w:rPr>
              <w:t>Для всех уровней активности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</w:rPr>
              <w:t>Вес пациента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</w:t>
            </w: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32C">
              <w:rPr>
                <w:sz w:val="20"/>
                <w:szCs w:val="20"/>
                <w:lang w:val="en-US"/>
              </w:rPr>
              <w:t>≤</w:t>
            </w:r>
            <w:r w:rsidRPr="00CA232C">
              <w:rPr>
                <w:sz w:val="20"/>
                <w:szCs w:val="20"/>
              </w:rPr>
              <w:t xml:space="preserve"> вес </w:t>
            </w:r>
            <w:r w:rsidRPr="00CA232C">
              <w:rPr>
                <w:sz w:val="20"/>
                <w:szCs w:val="20"/>
                <w:lang w:val="en-US"/>
              </w:rPr>
              <w:t>≥</w:t>
            </w:r>
            <w:r w:rsidRPr="00CA232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Приемная гильза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</w:rPr>
              <w:t>из слоистого пластика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Вкладная гильза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из вспененного полимера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Стопа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бесшарнирная</w:t>
            </w:r>
            <w:proofErr w:type="spellEnd"/>
            <w:r w:rsidRPr="00CA232C">
              <w:rPr>
                <w:color w:val="000000"/>
                <w:sz w:val="20"/>
                <w:szCs w:val="20"/>
                <w:lang w:eastAsia="ru-RU"/>
              </w:rPr>
              <w:t>, влагозащищенная, имеет противоскользящее покрытие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Коленный модуль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с механическим управлением для 1-4 уровней двигательной активности, влагозащищенный 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Крепление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Вакуумный клапан, индивидуальное, влагозащищенное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Отделочные косметические элементы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Жесткая облицовка, влагостойкая, разъемная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Гарантийный срок 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93"/>
        </w:trPr>
        <w:tc>
          <w:tcPr>
            <w:tcW w:w="851" w:type="dxa"/>
            <w:gridSpan w:val="2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Протез бедра для купания</w:t>
            </w:r>
          </w:p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КОЗ</w:t>
            </w:r>
          </w:p>
          <w:p w:rsidR="00BD6E17" w:rsidRPr="00CA232C" w:rsidRDefault="00BD6E17" w:rsidP="009808BB">
            <w:pPr>
              <w:spacing w:line="256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03.28.08.07.05</w:t>
            </w:r>
          </w:p>
          <w:p w:rsidR="00BD6E17" w:rsidRPr="00CA232C" w:rsidRDefault="00BD6E17" w:rsidP="009808BB">
            <w:pPr>
              <w:spacing w:line="256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Модель 6</w:t>
            </w:r>
          </w:p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ОКПД 2</w:t>
            </w:r>
          </w:p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32.50.22.121</w:t>
            </w:r>
          </w:p>
        </w:tc>
        <w:tc>
          <w:tcPr>
            <w:tcW w:w="1701" w:type="dxa"/>
            <w:gridSpan w:val="3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Уровень активности получателя</w:t>
            </w:r>
          </w:p>
        </w:tc>
        <w:tc>
          <w:tcPr>
            <w:tcW w:w="1842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  <w:lang w:eastAsia="ru-RU"/>
              </w:rPr>
              <w:t>Для всех уровней активности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</w:rPr>
              <w:t>Вес пациента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</w:t>
            </w:r>
            <w:r w:rsidRPr="00CA232C">
              <w:rPr>
                <w:sz w:val="20"/>
                <w:szCs w:val="20"/>
                <w:lang w:val="en-US"/>
              </w:rPr>
              <w:t>≤</w:t>
            </w:r>
            <w:r w:rsidRPr="00CA232C">
              <w:rPr>
                <w:sz w:val="20"/>
                <w:szCs w:val="20"/>
              </w:rPr>
              <w:t xml:space="preserve"> вес </w:t>
            </w:r>
            <w:r w:rsidRPr="00CA232C">
              <w:rPr>
                <w:sz w:val="20"/>
                <w:szCs w:val="20"/>
                <w:lang w:val="en-US"/>
              </w:rPr>
              <w:t>≥</w:t>
            </w:r>
            <w:r w:rsidRPr="00CA232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Приемная гильза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</w:rPr>
              <w:t>из слоистого пластика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Вкладная гильза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из силикона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Стопа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из композиционных материалов (энергосберегающая), влагозащищенная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Коленный модуль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с механическим управлением для 1-4 уровней двигательной активности, влагозащищенный 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Крепление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вакуумный клапан, замок полимерного чехла, влагозащищенное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Косметические элементы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влагостойкая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Гарантийный срок 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93"/>
        </w:trPr>
        <w:tc>
          <w:tcPr>
            <w:tcW w:w="851" w:type="dxa"/>
            <w:gridSpan w:val="2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Протез бедра для купания</w:t>
            </w:r>
          </w:p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КОЗ</w:t>
            </w:r>
          </w:p>
          <w:p w:rsidR="00BD6E17" w:rsidRPr="00CA232C" w:rsidRDefault="00BD6E17" w:rsidP="009808BB">
            <w:pPr>
              <w:spacing w:line="256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03.28.08.07.05</w:t>
            </w:r>
          </w:p>
          <w:p w:rsidR="00BD6E17" w:rsidRPr="00CA232C" w:rsidRDefault="00BD6E17" w:rsidP="009808BB">
            <w:pPr>
              <w:spacing w:line="256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 xml:space="preserve">Модель </w:t>
            </w:r>
            <w:r>
              <w:rPr>
                <w:bCs/>
                <w:sz w:val="20"/>
                <w:szCs w:val="20"/>
                <w:lang w:eastAsia="ru-RU"/>
              </w:rPr>
              <w:t>7</w:t>
            </w:r>
          </w:p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ОКПД 2</w:t>
            </w:r>
          </w:p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32.50.22.121</w:t>
            </w:r>
          </w:p>
        </w:tc>
        <w:tc>
          <w:tcPr>
            <w:tcW w:w="1701" w:type="dxa"/>
            <w:gridSpan w:val="3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Уровень активности получателя</w:t>
            </w:r>
          </w:p>
        </w:tc>
        <w:tc>
          <w:tcPr>
            <w:tcW w:w="1842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  <w:lang w:eastAsia="ru-RU"/>
              </w:rPr>
              <w:t>Для всех уровней активности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</w:rPr>
              <w:t>Вес пациента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</w:t>
            </w:r>
            <w:r w:rsidRPr="00CA232C">
              <w:rPr>
                <w:sz w:val="20"/>
                <w:szCs w:val="20"/>
                <w:lang w:val="en-US"/>
              </w:rPr>
              <w:t>≤</w:t>
            </w:r>
            <w:r w:rsidRPr="00CA232C">
              <w:rPr>
                <w:sz w:val="20"/>
                <w:szCs w:val="20"/>
              </w:rPr>
              <w:t xml:space="preserve"> вес </w:t>
            </w:r>
            <w:r w:rsidRPr="00CA232C">
              <w:rPr>
                <w:sz w:val="20"/>
                <w:szCs w:val="20"/>
                <w:lang w:val="en-US"/>
              </w:rPr>
              <w:t>≥</w:t>
            </w:r>
            <w:r w:rsidRPr="00CA232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Приемная гильза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</w:rPr>
              <w:t>из слоистого пластика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Вкладная гильза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из силикона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Стопа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бесшарнирная</w:t>
            </w:r>
            <w:proofErr w:type="spellEnd"/>
            <w:r w:rsidRPr="00CA232C">
              <w:rPr>
                <w:color w:val="000000"/>
                <w:sz w:val="20"/>
                <w:szCs w:val="20"/>
                <w:lang w:eastAsia="ru-RU"/>
              </w:rPr>
              <w:t>, имеет противоскользящее покрытие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Коленный модуль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с механическим управлением для 1-4 уровней двигательной активности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Крепление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замок полимерного чехла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Косметические элементы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влагостойкая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Гарантийный срок 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93"/>
        </w:trPr>
        <w:tc>
          <w:tcPr>
            <w:tcW w:w="851" w:type="dxa"/>
            <w:gridSpan w:val="2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Протез бедра для купания</w:t>
            </w:r>
          </w:p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КОЗ</w:t>
            </w:r>
          </w:p>
          <w:p w:rsidR="00BD6E17" w:rsidRPr="00CA232C" w:rsidRDefault="00BD6E17" w:rsidP="009808BB">
            <w:pPr>
              <w:spacing w:line="256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03.28.08.07.05</w:t>
            </w:r>
          </w:p>
          <w:p w:rsidR="00BD6E17" w:rsidRPr="00CA232C" w:rsidRDefault="00BD6E17" w:rsidP="009808BB">
            <w:pPr>
              <w:spacing w:line="256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 xml:space="preserve">Модель </w:t>
            </w:r>
            <w:r>
              <w:rPr>
                <w:bCs/>
                <w:sz w:val="20"/>
                <w:szCs w:val="20"/>
                <w:lang w:eastAsia="ru-RU"/>
              </w:rPr>
              <w:t>8</w:t>
            </w:r>
          </w:p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ОКПД 2</w:t>
            </w:r>
          </w:p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32.50.22.121</w:t>
            </w:r>
          </w:p>
        </w:tc>
        <w:tc>
          <w:tcPr>
            <w:tcW w:w="1701" w:type="dxa"/>
            <w:gridSpan w:val="3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Уровень активности получателя</w:t>
            </w:r>
          </w:p>
        </w:tc>
        <w:tc>
          <w:tcPr>
            <w:tcW w:w="1842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  <w:lang w:eastAsia="ru-RU"/>
              </w:rPr>
              <w:t>Для всех уровней активности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</w:rPr>
              <w:t>Вес пациента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</w:t>
            </w:r>
            <w:r w:rsidRPr="00CA232C">
              <w:rPr>
                <w:sz w:val="20"/>
                <w:szCs w:val="20"/>
                <w:lang w:val="en-US"/>
              </w:rPr>
              <w:t>≤</w:t>
            </w:r>
            <w:r w:rsidRPr="00CA232C">
              <w:rPr>
                <w:sz w:val="20"/>
                <w:szCs w:val="20"/>
              </w:rPr>
              <w:t xml:space="preserve"> вес </w:t>
            </w:r>
            <w:r w:rsidRPr="00CA232C">
              <w:rPr>
                <w:sz w:val="20"/>
                <w:szCs w:val="20"/>
                <w:lang w:val="en-US"/>
              </w:rPr>
              <w:t>≥</w:t>
            </w:r>
            <w:r w:rsidRPr="00CA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Приемная гильза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Жесткая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Вкладная гильза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sz w:val="20"/>
                <w:szCs w:val="20"/>
              </w:rPr>
              <w:t>Отсутствует либо изготавливается в соответствии с медицинскими показаниями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Стопа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Бесшарнирная</w:t>
            </w:r>
            <w:proofErr w:type="spellEnd"/>
            <w:r w:rsidRPr="00CA232C">
              <w:rPr>
                <w:color w:val="000000"/>
                <w:sz w:val="20"/>
                <w:szCs w:val="20"/>
                <w:lang w:eastAsia="ru-RU"/>
              </w:rPr>
              <w:t>, влагозащищенная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Коленный модуль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с механическим управлением для 1-4 уровней двигательной активности, влагозащищенный 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Дополнительное функциональное устройство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Торсионное устройство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Крепление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Вакуумное крепление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Отделочные косметические элементы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Мягкая облицовка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Гарантийный срок 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12 месяцев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93"/>
        </w:trPr>
        <w:tc>
          <w:tcPr>
            <w:tcW w:w="851" w:type="dxa"/>
            <w:gridSpan w:val="2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Протез бедра для купания</w:t>
            </w:r>
          </w:p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КОЗ</w:t>
            </w:r>
          </w:p>
          <w:p w:rsidR="00BD6E17" w:rsidRPr="00CA232C" w:rsidRDefault="00BD6E17" w:rsidP="009808BB">
            <w:pPr>
              <w:spacing w:line="256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03.28.08.07.05</w:t>
            </w:r>
          </w:p>
          <w:p w:rsidR="00BD6E17" w:rsidRPr="00CA232C" w:rsidRDefault="00BD6E17" w:rsidP="009808BB">
            <w:pPr>
              <w:spacing w:line="256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 xml:space="preserve">Модель </w:t>
            </w:r>
            <w:r>
              <w:rPr>
                <w:bCs/>
                <w:sz w:val="20"/>
                <w:szCs w:val="20"/>
                <w:lang w:eastAsia="ru-RU"/>
              </w:rPr>
              <w:t>9</w:t>
            </w:r>
          </w:p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ОКПД 2</w:t>
            </w:r>
          </w:p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32.50.22.121</w:t>
            </w:r>
          </w:p>
        </w:tc>
        <w:tc>
          <w:tcPr>
            <w:tcW w:w="1701" w:type="dxa"/>
            <w:gridSpan w:val="3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Уровень активности получателя</w:t>
            </w:r>
          </w:p>
        </w:tc>
        <w:tc>
          <w:tcPr>
            <w:tcW w:w="1842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  <w:lang w:eastAsia="ru-RU"/>
              </w:rPr>
              <w:t>Для всех уровней активности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</w:rPr>
              <w:t>Вес пациента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</w:t>
            </w:r>
            <w:r w:rsidRPr="00CA232C">
              <w:rPr>
                <w:sz w:val="20"/>
                <w:szCs w:val="20"/>
                <w:lang w:val="en-US"/>
              </w:rPr>
              <w:t>≤</w:t>
            </w:r>
            <w:r w:rsidRPr="00CA232C">
              <w:rPr>
                <w:sz w:val="20"/>
                <w:szCs w:val="20"/>
              </w:rPr>
              <w:t xml:space="preserve"> вес </w:t>
            </w:r>
            <w:r w:rsidRPr="00CA232C">
              <w:rPr>
                <w:sz w:val="20"/>
                <w:szCs w:val="20"/>
                <w:lang w:val="en-US"/>
              </w:rPr>
              <w:t>≥</w:t>
            </w:r>
            <w:r w:rsidRPr="00CA232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Приемная гильза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</w:rPr>
              <w:t>из слоистого пластика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Вкладная гильза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sz w:val="20"/>
                <w:szCs w:val="20"/>
              </w:rPr>
              <w:t>Отсутствует либо изготавливается в соответствии с медицинскими показаниями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Стопа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Бесшарнирная</w:t>
            </w:r>
            <w:proofErr w:type="spellEnd"/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CA232C">
              <w:rPr>
                <w:color w:val="000000"/>
                <w:sz w:val="20"/>
                <w:szCs w:val="20"/>
                <w:lang w:eastAsia="ru-RU"/>
              </w:rPr>
              <w:t>влагозащищенная,имеет</w:t>
            </w:r>
            <w:proofErr w:type="spellEnd"/>
            <w:proofErr w:type="gramEnd"/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 противоскользящее покрытие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Коленный модуль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с механическим управлением для 1-4 уровней двигательной активности, влагозащищенный 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Крепление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Вакуумный клапан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Отделочные косметические элементы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Жесткая облицовка, влагостойкая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Гарантийный срок 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93"/>
        </w:trPr>
        <w:tc>
          <w:tcPr>
            <w:tcW w:w="851" w:type="dxa"/>
            <w:gridSpan w:val="2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Протез бедра для купания</w:t>
            </w:r>
          </w:p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КОЗ</w:t>
            </w:r>
          </w:p>
          <w:p w:rsidR="00BD6E17" w:rsidRPr="00CA232C" w:rsidRDefault="00BD6E17" w:rsidP="009808BB">
            <w:pPr>
              <w:spacing w:line="256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03.28.08.07.05</w:t>
            </w:r>
          </w:p>
          <w:p w:rsidR="00BD6E17" w:rsidRPr="00CA232C" w:rsidRDefault="00BD6E17" w:rsidP="009808BB">
            <w:pPr>
              <w:spacing w:line="256" w:lineRule="auto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Модель 1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ОКПД 2</w:t>
            </w:r>
          </w:p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32.50.22.121</w:t>
            </w:r>
          </w:p>
        </w:tc>
        <w:tc>
          <w:tcPr>
            <w:tcW w:w="1701" w:type="dxa"/>
            <w:gridSpan w:val="3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Уровень активности получателя</w:t>
            </w:r>
          </w:p>
        </w:tc>
        <w:tc>
          <w:tcPr>
            <w:tcW w:w="1842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  <w:lang w:eastAsia="ru-RU"/>
              </w:rPr>
              <w:t>Для всех уровней активности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</w:rPr>
              <w:t>Вес пациента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55</w:t>
            </w:r>
            <w:r w:rsidRPr="00CA232C">
              <w:rPr>
                <w:sz w:val="20"/>
                <w:szCs w:val="20"/>
                <w:lang w:val="en-US"/>
              </w:rPr>
              <w:t>≤</w:t>
            </w:r>
            <w:r w:rsidRPr="00CA232C">
              <w:rPr>
                <w:sz w:val="20"/>
                <w:szCs w:val="20"/>
              </w:rPr>
              <w:t xml:space="preserve"> вес </w:t>
            </w:r>
            <w:r w:rsidRPr="00CA232C">
              <w:rPr>
                <w:sz w:val="20"/>
                <w:szCs w:val="20"/>
                <w:lang w:val="en-US"/>
              </w:rPr>
              <w:t>≥</w:t>
            </w:r>
            <w:r w:rsidRPr="00CA232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Приемная гильза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</w:rPr>
              <w:t>из слоистого пластика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Вкладная гильза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Из силикона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Стопа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влагозащищенная, имеет противоскользящее покрытие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Коленный модуль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с механическим управлением для 1-4 уровней двигательной активности, влагозащищенный 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Крепление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Вакуумный клапан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Отделочные косметические элементы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Жесткая облицовка, влагостойкая, разъемная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8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Гарантийный срок 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138"/>
        </w:trPr>
        <w:tc>
          <w:tcPr>
            <w:tcW w:w="851" w:type="dxa"/>
            <w:gridSpan w:val="2"/>
            <w:vMerge w:val="restart"/>
            <w:hideMark/>
          </w:tcPr>
          <w:p w:rsidR="00BD6E17" w:rsidRPr="00CA232C" w:rsidRDefault="00BD6E17" w:rsidP="009808BB">
            <w:pPr>
              <w:keepNext/>
              <w:keepLines/>
              <w:spacing w:line="256" w:lineRule="auto"/>
              <w:ind w:right="60" w:firstLine="4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232C">
              <w:rPr>
                <w:sz w:val="20"/>
                <w:szCs w:val="20"/>
              </w:rPr>
              <w:t>Протез голени немодульный, в том числе при врожденном недоразвитии</w:t>
            </w:r>
            <w:r w:rsidRPr="00CA232C">
              <w:rPr>
                <w:bCs/>
                <w:sz w:val="20"/>
                <w:szCs w:val="20"/>
                <w:lang w:eastAsia="ru-RU"/>
              </w:rPr>
              <w:t xml:space="preserve"> КОЗ</w:t>
            </w:r>
          </w:p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bCs/>
                <w:sz w:val="20"/>
                <w:szCs w:val="20"/>
                <w:lang w:eastAsia="ru-RU"/>
              </w:rPr>
              <w:t>03.28.08.07.06</w:t>
            </w:r>
          </w:p>
        </w:tc>
        <w:tc>
          <w:tcPr>
            <w:tcW w:w="1134" w:type="dxa"/>
            <w:gridSpan w:val="3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ОКПД 2 </w:t>
            </w:r>
            <w:r w:rsidRPr="00CA232C">
              <w:rPr>
                <w:sz w:val="20"/>
                <w:szCs w:val="20"/>
              </w:rPr>
              <w:t>32.50.22.121</w:t>
            </w:r>
          </w:p>
        </w:tc>
        <w:tc>
          <w:tcPr>
            <w:tcW w:w="1701" w:type="dxa"/>
            <w:gridSpan w:val="3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Уровень активности получателя</w:t>
            </w:r>
          </w:p>
        </w:tc>
        <w:tc>
          <w:tcPr>
            <w:tcW w:w="1842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sz w:val="20"/>
                <w:szCs w:val="20"/>
              </w:rPr>
              <w:t>для пациентов с низким уровнем двигательной активности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13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Постоянная приемная гильза</w:t>
            </w:r>
          </w:p>
        </w:tc>
        <w:tc>
          <w:tcPr>
            <w:tcW w:w="1842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индивидуальная, из </w:t>
            </w:r>
            <w:r w:rsidRPr="00CA232C">
              <w:rPr>
                <w:sz w:val="20"/>
                <w:szCs w:val="20"/>
              </w:rPr>
              <w:t>кожи; дерева; слоистого пластика на основе ламинирующей смолы; термопластичного пластика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13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Вкладная гильза</w:t>
            </w:r>
          </w:p>
        </w:tc>
        <w:tc>
          <w:tcPr>
            <w:tcW w:w="1842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sz w:val="20"/>
                <w:szCs w:val="20"/>
              </w:rPr>
              <w:t>допускается из кожи или вспененных материалов.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13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Крепление</w:t>
            </w:r>
          </w:p>
        </w:tc>
        <w:tc>
          <w:tcPr>
            <w:tcW w:w="1842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sz w:val="20"/>
                <w:szCs w:val="20"/>
              </w:rPr>
              <w:t>с использованием гильзы бедра (манжеты с шинами) или с использованием кожаных полуфабрикатов (без шин).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600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Формообразующая часть косметической облицовки </w:t>
            </w:r>
          </w:p>
        </w:tc>
        <w:tc>
          <w:tcPr>
            <w:tcW w:w="1842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sz w:val="20"/>
                <w:szCs w:val="20"/>
              </w:rPr>
              <w:t>поролоновая или без косметической оболочки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600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Покрытие облицовки</w:t>
            </w:r>
          </w:p>
        </w:tc>
        <w:tc>
          <w:tcPr>
            <w:tcW w:w="1842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чулки силиконовые ортопедические или без покрытия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13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Стопа</w:t>
            </w:r>
          </w:p>
        </w:tc>
        <w:tc>
          <w:tcPr>
            <w:tcW w:w="1842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sz w:val="20"/>
                <w:szCs w:val="20"/>
              </w:rPr>
              <w:t xml:space="preserve">немодульная </w:t>
            </w:r>
            <w:proofErr w:type="spellStart"/>
            <w:r w:rsidRPr="00CA232C">
              <w:rPr>
                <w:sz w:val="20"/>
                <w:szCs w:val="20"/>
              </w:rPr>
              <w:t>бесшарнирная</w:t>
            </w:r>
            <w:proofErr w:type="spellEnd"/>
            <w:r w:rsidRPr="00CA232C">
              <w:rPr>
                <w:sz w:val="20"/>
                <w:szCs w:val="20"/>
              </w:rPr>
              <w:t>, полиуретановая, монолитная гибкая или с металлическим каркасом, подвижная во всех вертикальных плоскостях или деревянно-</w:t>
            </w:r>
            <w:proofErr w:type="spellStart"/>
            <w:r w:rsidRPr="00CA232C">
              <w:rPr>
                <w:sz w:val="20"/>
                <w:szCs w:val="20"/>
              </w:rPr>
              <w:t>фильцевая</w:t>
            </w:r>
            <w:proofErr w:type="spellEnd"/>
            <w:r w:rsidRPr="00CA232C">
              <w:rPr>
                <w:sz w:val="20"/>
                <w:szCs w:val="20"/>
              </w:rPr>
              <w:t>, или без стопы.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13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sz w:val="20"/>
                <w:szCs w:val="20"/>
              </w:rPr>
              <w:t>Тип протеза по назначению:</w:t>
            </w:r>
          </w:p>
        </w:tc>
        <w:tc>
          <w:tcPr>
            <w:tcW w:w="1842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232C">
              <w:rPr>
                <w:sz w:val="20"/>
                <w:szCs w:val="20"/>
              </w:rPr>
              <w:t>любой, постоянный, функционально-косметический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138"/>
        </w:trPr>
        <w:tc>
          <w:tcPr>
            <w:tcW w:w="851" w:type="dxa"/>
            <w:gridSpan w:val="2"/>
            <w:vMerge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Комплектация протеза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>четыре чехла на культю и запасная косметическ</w:t>
            </w:r>
            <w:r>
              <w:rPr>
                <w:sz w:val="20"/>
                <w:szCs w:val="20"/>
              </w:rPr>
              <w:t>ая</w:t>
            </w:r>
            <w:r w:rsidRPr="00CA232C">
              <w:rPr>
                <w:sz w:val="20"/>
                <w:szCs w:val="20"/>
              </w:rPr>
              <w:t xml:space="preserve"> оболочк</w:t>
            </w:r>
            <w:r>
              <w:rPr>
                <w:sz w:val="20"/>
                <w:szCs w:val="20"/>
              </w:rPr>
              <w:t>а</w:t>
            </w:r>
          </w:p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6E17" w:rsidRPr="00CA232C" w:rsidTr="00ED2792">
        <w:tblPrEx>
          <w:jc w:val="left"/>
        </w:tblPrEx>
        <w:trPr>
          <w:gridAfter w:val="1"/>
          <w:wAfter w:w="204" w:type="dxa"/>
          <w:trHeight w:val="138"/>
        </w:trPr>
        <w:tc>
          <w:tcPr>
            <w:tcW w:w="851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D6E17" w:rsidRPr="00CA232C" w:rsidRDefault="00BD6E17" w:rsidP="009808BB">
            <w:pPr>
              <w:spacing w:line="256" w:lineRule="auto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 xml:space="preserve">Гарантийный срок </w:t>
            </w:r>
          </w:p>
        </w:tc>
        <w:tc>
          <w:tcPr>
            <w:tcW w:w="1842" w:type="dxa"/>
            <w:gridSpan w:val="2"/>
          </w:tcPr>
          <w:p w:rsidR="00BD6E17" w:rsidRPr="00CA232C" w:rsidRDefault="00BD6E17" w:rsidP="009808BB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CA232C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418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2C">
              <w:rPr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559" w:type="dxa"/>
            <w:gridSpan w:val="2"/>
          </w:tcPr>
          <w:p w:rsidR="00BD6E17" w:rsidRPr="00CA232C" w:rsidRDefault="00BD6E17" w:rsidP="009808B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232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gridSpan w:val="2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D6E17" w:rsidRPr="00CA232C" w:rsidRDefault="00BD6E17" w:rsidP="009808B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D6E17" w:rsidRDefault="00BD6E17" w:rsidP="00D83E94">
      <w:pPr>
        <w:widowControl w:val="0"/>
        <w:suppressAutoHyphens w:val="0"/>
        <w:snapToGrid w:val="0"/>
        <w:spacing w:line="100" w:lineRule="atLeast"/>
        <w:ind w:firstLine="426"/>
        <w:jc w:val="both"/>
        <w:rPr>
          <w:sz w:val="26"/>
          <w:szCs w:val="26"/>
          <w:lang w:eastAsia="ru-RU"/>
        </w:rPr>
      </w:pPr>
      <w:r w:rsidRPr="0059711E">
        <w:rPr>
          <w:sz w:val="26"/>
          <w:szCs w:val="26"/>
          <w:lang w:eastAsia="ru-RU"/>
        </w:rPr>
        <w:t>Изделия протезно-ортопедические должны соответствовать Государственн</w:t>
      </w:r>
      <w:r>
        <w:rPr>
          <w:sz w:val="26"/>
          <w:szCs w:val="26"/>
          <w:lang w:eastAsia="ru-RU"/>
        </w:rPr>
        <w:t>ым</w:t>
      </w:r>
      <w:r w:rsidRPr="0059711E">
        <w:rPr>
          <w:sz w:val="26"/>
          <w:szCs w:val="26"/>
          <w:lang w:eastAsia="ru-RU"/>
        </w:rPr>
        <w:t xml:space="preserve"> стандарт</w:t>
      </w:r>
      <w:r>
        <w:rPr>
          <w:sz w:val="26"/>
          <w:szCs w:val="26"/>
          <w:lang w:eastAsia="ru-RU"/>
        </w:rPr>
        <w:t>ам</w:t>
      </w:r>
      <w:r w:rsidRPr="0059711E">
        <w:rPr>
          <w:sz w:val="26"/>
          <w:szCs w:val="26"/>
          <w:lang w:eastAsia="ru-RU"/>
        </w:rPr>
        <w:t xml:space="preserve"> Российской Федерации </w:t>
      </w:r>
      <w:r w:rsidRPr="0059711E">
        <w:rPr>
          <w:color w:val="000000"/>
          <w:sz w:val="26"/>
          <w:szCs w:val="26"/>
          <w:lang w:eastAsia="ru-RU"/>
        </w:rPr>
        <w:t xml:space="preserve">ГОСТ Р 53869-2021 «Протезы нижних конечностей. Технические требования», ГОСТ Р 51191-2019 «Узлы протезов нижних конечностей. Технические требования и методы испытаний», ГОСТ Р 59542-2021 «Реабилитационные мероприятия. Услуги по обучению пользованию протезом нижней конечности», ГОСТ Р 51819-2022 «Протезирование и </w:t>
      </w:r>
      <w:proofErr w:type="spellStart"/>
      <w:r w:rsidRPr="0059711E">
        <w:rPr>
          <w:color w:val="000000"/>
          <w:sz w:val="26"/>
          <w:szCs w:val="26"/>
          <w:lang w:eastAsia="ru-RU"/>
        </w:rPr>
        <w:t>ортезирование</w:t>
      </w:r>
      <w:proofErr w:type="spellEnd"/>
      <w:r w:rsidRPr="0059711E">
        <w:rPr>
          <w:color w:val="000000"/>
          <w:sz w:val="26"/>
          <w:szCs w:val="26"/>
          <w:lang w:eastAsia="ru-RU"/>
        </w:rPr>
        <w:t xml:space="preserve"> верхних и нижних конечностей. Термины и определения», ГОСТ Р 52770-20</w:t>
      </w:r>
      <w:r w:rsidR="003027AF">
        <w:rPr>
          <w:color w:val="000000"/>
          <w:sz w:val="26"/>
          <w:szCs w:val="26"/>
          <w:lang w:eastAsia="ru-RU"/>
        </w:rPr>
        <w:t>23</w:t>
      </w:r>
      <w:bookmarkStart w:id="0" w:name="_GoBack"/>
      <w:bookmarkEnd w:id="0"/>
      <w:r w:rsidRPr="0059711E">
        <w:rPr>
          <w:color w:val="000000"/>
          <w:sz w:val="26"/>
          <w:szCs w:val="26"/>
          <w:lang w:eastAsia="ru-RU"/>
        </w:rPr>
        <w:t xml:space="preserve"> </w:t>
      </w:r>
      <w:r w:rsidR="003027AF">
        <w:rPr>
          <w:color w:val="000000"/>
          <w:sz w:val="26"/>
          <w:szCs w:val="26"/>
          <w:lang w:eastAsia="ru-RU"/>
        </w:rPr>
        <w:t>«</w:t>
      </w:r>
      <w:r w:rsidR="003027AF" w:rsidRPr="003027AF">
        <w:rPr>
          <w:color w:val="000000"/>
          <w:sz w:val="26"/>
          <w:szCs w:val="26"/>
          <w:lang w:eastAsia="ru-RU"/>
        </w:rPr>
        <w:t>Изделия медицинские. Система оценки биологического действия. Общие требования безопасности"</w:t>
      </w:r>
      <w:r w:rsidRPr="0059711E">
        <w:rPr>
          <w:color w:val="000000"/>
          <w:sz w:val="26"/>
          <w:szCs w:val="26"/>
          <w:lang w:eastAsia="ru-RU"/>
        </w:rPr>
        <w:t>, ГОСТ Р 58269-2018 «Протезы наружные нижних конечностей. Термины и определения. Классификация».</w:t>
      </w:r>
      <w:r w:rsidRPr="0059711E">
        <w:rPr>
          <w:sz w:val="26"/>
          <w:szCs w:val="26"/>
          <w:lang w:eastAsia="ru-RU"/>
        </w:rPr>
        <w:t xml:space="preserve"> </w:t>
      </w:r>
    </w:p>
    <w:p w:rsidR="007F2DDF" w:rsidRDefault="007F2DDF" w:rsidP="00D83E94">
      <w:pPr>
        <w:widowControl w:val="0"/>
        <w:suppressAutoHyphens w:val="0"/>
        <w:snapToGrid w:val="0"/>
        <w:spacing w:line="100" w:lineRule="atLeast"/>
        <w:ind w:firstLine="42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с помощью протезов), проводятся с целью устранения или возможно полной компенсации ограничений жизнедеятельности; сохранения индивидуальных особенностей человека и компенсации его утраченных функционально-косметических способностей.</w:t>
      </w:r>
    </w:p>
    <w:p w:rsidR="007F2DDF" w:rsidRDefault="007F2DDF" w:rsidP="00D83E94">
      <w:pPr>
        <w:widowControl w:val="0"/>
        <w:suppressAutoHyphens w:val="0"/>
        <w:snapToGrid w:val="0"/>
        <w:spacing w:line="100" w:lineRule="atLeast"/>
        <w:ind w:firstLine="42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Работы по изготовлению протезно-ортопедических изделий должны производиться с учетом медицинских показаний Получателей. </w:t>
      </w:r>
    </w:p>
    <w:p w:rsidR="007F2DDF" w:rsidRDefault="007F2DDF" w:rsidP="00D83E94">
      <w:pPr>
        <w:widowControl w:val="0"/>
        <w:suppressAutoHyphens w:val="0"/>
        <w:snapToGrid w:val="0"/>
        <w:spacing w:line="100" w:lineRule="atLeast"/>
        <w:ind w:firstLine="42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Выполнение работ предусматривают изготовление приемной гильзы, примерку, пробную носку, подгонку, выбор конструкции (типа и состава) протезов с учетом анатомо-функциональных особенностей, профессионального и социального статуса пользователя, изготовление протезов, подгонку и обучение инвалидов пользованию протезами с целью восстановления утраченных функций по самообслуживанию, наблюдение, выдачу технического средства реабилитации, сервисное обслуживание и ремонт в период гарантийного срока эксплуатации протезно-ортопедических изделий за счет Исполнителя. </w:t>
      </w:r>
    </w:p>
    <w:p w:rsidR="007F2DDF" w:rsidRDefault="007F2DDF" w:rsidP="007F2DDF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Подгонка и обучение Получателей пользованию изделиями осуществляется Исполнителем в стационарном пункте на территории Нижегородской области при наличии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ортопедии.</w:t>
      </w:r>
    </w:p>
    <w:p w:rsidR="007F2DDF" w:rsidRDefault="007F2DDF" w:rsidP="007F2DDF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Подгонка и обучение должны быть выполнены Исполнителем лично.</w:t>
      </w:r>
    </w:p>
    <w:p w:rsidR="004570EF" w:rsidRPr="0089145E" w:rsidRDefault="004570EF" w:rsidP="00BD6E17">
      <w:pPr>
        <w:shd w:val="clear" w:color="auto" w:fill="FBFBFB"/>
        <w:ind w:left="707" w:firstLine="709"/>
        <w:jc w:val="center"/>
        <w:outlineLvl w:val="0"/>
        <w:rPr>
          <w:b/>
          <w:sz w:val="26"/>
          <w:szCs w:val="26"/>
          <w:lang w:eastAsia="en-US"/>
        </w:rPr>
      </w:pPr>
      <w:r w:rsidRPr="0089145E">
        <w:rPr>
          <w:b/>
          <w:sz w:val="26"/>
          <w:szCs w:val="26"/>
          <w:lang w:eastAsia="en-US"/>
        </w:rPr>
        <w:t>3. Требования к порядку выполнению работ:</w:t>
      </w:r>
    </w:p>
    <w:p w:rsidR="009647E2" w:rsidRPr="009647E2" w:rsidRDefault="009647E2" w:rsidP="009647E2">
      <w:pPr>
        <w:widowControl w:val="0"/>
        <w:suppressAutoHyphens w:val="0"/>
        <w:snapToGrid w:val="0"/>
        <w:spacing w:line="100" w:lineRule="atLeast"/>
        <w:ind w:firstLine="426"/>
        <w:jc w:val="both"/>
        <w:rPr>
          <w:rFonts w:eastAsia="Calibri"/>
          <w:sz w:val="26"/>
          <w:szCs w:val="26"/>
        </w:rPr>
      </w:pPr>
      <w:r w:rsidRPr="009647E2">
        <w:rPr>
          <w:sz w:val="26"/>
          <w:szCs w:val="26"/>
          <w:lang w:eastAsia="ru-RU"/>
        </w:rPr>
        <w:t xml:space="preserve">Выполнить работы и выдать Получателям изделия в течение 60 календарных дней, </w:t>
      </w:r>
      <w:r w:rsidRPr="009647E2">
        <w:rPr>
          <w:bCs/>
          <w:color w:val="000000"/>
          <w:sz w:val="26"/>
          <w:szCs w:val="26"/>
          <w:shd w:val="clear" w:color="auto" w:fill="FFFFFF"/>
          <w:lang w:eastAsia="ru-RU"/>
        </w:rPr>
        <w:t>а в отношении Получателей из числа инвалидов, нуждающихся в оказании паллиативной медицинской помощи, 7 календарных дней</w:t>
      </w:r>
      <w:r w:rsidRPr="009647E2">
        <w:rPr>
          <w:sz w:val="26"/>
          <w:szCs w:val="26"/>
          <w:lang w:eastAsia="ru-RU"/>
        </w:rPr>
        <w:t xml:space="preserve"> с даты обращения Получателя к Исполнителю с направлением, выданным Заказчиком, но не позднее 30.08.2024.</w:t>
      </w:r>
    </w:p>
    <w:p w:rsidR="007F2DDF" w:rsidRPr="00C459D5" w:rsidRDefault="007F2DDF" w:rsidP="007F2DDF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3C2860">
        <w:rPr>
          <w:sz w:val="26"/>
          <w:szCs w:val="26"/>
          <w:lang w:eastAsia="ru-RU"/>
        </w:rPr>
        <w:t>Исполнитель обязан привлечь к исполнению Контракта соисполнителей из числа субъектов малого предпринимательства, социально ориентированных некоммерческих организаций в объеме 10 (десяти) процентов от стоимости Контракта.</w:t>
      </w:r>
    </w:p>
    <w:p w:rsidR="007F2DDF" w:rsidRPr="00C459D5" w:rsidRDefault="007F2DDF" w:rsidP="007F2DDF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C459D5">
        <w:rPr>
          <w:sz w:val="26"/>
          <w:szCs w:val="26"/>
          <w:lang w:eastAsia="ru-RU"/>
        </w:rPr>
        <w:t xml:space="preserve">Прием Получателей производить в стационарном пункте Исполнителя, находящегося по адресу, указанному в лицензии Исполнителя на территории Нижегородской области </w:t>
      </w:r>
      <w:r>
        <w:rPr>
          <w:sz w:val="26"/>
          <w:szCs w:val="26"/>
          <w:lang w:eastAsia="ru-RU"/>
        </w:rPr>
        <w:t>(режим работы не менее 40 часов в неделю).</w:t>
      </w:r>
    </w:p>
    <w:p w:rsidR="007F2DDF" w:rsidRPr="00C459D5" w:rsidRDefault="007F2DDF" w:rsidP="007F2DDF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C459D5">
        <w:rPr>
          <w:sz w:val="26"/>
          <w:szCs w:val="26"/>
          <w:lang w:eastAsia="ru-RU"/>
        </w:rPr>
        <w:t>Стационарный пункт должен соответствовать условиям для беспрепятственного доступа к нему инвалидов в соответствии с требованиями, установленными Постановления Правительства Российской Федерации от 29.03.2019 № 363 «Об утверждении государственной программы Российской Федерации «Доступная среда».</w:t>
      </w:r>
    </w:p>
    <w:p w:rsidR="00901F26" w:rsidRDefault="007F2DDF" w:rsidP="007F2DDF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C459D5">
        <w:rPr>
          <w:sz w:val="26"/>
          <w:szCs w:val="26"/>
          <w:lang w:eastAsia="ru-RU"/>
        </w:rPr>
        <w:t xml:space="preserve">Стационарный пункт должен находиться в отапливаемом помещении на первом этаже, иметь отдельные помещения для осмотра Получателя и помещения для снятия слепков, оборудованное специальным приспособлением для принятия Получателем сан гигиенических процедур после снятия гипсового слепка, оборудование для подгонки изделия под индивидуальные параметры Получателя, иметь носители информации о графике (режиме) работы исполнителя при входе в здание, на видном месте; наличие оборудованных доступных мест общественного пользования и хранения верхней одежды посетителей; наличие места ожидания для Получателей, оборудованного стульями, кресельными секциями или скамейками; туалетные комнаты, оборудованные для посещения Получателями, со свободным доступом Получателей; иметь места для ожидания и оформления документов; наличие на территории прилегающей к местонахождению здания, где осуществляется обеспечение изделиями, места для парковки автотранспортных средств. </w:t>
      </w:r>
    </w:p>
    <w:p w:rsidR="007F2DDF" w:rsidRPr="00C459D5" w:rsidRDefault="0074383C" w:rsidP="007F2DDF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74383C">
        <w:rPr>
          <w:sz w:val="26"/>
          <w:szCs w:val="26"/>
          <w:lang w:eastAsia="ru-RU"/>
        </w:rPr>
        <w:t>Предоставить право выбора Получателю способа обеспечения изделием (по месту жительства или в стационарных пунктах).</w:t>
      </w:r>
    </w:p>
    <w:p w:rsidR="004570EF" w:rsidRPr="0089145E" w:rsidRDefault="004570EF" w:rsidP="00BD6E17">
      <w:pPr>
        <w:shd w:val="clear" w:color="auto" w:fill="FBFBFB"/>
        <w:ind w:left="707" w:firstLine="709"/>
        <w:jc w:val="center"/>
        <w:outlineLvl w:val="0"/>
        <w:rPr>
          <w:b/>
          <w:bCs/>
          <w:kern w:val="1"/>
          <w:sz w:val="26"/>
          <w:szCs w:val="26"/>
        </w:rPr>
      </w:pPr>
      <w:r w:rsidRPr="0089145E">
        <w:rPr>
          <w:b/>
          <w:bCs/>
          <w:kern w:val="1"/>
          <w:sz w:val="26"/>
          <w:szCs w:val="26"/>
        </w:rPr>
        <w:t>4. Требования к качеству работ:</w:t>
      </w:r>
    </w:p>
    <w:p w:rsidR="00FD3D42" w:rsidRPr="0089145E" w:rsidRDefault="004570EF" w:rsidP="00916F9E">
      <w:pPr>
        <w:ind w:firstLine="709"/>
        <w:jc w:val="both"/>
        <w:rPr>
          <w:bCs/>
          <w:kern w:val="1"/>
          <w:sz w:val="26"/>
          <w:szCs w:val="26"/>
        </w:rPr>
      </w:pPr>
      <w:r w:rsidRPr="0089145E">
        <w:rPr>
          <w:bCs/>
          <w:kern w:val="1"/>
          <w:sz w:val="26"/>
          <w:szCs w:val="26"/>
        </w:rPr>
        <w:t xml:space="preserve">Качество работ должно обеспечиваться наличием у Исполнителя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Правительства </w:t>
      </w:r>
      <w:r w:rsidR="00CF0F3B" w:rsidRPr="0089145E">
        <w:rPr>
          <w:bCs/>
          <w:kern w:val="1"/>
          <w:sz w:val="26"/>
          <w:szCs w:val="26"/>
        </w:rPr>
        <w:t>РФ № 852 от 01.06.2021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CF0F3B" w:rsidRPr="0089145E">
        <w:rPr>
          <w:bCs/>
          <w:kern w:val="1"/>
          <w:sz w:val="26"/>
          <w:szCs w:val="26"/>
        </w:rPr>
        <w:t>Сколково</w:t>
      </w:r>
      <w:proofErr w:type="spellEnd"/>
      <w:r w:rsidR="00CF0F3B" w:rsidRPr="0089145E">
        <w:rPr>
          <w:bCs/>
          <w:kern w:val="1"/>
          <w:sz w:val="26"/>
          <w:szCs w:val="26"/>
        </w:rPr>
        <w:t>») и признании утратившими силу некоторых актов Правительства Российской Федерации».</w:t>
      </w:r>
    </w:p>
    <w:p w:rsidR="004570EF" w:rsidRPr="0089145E" w:rsidRDefault="004570EF" w:rsidP="00BD6E17">
      <w:pPr>
        <w:spacing w:before="120" w:after="120"/>
        <w:ind w:left="707" w:firstLine="709"/>
        <w:jc w:val="center"/>
        <w:rPr>
          <w:b/>
          <w:sz w:val="26"/>
          <w:szCs w:val="26"/>
        </w:rPr>
      </w:pPr>
      <w:r w:rsidRPr="0089145E">
        <w:rPr>
          <w:b/>
          <w:sz w:val="26"/>
          <w:szCs w:val="26"/>
        </w:rPr>
        <w:t>5. Требования к безопасности работ</w:t>
      </w:r>
    </w:p>
    <w:p w:rsidR="004570EF" w:rsidRPr="0089145E" w:rsidRDefault="004570EF" w:rsidP="00FD3D42">
      <w:pPr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>При использовании Изделий по назначению не создается угрозы для жизни и здоровья получателя, окружающей среды, а также использование Изделий не причиняет вред имуществу получателя при его эксплуатации.</w:t>
      </w:r>
    </w:p>
    <w:p w:rsidR="004570EF" w:rsidRPr="0089145E" w:rsidRDefault="004570EF" w:rsidP="00FD3D42">
      <w:pPr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 xml:space="preserve">Материалы, применяемые для изготовления Изделий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проявляющихся в результате действия, упущения Исполнителя при нормальном использовании в обычных условиях. </w:t>
      </w:r>
    </w:p>
    <w:p w:rsidR="004570EF" w:rsidRPr="0089145E" w:rsidRDefault="004570EF" w:rsidP="00FD3D42">
      <w:pPr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>Материалы,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4570EF" w:rsidRPr="0089145E" w:rsidRDefault="004570EF" w:rsidP="00BD6E17">
      <w:pPr>
        <w:spacing w:before="120" w:after="120"/>
        <w:ind w:left="707" w:firstLine="709"/>
        <w:jc w:val="center"/>
        <w:rPr>
          <w:b/>
          <w:sz w:val="26"/>
          <w:szCs w:val="26"/>
        </w:rPr>
      </w:pPr>
      <w:r w:rsidRPr="0089145E">
        <w:rPr>
          <w:b/>
          <w:sz w:val="26"/>
          <w:szCs w:val="26"/>
        </w:rPr>
        <w:t>6. Требования к результатам работ</w:t>
      </w:r>
    </w:p>
    <w:p w:rsidR="00FD3D42" w:rsidRPr="0089145E" w:rsidRDefault="004570EF" w:rsidP="00916F9E">
      <w:pPr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 xml:space="preserve">Работы по изготовлению </w:t>
      </w:r>
      <w:r w:rsidR="007F2DDF">
        <w:rPr>
          <w:sz w:val="26"/>
          <w:szCs w:val="26"/>
        </w:rPr>
        <w:t>нижних конечностей</w:t>
      </w:r>
      <w:r w:rsidR="007F2DDF" w:rsidRPr="0089145E">
        <w:rPr>
          <w:sz w:val="26"/>
          <w:szCs w:val="26"/>
        </w:rPr>
        <w:t xml:space="preserve"> </w:t>
      </w:r>
      <w:r w:rsidRPr="0089145E">
        <w:rPr>
          <w:sz w:val="26"/>
          <w:szCs w:val="26"/>
        </w:rPr>
        <w:t>выполняются с надлежащим ка</w:t>
      </w:r>
      <w:r w:rsidR="00FD3D42" w:rsidRPr="0089145E">
        <w:rPr>
          <w:sz w:val="26"/>
          <w:szCs w:val="26"/>
        </w:rPr>
        <w:t>чеством и в установленные сроки.</w:t>
      </w:r>
    </w:p>
    <w:p w:rsidR="00C71303" w:rsidRDefault="00C71303" w:rsidP="00C931F5">
      <w:pPr>
        <w:suppressAutoHyphens w:val="0"/>
        <w:autoSpaceDE w:val="0"/>
        <w:ind w:left="709"/>
        <w:jc w:val="center"/>
        <w:rPr>
          <w:b/>
          <w:sz w:val="26"/>
          <w:szCs w:val="26"/>
        </w:rPr>
      </w:pPr>
    </w:p>
    <w:p w:rsidR="006C516D" w:rsidRPr="0089145E" w:rsidRDefault="004570EF" w:rsidP="00C931F5">
      <w:pPr>
        <w:suppressAutoHyphens w:val="0"/>
        <w:autoSpaceDE w:val="0"/>
        <w:ind w:left="709"/>
        <w:jc w:val="center"/>
        <w:rPr>
          <w:b/>
          <w:sz w:val="26"/>
          <w:szCs w:val="26"/>
        </w:rPr>
      </w:pPr>
      <w:r w:rsidRPr="0089145E">
        <w:rPr>
          <w:b/>
          <w:sz w:val="26"/>
          <w:szCs w:val="26"/>
        </w:rPr>
        <w:t>7</w:t>
      </w:r>
      <w:r w:rsidR="006C516D" w:rsidRPr="0089145E">
        <w:rPr>
          <w:b/>
          <w:sz w:val="26"/>
          <w:szCs w:val="26"/>
        </w:rPr>
        <w:t xml:space="preserve">. Требования к гарантийному сроку и (или) объему предоставления гарантий качества, к гарантийному обслуживанию </w:t>
      </w:r>
      <w:r w:rsidR="001B6233" w:rsidRPr="0089145E">
        <w:rPr>
          <w:b/>
          <w:sz w:val="26"/>
          <w:szCs w:val="26"/>
        </w:rPr>
        <w:t>Изделий</w:t>
      </w:r>
      <w:r w:rsidR="006C516D" w:rsidRPr="0089145E">
        <w:rPr>
          <w:b/>
          <w:sz w:val="26"/>
          <w:szCs w:val="26"/>
        </w:rPr>
        <w:t>.</w:t>
      </w:r>
    </w:p>
    <w:p w:rsidR="00E967ED" w:rsidRDefault="00C46809" w:rsidP="00E967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145E">
        <w:rPr>
          <w:rFonts w:eastAsia="Calibri"/>
          <w:sz w:val="26"/>
          <w:szCs w:val="26"/>
        </w:rPr>
        <w:t xml:space="preserve"> </w:t>
      </w:r>
      <w:r w:rsidR="00E967ED" w:rsidRPr="0089145E">
        <w:rPr>
          <w:sz w:val="26"/>
          <w:szCs w:val="26"/>
        </w:rPr>
        <w:t>Исполнитель гарантирует, что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103F8E" w:rsidRPr="00BD6E17" w:rsidRDefault="00103F8E" w:rsidP="00E967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6CE3">
        <w:rPr>
          <w:rFonts w:eastAsia="Calibri"/>
          <w:color w:val="000000"/>
          <w:sz w:val="26"/>
          <w:szCs w:val="26"/>
          <w:lang w:eastAsia="en-US"/>
        </w:rPr>
        <w:t xml:space="preserve">Выдать с изделием гарантийный талон, дающий право в период действия гарантийного срока осуществлять гарантийное обслуживание, с указанием в нем адресов и режима работы </w:t>
      </w:r>
      <w:r w:rsidRPr="00BD6E17">
        <w:rPr>
          <w:rFonts w:eastAsia="Calibri"/>
          <w:color w:val="000000"/>
          <w:sz w:val="26"/>
          <w:szCs w:val="26"/>
          <w:lang w:eastAsia="en-US"/>
        </w:rPr>
        <w:t>пунктов приема получателей.</w:t>
      </w:r>
    </w:p>
    <w:p w:rsidR="004F38F2" w:rsidRPr="00BD6E17" w:rsidRDefault="004F38F2" w:rsidP="00CE12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E17">
        <w:rPr>
          <w:sz w:val="26"/>
          <w:szCs w:val="26"/>
        </w:rPr>
        <w:t xml:space="preserve">В случае предъявления претензий Исполнитель обязан в течение 10 дней со дня обращения с претензией произвести гарантийный ремонт или </w:t>
      </w:r>
      <w:proofErr w:type="gramStart"/>
      <w:r w:rsidRPr="00BD6E17">
        <w:rPr>
          <w:sz w:val="26"/>
          <w:szCs w:val="26"/>
        </w:rPr>
        <w:t>замену бракованного Изделия</w:t>
      </w:r>
      <w:proofErr w:type="gramEnd"/>
      <w:r w:rsidRPr="00BD6E17">
        <w:rPr>
          <w:sz w:val="26"/>
          <w:szCs w:val="26"/>
        </w:rPr>
        <w:t xml:space="preserve"> или его части без расходов со стороны Заказчика, а также Получателя.</w:t>
      </w:r>
    </w:p>
    <w:p w:rsidR="00325306" w:rsidRPr="0089145E" w:rsidRDefault="00E967ED" w:rsidP="00CE12B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D6E17">
        <w:rPr>
          <w:sz w:val="26"/>
          <w:szCs w:val="26"/>
        </w:rPr>
        <w:t>Гарантийное сервисное обслуживание осуществляется на т</w:t>
      </w:r>
      <w:r w:rsidRPr="0089145E">
        <w:rPr>
          <w:sz w:val="26"/>
          <w:szCs w:val="26"/>
        </w:rPr>
        <w:t>ерритории Нижегородской области.</w:t>
      </w:r>
    </w:p>
    <w:sectPr w:rsidR="00325306" w:rsidRPr="0089145E" w:rsidSect="00734AAF">
      <w:pgSz w:w="11906" w:h="16838" w:code="9"/>
      <w:pgMar w:top="1134" w:right="567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076AC"/>
    <w:multiLevelType w:val="hybridMultilevel"/>
    <w:tmpl w:val="DA36D5C4"/>
    <w:lvl w:ilvl="0" w:tplc="3A9CF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614B85"/>
    <w:multiLevelType w:val="hybridMultilevel"/>
    <w:tmpl w:val="FDFA28EC"/>
    <w:lvl w:ilvl="0" w:tplc="3F6457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76A16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E8EC9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66975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4E72F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7460C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EC7B0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A2094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6463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5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6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0204EAE"/>
    <w:multiLevelType w:val="hybridMultilevel"/>
    <w:tmpl w:val="6E2602E6"/>
    <w:lvl w:ilvl="0" w:tplc="7D68A11A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D47D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9666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5695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7880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401A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4AAF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D850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6CDC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</w:lvl>
    <w:lvl w:ilvl="1">
      <w:start w:val="1"/>
      <w:numFmt w:val="decimal"/>
      <w:isLgl/>
      <w:lvlText w:val="%1.%2."/>
      <w:lvlJc w:val="left"/>
      <w:pPr>
        <w:ind w:left="1569" w:hanging="435"/>
      </w:pPr>
    </w:lvl>
    <w:lvl w:ilvl="2">
      <w:start w:val="1"/>
      <w:numFmt w:val="decimal"/>
      <w:isLgl/>
      <w:lvlText w:val="%1.%2.%3."/>
      <w:lvlJc w:val="left"/>
      <w:pPr>
        <w:ind w:left="2143" w:hanging="720"/>
      </w:pPr>
    </w:lvl>
    <w:lvl w:ilvl="3">
      <w:start w:val="1"/>
      <w:numFmt w:val="decimal"/>
      <w:isLgl/>
      <w:lvlText w:val="%1.%2.%3.%4."/>
      <w:lvlJc w:val="left"/>
      <w:pPr>
        <w:ind w:left="2846" w:hanging="720"/>
      </w:pPr>
    </w:lvl>
    <w:lvl w:ilvl="4">
      <w:start w:val="1"/>
      <w:numFmt w:val="decimal"/>
      <w:isLgl/>
      <w:lvlText w:val="%1.%2.%3.%4.%5."/>
      <w:lvlJc w:val="left"/>
      <w:pPr>
        <w:ind w:left="3909" w:hanging="1080"/>
      </w:pPr>
    </w:lvl>
    <w:lvl w:ilvl="5">
      <w:start w:val="1"/>
      <w:numFmt w:val="decimal"/>
      <w:isLgl/>
      <w:lvlText w:val="%1.%2.%3.%4.%5.%6."/>
      <w:lvlJc w:val="left"/>
      <w:pPr>
        <w:ind w:left="4612" w:hanging="1080"/>
      </w:pPr>
    </w:lvl>
    <w:lvl w:ilvl="6">
      <w:start w:val="1"/>
      <w:numFmt w:val="decimal"/>
      <w:isLgl/>
      <w:lvlText w:val="%1.%2.%3.%4.%5.%6.%7."/>
      <w:lvlJc w:val="left"/>
      <w:pPr>
        <w:ind w:left="5675" w:hanging="1440"/>
      </w:p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65"/>
    <w:rsid w:val="00002C52"/>
    <w:rsid w:val="000045AA"/>
    <w:rsid w:val="00004795"/>
    <w:rsid w:val="00022827"/>
    <w:rsid w:val="0002350E"/>
    <w:rsid w:val="00037422"/>
    <w:rsid w:val="00051443"/>
    <w:rsid w:val="00070009"/>
    <w:rsid w:val="00094C30"/>
    <w:rsid w:val="00094D6D"/>
    <w:rsid w:val="0009533A"/>
    <w:rsid w:val="000A199B"/>
    <w:rsid w:val="000C1676"/>
    <w:rsid w:val="000C347D"/>
    <w:rsid w:val="001029F5"/>
    <w:rsid w:val="00103F8E"/>
    <w:rsid w:val="00121E0F"/>
    <w:rsid w:val="001257DD"/>
    <w:rsid w:val="001327DF"/>
    <w:rsid w:val="00134E7F"/>
    <w:rsid w:val="00196BC6"/>
    <w:rsid w:val="001B6233"/>
    <w:rsid w:val="001C290F"/>
    <w:rsid w:val="001E73A8"/>
    <w:rsid w:val="002245CB"/>
    <w:rsid w:val="00261161"/>
    <w:rsid w:val="002624DC"/>
    <w:rsid w:val="00290B43"/>
    <w:rsid w:val="002B4F97"/>
    <w:rsid w:val="002C0423"/>
    <w:rsid w:val="002C0ACD"/>
    <w:rsid w:val="002C1083"/>
    <w:rsid w:val="002E3790"/>
    <w:rsid w:val="002F307C"/>
    <w:rsid w:val="00300065"/>
    <w:rsid w:val="003027AF"/>
    <w:rsid w:val="00325306"/>
    <w:rsid w:val="003472D0"/>
    <w:rsid w:val="00355072"/>
    <w:rsid w:val="00362E9D"/>
    <w:rsid w:val="00382DBC"/>
    <w:rsid w:val="00401C62"/>
    <w:rsid w:val="0041583D"/>
    <w:rsid w:val="00431D71"/>
    <w:rsid w:val="00442A2E"/>
    <w:rsid w:val="00453119"/>
    <w:rsid w:val="004570EF"/>
    <w:rsid w:val="00467D59"/>
    <w:rsid w:val="00467DD9"/>
    <w:rsid w:val="00475164"/>
    <w:rsid w:val="00487E39"/>
    <w:rsid w:val="00487EF6"/>
    <w:rsid w:val="004963E7"/>
    <w:rsid w:val="004C64FE"/>
    <w:rsid w:val="004D112B"/>
    <w:rsid w:val="004D66FD"/>
    <w:rsid w:val="004F38F2"/>
    <w:rsid w:val="004F480E"/>
    <w:rsid w:val="0050595A"/>
    <w:rsid w:val="00526E7B"/>
    <w:rsid w:val="00552F5A"/>
    <w:rsid w:val="005A05AA"/>
    <w:rsid w:val="005B43AA"/>
    <w:rsid w:val="005B5AB4"/>
    <w:rsid w:val="005B71C3"/>
    <w:rsid w:val="005C0B77"/>
    <w:rsid w:val="005E71B7"/>
    <w:rsid w:val="006341E0"/>
    <w:rsid w:val="00653A10"/>
    <w:rsid w:val="0066736B"/>
    <w:rsid w:val="0068172F"/>
    <w:rsid w:val="00695D12"/>
    <w:rsid w:val="0069687A"/>
    <w:rsid w:val="006A1CCE"/>
    <w:rsid w:val="006C516D"/>
    <w:rsid w:val="006C6DCD"/>
    <w:rsid w:val="006E4C51"/>
    <w:rsid w:val="006F41B2"/>
    <w:rsid w:val="007003AF"/>
    <w:rsid w:val="00734AAF"/>
    <w:rsid w:val="0074383C"/>
    <w:rsid w:val="00766B53"/>
    <w:rsid w:val="00771945"/>
    <w:rsid w:val="00773341"/>
    <w:rsid w:val="007A76E9"/>
    <w:rsid w:val="007D61C3"/>
    <w:rsid w:val="007F057D"/>
    <w:rsid w:val="007F2DDF"/>
    <w:rsid w:val="00803032"/>
    <w:rsid w:val="00820AB2"/>
    <w:rsid w:val="008277E8"/>
    <w:rsid w:val="008423B5"/>
    <w:rsid w:val="00856506"/>
    <w:rsid w:val="0085698B"/>
    <w:rsid w:val="0089145E"/>
    <w:rsid w:val="00897F4E"/>
    <w:rsid w:val="008A1EC2"/>
    <w:rsid w:val="008A5CE1"/>
    <w:rsid w:val="008B4FD0"/>
    <w:rsid w:val="008E6536"/>
    <w:rsid w:val="008F4196"/>
    <w:rsid w:val="00901F26"/>
    <w:rsid w:val="00903F00"/>
    <w:rsid w:val="00916F9E"/>
    <w:rsid w:val="00921F74"/>
    <w:rsid w:val="009647E2"/>
    <w:rsid w:val="0097180C"/>
    <w:rsid w:val="00977DD9"/>
    <w:rsid w:val="009944D9"/>
    <w:rsid w:val="009A56FF"/>
    <w:rsid w:val="009F3292"/>
    <w:rsid w:val="009F755A"/>
    <w:rsid w:val="00A1256C"/>
    <w:rsid w:val="00A13567"/>
    <w:rsid w:val="00A17145"/>
    <w:rsid w:val="00A5601D"/>
    <w:rsid w:val="00A65171"/>
    <w:rsid w:val="00A805E7"/>
    <w:rsid w:val="00A83637"/>
    <w:rsid w:val="00AC7F5C"/>
    <w:rsid w:val="00AE6222"/>
    <w:rsid w:val="00B301B2"/>
    <w:rsid w:val="00B347A2"/>
    <w:rsid w:val="00B41EB5"/>
    <w:rsid w:val="00B550A3"/>
    <w:rsid w:val="00B60E3B"/>
    <w:rsid w:val="00B623AA"/>
    <w:rsid w:val="00B656EC"/>
    <w:rsid w:val="00B75C41"/>
    <w:rsid w:val="00B80170"/>
    <w:rsid w:val="00B8480B"/>
    <w:rsid w:val="00B9490C"/>
    <w:rsid w:val="00BA3093"/>
    <w:rsid w:val="00BA7B8C"/>
    <w:rsid w:val="00BD6E17"/>
    <w:rsid w:val="00BE0D34"/>
    <w:rsid w:val="00BE0DA6"/>
    <w:rsid w:val="00BE1C04"/>
    <w:rsid w:val="00BE7E09"/>
    <w:rsid w:val="00C05EEA"/>
    <w:rsid w:val="00C122D6"/>
    <w:rsid w:val="00C240F0"/>
    <w:rsid w:val="00C33B52"/>
    <w:rsid w:val="00C46809"/>
    <w:rsid w:val="00C50AE5"/>
    <w:rsid w:val="00C62875"/>
    <w:rsid w:val="00C71303"/>
    <w:rsid w:val="00C92B1F"/>
    <w:rsid w:val="00C931F5"/>
    <w:rsid w:val="00CC6B3F"/>
    <w:rsid w:val="00CD1870"/>
    <w:rsid w:val="00CE12BB"/>
    <w:rsid w:val="00CE436D"/>
    <w:rsid w:val="00CF0F3B"/>
    <w:rsid w:val="00D1241F"/>
    <w:rsid w:val="00D21E69"/>
    <w:rsid w:val="00D27546"/>
    <w:rsid w:val="00D3029B"/>
    <w:rsid w:val="00D422E0"/>
    <w:rsid w:val="00D47E98"/>
    <w:rsid w:val="00D72829"/>
    <w:rsid w:val="00D83E94"/>
    <w:rsid w:val="00D853A7"/>
    <w:rsid w:val="00DA68D2"/>
    <w:rsid w:val="00DD6044"/>
    <w:rsid w:val="00DE4E17"/>
    <w:rsid w:val="00E32CE3"/>
    <w:rsid w:val="00E441A1"/>
    <w:rsid w:val="00E6755A"/>
    <w:rsid w:val="00E7431D"/>
    <w:rsid w:val="00E967ED"/>
    <w:rsid w:val="00EA6795"/>
    <w:rsid w:val="00EB1B0D"/>
    <w:rsid w:val="00EC1ED3"/>
    <w:rsid w:val="00EC7665"/>
    <w:rsid w:val="00ED2792"/>
    <w:rsid w:val="00ED6BA9"/>
    <w:rsid w:val="00F44FB1"/>
    <w:rsid w:val="00F60B7B"/>
    <w:rsid w:val="00F7322E"/>
    <w:rsid w:val="00FA4579"/>
    <w:rsid w:val="00FD3D42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B2658-C0F4-48C4-9E75-7732EEFA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Standard"/>
    <w:next w:val="Standard"/>
    <w:link w:val="20"/>
    <w:rsid w:val="00734AAF"/>
    <w:pPr>
      <w:keepNext/>
      <w:outlineLvl w:val="1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69687A"/>
    <w:pPr>
      <w:ind w:left="720"/>
    </w:pPr>
  </w:style>
  <w:style w:type="paragraph" w:customStyle="1" w:styleId="a">
    <w:name w:val="Текст ТД"/>
    <w:basedOn w:val="a0"/>
    <w:link w:val="a5"/>
    <w:uiPriority w:val="99"/>
    <w:qFormat/>
    <w:rsid w:val="00C50AE5"/>
    <w:pPr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5">
    <w:name w:val="Текст ТД Знак"/>
    <w:link w:val="a"/>
    <w:uiPriority w:val="99"/>
    <w:rsid w:val="00C50AE5"/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2"/>
    <w:uiPriority w:val="39"/>
    <w:rsid w:val="0019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99"/>
    <w:locked/>
    <w:rsid w:val="00196BC6"/>
    <w:rPr>
      <w:rFonts w:ascii="Calibri" w:eastAsia="Arial" w:hAnsi="Calibri" w:cs="Calibri"/>
      <w:lang w:eastAsia="ar-SA"/>
    </w:rPr>
  </w:style>
  <w:style w:type="paragraph" w:styleId="a8">
    <w:name w:val="No Spacing"/>
    <w:link w:val="a7"/>
    <w:uiPriority w:val="99"/>
    <w:qFormat/>
    <w:rsid w:val="00196BC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3">
    <w:name w:val="Body Text Indent 3"/>
    <w:basedOn w:val="a0"/>
    <w:link w:val="30"/>
    <w:rsid w:val="00E967ED"/>
    <w:pPr>
      <w:suppressAutoHyphens w:val="0"/>
      <w:ind w:firstLine="708"/>
      <w:jc w:val="both"/>
    </w:pPr>
    <w:rPr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E96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05EEA"/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05EEA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20">
    <w:name w:val="Заголовок 2 Знак"/>
    <w:basedOn w:val="a1"/>
    <w:link w:val="2"/>
    <w:rsid w:val="00734AAF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andard">
    <w:name w:val="Standard"/>
    <w:rsid w:val="00734A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734AAF"/>
    <w:rPr>
      <w:color w:val="0563C1" w:themeColor="hyperlink"/>
      <w:u w:val="single"/>
    </w:rPr>
  </w:style>
  <w:style w:type="paragraph" w:styleId="ac">
    <w:name w:val="header"/>
    <w:basedOn w:val="a0"/>
    <w:link w:val="ad"/>
    <w:uiPriority w:val="99"/>
    <w:unhideWhenUsed/>
    <w:rsid w:val="00734AA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734AAF"/>
  </w:style>
  <w:style w:type="paragraph" w:styleId="ae">
    <w:name w:val="footer"/>
    <w:basedOn w:val="a0"/>
    <w:link w:val="af"/>
    <w:uiPriority w:val="99"/>
    <w:unhideWhenUsed/>
    <w:rsid w:val="00734AA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734AAF"/>
  </w:style>
  <w:style w:type="paragraph" w:styleId="af0">
    <w:name w:val="Normal Indent"/>
    <w:basedOn w:val="a0"/>
    <w:semiHidden/>
    <w:rsid w:val="00734AAF"/>
    <w:pPr>
      <w:suppressAutoHyphens w:val="0"/>
      <w:spacing w:line="360" w:lineRule="auto"/>
      <w:ind w:firstLine="624"/>
      <w:jc w:val="both"/>
    </w:pPr>
    <w:rPr>
      <w:szCs w:val="20"/>
      <w:lang w:eastAsia="en-US"/>
    </w:rPr>
  </w:style>
  <w:style w:type="paragraph" w:customStyle="1" w:styleId="1">
    <w:name w:val="Стиль_Шт1"/>
    <w:basedOn w:val="af1"/>
    <w:rsid w:val="00734AAF"/>
    <w:pPr>
      <w:tabs>
        <w:tab w:val="left" w:pos="5529"/>
      </w:tabs>
      <w:spacing w:before="200"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1">
    <w:name w:val="Стиль_Шт2"/>
    <w:basedOn w:val="af1"/>
    <w:rsid w:val="00734AAF"/>
    <w:pPr>
      <w:tabs>
        <w:tab w:val="left" w:pos="5529"/>
      </w:tabs>
      <w:spacing w:before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3">
    <w:name w:val="Font Style13"/>
    <w:basedOn w:val="a1"/>
    <w:uiPriority w:val="99"/>
    <w:rsid w:val="00734AAF"/>
    <w:rPr>
      <w:rFonts w:ascii="Book Antiqua" w:hAnsi="Book Antiqua" w:cs="Book Antiqua"/>
      <w:sz w:val="16"/>
      <w:szCs w:val="16"/>
    </w:rPr>
  </w:style>
  <w:style w:type="paragraph" w:styleId="af1">
    <w:name w:val="Body Text"/>
    <w:basedOn w:val="a0"/>
    <w:link w:val="af2"/>
    <w:uiPriority w:val="99"/>
    <w:semiHidden/>
    <w:unhideWhenUsed/>
    <w:rsid w:val="00734AAF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1"/>
    <w:link w:val="af1"/>
    <w:uiPriority w:val="99"/>
    <w:semiHidden/>
    <w:rsid w:val="00734AAF"/>
  </w:style>
  <w:style w:type="table" w:customStyle="1" w:styleId="TableGrid">
    <w:name w:val="TableGrid"/>
    <w:rsid w:val="00734AA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pc41">
    <w:name w:val="_rpc_41"/>
    <w:basedOn w:val="a1"/>
    <w:rsid w:val="00734AAF"/>
  </w:style>
  <w:style w:type="character" w:customStyle="1" w:styleId="doctitleimportant">
    <w:name w:val="doc__title_important"/>
    <w:basedOn w:val="a1"/>
    <w:rsid w:val="0030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7C03-3DE5-4069-9513-958EFAE2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21</Pages>
  <Words>4327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Симакова</dc:creator>
  <cp:lastModifiedBy>Кряжова Екатерина Александровна</cp:lastModifiedBy>
  <cp:revision>12</cp:revision>
  <cp:lastPrinted>2023-09-21T08:14:00Z</cp:lastPrinted>
  <dcterms:created xsi:type="dcterms:W3CDTF">2024-01-12T07:33:00Z</dcterms:created>
  <dcterms:modified xsi:type="dcterms:W3CDTF">2024-03-07T10:21:00Z</dcterms:modified>
</cp:coreProperties>
</file>