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7" w:rsidRPr="00C16FC7" w:rsidRDefault="00C16FC7" w:rsidP="00C16F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6FC7">
        <w:rPr>
          <w:rFonts w:ascii="Times New Roman" w:eastAsia="Calibri" w:hAnsi="Times New Roman" w:cs="Times New Roman"/>
          <w:sz w:val="20"/>
          <w:szCs w:val="20"/>
        </w:rPr>
        <w:t xml:space="preserve">Приложение № 1                                                                                                                                      </w:t>
      </w:r>
    </w:p>
    <w:p w:rsidR="00C16FC7" w:rsidRPr="00C16FC7" w:rsidRDefault="00C16FC7" w:rsidP="00C16F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6FC7">
        <w:rPr>
          <w:rFonts w:ascii="Times New Roman" w:eastAsia="Calibri" w:hAnsi="Times New Roman" w:cs="Times New Roman"/>
          <w:sz w:val="20"/>
          <w:szCs w:val="20"/>
        </w:rPr>
        <w:t xml:space="preserve">к Извещению </w:t>
      </w:r>
    </w:p>
    <w:p w:rsidR="00C16FC7" w:rsidRPr="00C16FC7" w:rsidRDefault="00C16FC7" w:rsidP="00C16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8C0" w:rsidRPr="00C16FC7" w:rsidRDefault="00A118C0" w:rsidP="00A118C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FC7">
        <w:rPr>
          <w:rFonts w:ascii="Times New Roman" w:eastAsia="Calibri" w:hAnsi="Times New Roman" w:cs="Times New Roman"/>
          <w:b/>
          <w:sz w:val="24"/>
          <w:szCs w:val="24"/>
        </w:rPr>
        <w:t>Описание объекта закупки</w:t>
      </w:r>
    </w:p>
    <w:p w:rsidR="00A118C0" w:rsidRPr="00C16FC7" w:rsidRDefault="00A118C0" w:rsidP="00A118C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FC7">
        <w:rPr>
          <w:rFonts w:ascii="Times New Roman" w:eastAsia="Calibri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4B2D79" w:rsidRPr="004B2D79" w:rsidRDefault="004B2D79" w:rsidP="00412F91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0"/>
          <w:szCs w:val="20"/>
          <w:lang w:bidi="en-US"/>
        </w:rPr>
      </w:pPr>
      <w:r w:rsidRPr="004B2D79"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  <w:t xml:space="preserve">Поставка </w:t>
      </w:r>
      <w:r w:rsidR="00E575A5"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  <w:t>инва</w:t>
      </w:r>
      <w:bookmarkStart w:id="0" w:name="_GoBack"/>
      <w:bookmarkEnd w:id="0"/>
      <w:r w:rsidRPr="004B2D79"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  <w:t>лидам кресел-колясок</w:t>
      </w:r>
      <w:r w:rsidRPr="004B2D79"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 </w:t>
      </w:r>
    </w:p>
    <w:p w:rsidR="00412F91" w:rsidRPr="00EA7B72" w:rsidRDefault="00412F91" w:rsidP="00412F91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EA7B72">
        <w:rPr>
          <w:rFonts w:ascii="Times New Roman" w:eastAsia="Lucida Sans Unicode" w:hAnsi="Times New Roman" w:cs="Tahoma"/>
          <w:sz w:val="20"/>
          <w:szCs w:val="20"/>
          <w:lang w:bidi="en-US"/>
        </w:rPr>
        <w:t>Срок поставки</w:t>
      </w:r>
      <w:r w:rsidR="004B2D79">
        <w:rPr>
          <w:rFonts w:ascii="Times New Roman" w:eastAsia="Calibri" w:hAnsi="Times New Roman" w:cs="Times New Roman"/>
          <w:sz w:val="20"/>
          <w:szCs w:val="20"/>
        </w:rPr>
        <w:t>: до 0</w:t>
      </w:r>
      <w:r w:rsidR="00FC36C9">
        <w:rPr>
          <w:rFonts w:ascii="Times New Roman" w:eastAsia="Calibri" w:hAnsi="Times New Roman" w:cs="Times New Roman"/>
          <w:sz w:val="20"/>
          <w:szCs w:val="20"/>
        </w:rPr>
        <w:t>1</w:t>
      </w:r>
      <w:r w:rsidRPr="00EA7B72">
        <w:rPr>
          <w:rFonts w:ascii="Times New Roman" w:eastAsia="Calibri" w:hAnsi="Times New Roman" w:cs="Times New Roman"/>
          <w:sz w:val="20"/>
          <w:szCs w:val="20"/>
        </w:rPr>
        <w:t>.</w:t>
      </w:r>
      <w:r w:rsidR="004B2D79">
        <w:rPr>
          <w:rFonts w:ascii="Times New Roman" w:eastAsia="Calibri" w:hAnsi="Times New Roman" w:cs="Times New Roman"/>
          <w:sz w:val="20"/>
          <w:szCs w:val="20"/>
        </w:rPr>
        <w:t>12</w:t>
      </w:r>
      <w:r w:rsidRPr="00EA7B72">
        <w:rPr>
          <w:rFonts w:ascii="Times New Roman" w:eastAsia="Calibri" w:hAnsi="Times New Roman" w:cs="Times New Roman"/>
          <w:sz w:val="20"/>
          <w:szCs w:val="20"/>
        </w:rPr>
        <w:t>.2023 года</w:t>
      </w:r>
    </w:p>
    <w:p w:rsidR="00412F91" w:rsidRPr="00EA7B72" w:rsidRDefault="00412F91" w:rsidP="00412F91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7B72">
        <w:rPr>
          <w:rFonts w:ascii="Times New Roman" w:eastAsia="Calibri" w:hAnsi="Times New Roman" w:cs="Tahoma"/>
          <w:color w:val="000000"/>
          <w:sz w:val="20"/>
          <w:szCs w:val="20"/>
        </w:rPr>
        <w:t xml:space="preserve">Место </w:t>
      </w:r>
      <w:r w:rsidRPr="00EA7B72">
        <w:rPr>
          <w:rFonts w:ascii="Times New Roman" w:eastAsia="Calibri" w:hAnsi="Times New Roman" w:cs="Tahoma"/>
          <w:sz w:val="20"/>
          <w:szCs w:val="20"/>
        </w:rPr>
        <w:t xml:space="preserve">поставки: 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Российская Федерация, Республика Коми</w:t>
      </w:r>
      <w:r w:rsidR="00E51FFB">
        <w:rPr>
          <w:rFonts w:ascii="Times New Roman" w:eastAsia="Times New Roman" w:hAnsi="Times New Roman" w:cs="Tahoma"/>
          <w:sz w:val="20"/>
          <w:szCs w:val="20"/>
          <w:lang w:eastAsia="ar-SA"/>
        </w:rPr>
        <w:t>: по месту жительства Получателей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; в пункт</w:t>
      </w:r>
      <w:r w:rsidR="00CF0CDB"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е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выдачи</w:t>
      </w:r>
      <w:r w:rsidR="00EA7B72"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Товара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.</w:t>
      </w:r>
    </w:p>
    <w:p w:rsidR="00412F91" w:rsidRPr="00EA7B72" w:rsidRDefault="003B7269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EA7B72">
        <w:rPr>
          <w:rFonts w:ascii="Times New Roman" w:eastAsia="Times New Roman" w:hAnsi="Times New Roman" w:cs="Times New Roman"/>
          <w:sz w:val="20"/>
          <w:szCs w:val="20"/>
        </w:rPr>
        <w:t xml:space="preserve">Начальная (максимальная) цена контракта: </w:t>
      </w:r>
      <w:r w:rsidR="004B2D79">
        <w:rPr>
          <w:rFonts w:ascii="Times New Roman" w:eastAsia="Calibri" w:hAnsi="Times New Roman" w:cs="Times New Roman"/>
          <w:sz w:val="20"/>
          <w:szCs w:val="20"/>
        </w:rPr>
        <w:t>1 057 993</w:t>
      </w:r>
      <w:r w:rsidR="00E63145" w:rsidRPr="00EA7B72">
        <w:rPr>
          <w:rFonts w:ascii="Times New Roman" w:eastAsia="Calibri" w:hAnsi="Times New Roman" w:cs="Times New Roman"/>
          <w:sz w:val="20"/>
          <w:szCs w:val="20"/>
        </w:rPr>
        <w:t xml:space="preserve"> руб. </w:t>
      </w:r>
      <w:r w:rsidR="004B2D79">
        <w:rPr>
          <w:rFonts w:ascii="Times New Roman" w:eastAsia="Calibri" w:hAnsi="Times New Roman" w:cs="Times New Roman"/>
          <w:sz w:val="20"/>
          <w:szCs w:val="20"/>
        </w:rPr>
        <w:t>95</w:t>
      </w:r>
      <w:r w:rsidR="00412F91" w:rsidRPr="00EA7B72">
        <w:rPr>
          <w:rFonts w:ascii="Times New Roman" w:eastAsia="Calibri" w:hAnsi="Times New Roman" w:cs="Times New Roman"/>
          <w:sz w:val="20"/>
          <w:szCs w:val="20"/>
        </w:rPr>
        <w:t xml:space="preserve"> коп</w:t>
      </w:r>
      <w:r w:rsidR="00412F91" w:rsidRPr="00EA7B72">
        <w:rPr>
          <w:rFonts w:ascii="Times New Roman" w:eastAsia="Calibri" w:hAnsi="Times New Roman" w:cs="Times New Roman"/>
          <w:color w:val="0000FF"/>
          <w:sz w:val="20"/>
          <w:szCs w:val="20"/>
        </w:rPr>
        <w:t>.</w:t>
      </w:r>
    </w:p>
    <w:p w:rsidR="00412F91" w:rsidRDefault="00412F91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>ОКПД</w:t>
      </w:r>
      <w:proofErr w:type="gramStart"/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proofErr w:type="gramEnd"/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  <w:r w:rsidR="004B2D79">
        <w:rPr>
          <w:rFonts w:ascii="Times New Roman" w:eastAsia="Calibri" w:hAnsi="Times New Roman" w:cs="Times New Roman"/>
          <w:sz w:val="20"/>
          <w:szCs w:val="20"/>
        </w:rPr>
        <w:t>30.92.20.00</w:t>
      </w:r>
      <w:r w:rsidR="00721654">
        <w:rPr>
          <w:rFonts w:ascii="Times New Roman" w:eastAsia="Calibri" w:hAnsi="Times New Roman" w:cs="Times New Roman"/>
          <w:sz w:val="20"/>
          <w:szCs w:val="20"/>
        </w:rPr>
        <w:t>0</w:t>
      </w:r>
    </w:p>
    <w:p w:rsidR="00721654" w:rsidRPr="00EA7B72" w:rsidRDefault="00721654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4B2D79" w:rsidRPr="004B2D79" w:rsidRDefault="004B2D79" w:rsidP="004B2D79">
      <w:pPr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Маркировка кресла-коляски должна содержать:</w:t>
      </w:r>
    </w:p>
    <w:p w:rsidR="004B2D79" w:rsidRPr="004B2D79" w:rsidRDefault="004B2D79" w:rsidP="004B2D79">
      <w:pPr>
        <w:spacing w:after="0"/>
        <w:ind w:left="405" w:hanging="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 xml:space="preserve">- наименование производителя (товарный знак предприятия-производителя); 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 xml:space="preserve">- адрес производителя; 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- обозначение типа (модели) кресла-коляски (в зависимости от модификации);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- дату выпуска (месяц, год);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- артикул модификации кресла-коляски;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- серийный номер данного кресла-коляски.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- рекомендуемую максимальную массу пользователя.</w:t>
      </w:r>
    </w:p>
    <w:p w:rsidR="004B2D79" w:rsidRPr="004B2D79" w:rsidRDefault="004B2D79" w:rsidP="004B2D79">
      <w:pPr>
        <w:ind w:firstLine="3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79">
        <w:rPr>
          <w:rFonts w:ascii="Times New Roman" w:eastAsia="Calibri" w:hAnsi="Times New Roman" w:cs="Times New Roman"/>
          <w:sz w:val="20"/>
          <w:szCs w:val="20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4B2D79" w:rsidRDefault="004B2D79" w:rsidP="004B2D79">
      <w:pPr>
        <w:spacing w:after="0"/>
        <w:ind w:firstLine="376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Гарантийный срок: </w:t>
      </w:r>
      <w:r w:rsidRPr="004B2D79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.</w:t>
      </w:r>
    </w:p>
    <w:p w:rsidR="004B2D79" w:rsidRPr="004B2D79" w:rsidRDefault="004B2D79" w:rsidP="004B2D79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12"/>
        <w:gridCol w:w="1134"/>
      </w:tblGrid>
      <w:tr w:rsidR="004B2D79" w:rsidRPr="004B2D79" w:rsidTr="004B2D79">
        <w:trPr>
          <w:trHeight w:val="7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9" w:rsidRPr="004B2D79" w:rsidRDefault="004B2D79" w:rsidP="004B2D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Товара</w:t>
            </w: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9" w:rsidRPr="004B2D79" w:rsidRDefault="004B2D79" w:rsidP="004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9" w:rsidRPr="004B2D79" w:rsidRDefault="004B2D79" w:rsidP="004B2D79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Кол-во, штук</w:t>
            </w:r>
          </w:p>
        </w:tc>
      </w:tr>
      <w:tr w:rsidR="004B2D79" w:rsidRPr="004B2D79" w:rsidTr="004B2D79">
        <w:trPr>
          <w:trHeight w:val="7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B2D79" w:rsidRPr="004B2D79" w:rsidRDefault="004B2D79" w:rsidP="004B2D79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с ручным приводом для управления одной рукой </w:t>
            </w: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комнатная</w:t>
            </w:r>
            <w:proofErr w:type="gramEnd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инвалидов и детей-инвалидов)</w:t>
            </w:r>
          </w:p>
          <w:p w:rsidR="004B2D79" w:rsidRPr="004B2D79" w:rsidRDefault="004B2D79" w:rsidP="004B2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2D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7-01-03</w:t>
            </w: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B2D79" w:rsidRPr="004B2D79" w:rsidRDefault="004B2D79" w:rsidP="004B2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Кресло-коляска для инвалидов с ручным приводом комнатная, с приводом для управления одной рукой, оснащенная набором инструментов, должна иметь следующие функциональные и технические характеристики:</w:t>
            </w:r>
          </w:p>
          <w:p w:rsidR="004B2D79" w:rsidRPr="004B2D79" w:rsidRDefault="004B2D79" w:rsidP="004B2D79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Кресло-коляска с ручным приводом </w:t>
            </w:r>
            <w:r w:rsidRPr="004B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должна быть</w:t>
            </w: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приводом от обода 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колеса.</w:t>
            </w:r>
          </w:p>
          <w:p w:rsidR="004B2D79" w:rsidRPr="004B2D79" w:rsidRDefault="004B2D79" w:rsidP="004B2D7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Рамная конструкция кресла-коляски </w:t>
            </w:r>
            <w:r w:rsidRPr="004B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должна быть</w:t>
            </w: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изготовлена из высокопрочных алюминиевых сплавов. Рама кресла-коляски </w:t>
            </w:r>
            <w:r w:rsidRPr="004B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должна иметь</w:t>
            </w: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B2D79" w:rsidRPr="004B2D79" w:rsidRDefault="004B2D79" w:rsidP="004B2D7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 металлических элементов кресла-коляски </w:t>
            </w:r>
            <w:r w:rsidRPr="004B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</w:t>
            </w: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4B2D79" w:rsidRPr="004B2D79" w:rsidRDefault="004B2D79" w:rsidP="004B2D79">
            <w:pPr>
              <w:keepNext/>
              <w:ind w:firstLine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Возможность складывания и раскладывания кресла-коляски</w:t>
            </w:r>
            <w:r w:rsidRPr="004B2D7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без применения инструмента. 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Поворотные колеса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литые полиуретановые покрышки и иметь диаметр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15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не более 20 см*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Вилка поворотного колеса должна иметь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4*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позиций установки положения колеса.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Диаметр приводных колес должен составлять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57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62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*. 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Приводные  колеса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 иметь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4B2D79" w:rsidRPr="004B2D79" w:rsidRDefault="004B2D79" w:rsidP="004B2D79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Спинка и сиденье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спинки должна </w:t>
            </w:r>
            <w:proofErr w:type="spellStart"/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бытьне</w:t>
            </w:r>
            <w:proofErr w:type="spellEnd"/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42,5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иметь возможность регулировки по высоте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± 5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Глубина сиденья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регулироваться в зависимости от длины бедра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чем в 3-х*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положениях в диапазоне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6 см*.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Подлокотники кресла-коляски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должны 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откидываться назад. Для манипулирования одной рукой узла фиксации подлокотника, он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должен 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обладать возвратной пружиной.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Подлокотники могут регулироваться по высоте. Накладки подлокотников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изготовлены из вспененной резины. Подлокотники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длиной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27 см и не более 30 см*.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Подножки должны быть легко демонтированы или просто отведены внутрь рамы без демонтажа. Опоры подножек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плавную регулировку по высоте от 36 см +/- 1 см до 47 см +/- 1 см и углу наклона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10º*.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снабжена многофункциональным адаптером, расположенным на приводном колесе и обеспечивающем индивидуальные регулировки коляски 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чем в 16 позициях*: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изменение высоты сиденья спереди в диапазоне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3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и сзади в диапазоне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9 см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изменение угла наклона сиденья </w:t>
            </w: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 5º до 15º;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изменение длины колесной базы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чем в 2-х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положениях в диапазоне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8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* посредством регулировки расстояния между приводными и поворотными колесами.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быть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укомплектована подушкой на сиденье толщиной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5 см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вес пользователя: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4B2D7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125 кг</w:t>
              </w:r>
            </w:smartTag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более 18 кг*.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38 см 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43 см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48 см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  <w:proofErr w:type="gramEnd"/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Маркировка кресла-коляски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содержать:</w:t>
            </w:r>
          </w:p>
          <w:p w:rsidR="004B2D79" w:rsidRPr="004B2D79" w:rsidRDefault="004B2D79" w:rsidP="004B2D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наименование производителя;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артикул модификации кресла-коляски;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серийный номер;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комплект поставки </w:t>
            </w:r>
            <w:r w:rsidRPr="004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входить: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набор инструментов;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4B2D79" w:rsidRPr="004B2D79" w:rsidRDefault="004B2D79" w:rsidP="004B2D79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2D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4B2D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B2D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</w:tr>
      <w:tr w:rsidR="004B2D79" w:rsidRPr="004B2D79" w:rsidTr="004B2D79">
        <w:trPr>
          <w:trHeight w:val="7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Кресло-коляска с ручным приводом для управления одной рукой   </w:t>
            </w:r>
            <w:proofErr w:type="gramStart"/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прогулочная</w:t>
            </w:r>
            <w:proofErr w:type="gramEnd"/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(для инвалидов и детей инвалидов)</w:t>
            </w:r>
          </w:p>
          <w:p w:rsidR="004B2D79" w:rsidRPr="004B2D79" w:rsidRDefault="004B2D79" w:rsidP="004B2D79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7-02-04</w:t>
            </w:r>
          </w:p>
          <w:p w:rsidR="004B2D79" w:rsidRPr="004B2D79" w:rsidRDefault="004B2D79" w:rsidP="004B2D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насосом, должна иметь следующие функциональные и технические характеристики:</w:t>
            </w:r>
          </w:p>
          <w:p w:rsidR="004B2D79" w:rsidRPr="004B2D79" w:rsidRDefault="004B2D79" w:rsidP="004B2D79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Кресло-коляска должна быть с приводом от обода колеса.</w:t>
            </w:r>
          </w:p>
          <w:p w:rsidR="004B2D79" w:rsidRPr="004B2D79" w:rsidRDefault="004B2D79" w:rsidP="004B2D7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B2D79" w:rsidRPr="004B2D79" w:rsidRDefault="004B2D79" w:rsidP="004B2D7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4B2D79" w:rsidRPr="004B2D79" w:rsidRDefault="004B2D79" w:rsidP="004B2D79">
            <w:pPr>
              <w:keepNext/>
              <w:spacing w:after="0" w:line="274" w:lineRule="exact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складывания и раскладывания кресла-коляски без применения инструмента.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15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57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62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Приводные  колеса должны иметь надувные 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42,5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± 5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см.</w:t>
              </w:r>
            </w:smartTag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изменение угла наклона сиденья </w:t>
            </w: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 5º до 15º;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8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должна быть укомплектована </w:t>
            </w: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5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125 кг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18 кг.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38 см 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43 см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B2D79">
                <w:rPr>
                  <w:rFonts w:ascii="Times New Roman" w:eastAsia="Calibri" w:hAnsi="Times New Roman" w:cs="Times New Roman"/>
                  <w:sz w:val="24"/>
                  <w:szCs w:val="24"/>
                </w:rPr>
                <w:t>48 см +/- 1 см</w:t>
              </w:r>
            </w:smartTag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  <w:proofErr w:type="gramEnd"/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4B2D79" w:rsidRPr="004B2D79" w:rsidRDefault="004B2D79" w:rsidP="004B2D79">
            <w:pPr>
              <w:spacing w:after="0"/>
              <w:ind w:left="405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серийный номер;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набор инструментов;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50444-2020, ГОСТ Р ИСО 7176-8-2015, ГОСТ Р 51083-2021, ГОСТ Р ИСО 7176-16-2015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</w:tr>
      <w:tr w:rsidR="004B2D79" w:rsidRPr="004B2D79" w:rsidTr="004B2D79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spacing w:after="0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9" w:rsidRPr="004B2D79" w:rsidRDefault="004B2D79" w:rsidP="004B2D79">
            <w:pPr>
              <w:spacing w:after="0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79" w:rsidRPr="004B2D79" w:rsidRDefault="004B2D79" w:rsidP="004B2D79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2D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</w:tr>
    </w:tbl>
    <w:p w:rsidR="004B2D79" w:rsidRPr="004B2D79" w:rsidRDefault="004B2D79" w:rsidP="004B2D79">
      <w:pPr>
        <w:keepNext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ahoma"/>
          <w:color w:val="000000"/>
          <w:sz w:val="20"/>
          <w:szCs w:val="20"/>
        </w:rPr>
      </w:pPr>
    </w:p>
    <w:p w:rsidR="004B2D79" w:rsidRPr="004B2D79" w:rsidRDefault="004B2D79" w:rsidP="004B2D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"/>
          <w:sz w:val="16"/>
          <w:szCs w:val="16"/>
          <w:lang w:eastAsia="ru-RU"/>
        </w:rPr>
      </w:pPr>
      <w:r w:rsidRPr="004B2D79">
        <w:rPr>
          <w:rFonts w:ascii="Times New Roman" w:eastAsia="Calibri" w:hAnsi="Times New Roman" w:cs="Times New Roman"/>
          <w:b/>
          <w:kern w:val="2"/>
          <w:sz w:val="16"/>
          <w:szCs w:val="16"/>
          <w:lang w:eastAsia="ru-RU"/>
        </w:rPr>
        <w:t>Обязательные требования к организации и режиму работы пунктов выдачи:</w:t>
      </w:r>
    </w:p>
    <w:p w:rsidR="004B2D79" w:rsidRPr="004B2D79" w:rsidRDefault="004B2D79" w:rsidP="004B2D7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</w:pPr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4B2D79">
        <w:rPr>
          <w:rFonts w:ascii="Times New Roman" w:eastAsia="Calibri" w:hAnsi="Times New Roman" w:cs="Times New Roman"/>
          <w:kern w:val="2"/>
          <w:sz w:val="16"/>
          <w:szCs w:val="16"/>
        </w:rPr>
        <w:t xml:space="preserve">и </w:t>
      </w:r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4B2D79" w:rsidRPr="004B2D79" w:rsidRDefault="004B2D79" w:rsidP="004B2D7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</w:pPr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4B2D79" w:rsidRPr="004B2D79" w:rsidRDefault="004B2D79" w:rsidP="004B2D7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</w:pPr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 xml:space="preserve"> Поставщик не позднее одного рабочего дня </w:t>
      </w:r>
      <w:proofErr w:type="gramStart"/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>с даты организации</w:t>
      </w:r>
      <w:proofErr w:type="gramEnd"/>
      <w:r w:rsidRPr="004B2D79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p w:rsidR="004B2D79" w:rsidRPr="004B2D79" w:rsidRDefault="004B2D79" w:rsidP="004B2D7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</w:pPr>
    </w:p>
    <w:p w:rsidR="00FC36C9" w:rsidRPr="004B2D79" w:rsidRDefault="004B2D79" w:rsidP="004B2D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B2D79">
        <w:rPr>
          <w:rFonts w:ascii="Times New Roman" w:eastAsia="Calibri" w:hAnsi="Times New Roman" w:cs="Times New Roman"/>
          <w:sz w:val="20"/>
          <w:szCs w:val="20"/>
        </w:rPr>
        <w:t xml:space="preserve">¹ </w:t>
      </w:r>
      <w:r w:rsidRPr="004B2D79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 w:rsidRPr="004B2D79">
        <w:rPr>
          <w:rFonts w:ascii="Times New Roman" w:eastAsia="Calibri" w:hAnsi="Times New Roman" w:cs="Times New Roman"/>
          <w:sz w:val="18"/>
          <w:szCs w:val="18"/>
        </w:rPr>
        <w:t>абилитации</w:t>
      </w:r>
      <w:proofErr w:type="spellEnd"/>
      <w:r w:rsidRPr="004B2D79">
        <w:rPr>
          <w:rFonts w:ascii="Times New Roman" w:eastAsia="Calibri" w:hAnsi="Times New Roman" w:cs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4B2D79">
        <w:rPr>
          <w:rFonts w:ascii="Times New Roman" w:eastAsia="Calibri" w:hAnsi="Times New Roman" w:cs="Times New Roman"/>
          <w:sz w:val="18"/>
          <w:szCs w:val="18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</w:t>
      </w:r>
      <w:r w:rsidRPr="004B2D79">
        <w:rPr>
          <w:rFonts w:ascii="Times New Roman" w:eastAsia="Calibri" w:hAnsi="Times New Roman" w:cs="Times New Roman"/>
          <w:sz w:val="20"/>
          <w:szCs w:val="20"/>
        </w:rPr>
        <w:t>реабилитации и услуг, предоставляемых инвалиду, утвержденного распоряжением Правительства Российской Федерации от 30.12.2005 № 2347-р».</w:t>
      </w:r>
    </w:p>
    <w:sectPr w:rsidR="00FC36C9" w:rsidRPr="004B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AD"/>
    <w:rsid w:val="00062D3A"/>
    <w:rsid w:val="00195AD1"/>
    <w:rsid w:val="003B7269"/>
    <w:rsid w:val="003D0DE5"/>
    <w:rsid w:val="00412F91"/>
    <w:rsid w:val="004B2D79"/>
    <w:rsid w:val="00721654"/>
    <w:rsid w:val="00811EA7"/>
    <w:rsid w:val="009461F5"/>
    <w:rsid w:val="00A05418"/>
    <w:rsid w:val="00A118C0"/>
    <w:rsid w:val="00C16FC7"/>
    <w:rsid w:val="00CF0CDB"/>
    <w:rsid w:val="00E361AD"/>
    <w:rsid w:val="00E51FFB"/>
    <w:rsid w:val="00E5324F"/>
    <w:rsid w:val="00E575A5"/>
    <w:rsid w:val="00E63145"/>
    <w:rsid w:val="00EA7B72"/>
    <w:rsid w:val="00F9670A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Юлия Юрьевна</dc:creator>
  <cp:keywords/>
  <dc:description/>
  <cp:lastModifiedBy>Юрченко Дмитрий Анатольевич</cp:lastModifiedBy>
  <cp:revision>35</cp:revision>
  <cp:lastPrinted>2023-05-30T11:09:00Z</cp:lastPrinted>
  <dcterms:created xsi:type="dcterms:W3CDTF">2023-03-07T11:12:00Z</dcterms:created>
  <dcterms:modified xsi:type="dcterms:W3CDTF">2023-09-22T05:48:00Z</dcterms:modified>
</cp:coreProperties>
</file>