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EF" w:rsidRPr="00D80E17" w:rsidRDefault="00136502" w:rsidP="00D80E17">
      <w:pPr>
        <w:pStyle w:val="3"/>
        <w:spacing w:line="240" w:lineRule="auto"/>
        <w:jc w:val="left"/>
        <w:rPr>
          <w:rFonts w:cs="Times New Roman"/>
        </w:rPr>
      </w:pPr>
      <w:bookmarkStart w:id="0" w:name="_Toc518891681"/>
      <w:r w:rsidRPr="00DC3D04">
        <w:rPr>
          <w:rFonts w:cs="Times New Roman"/>
        </w:rPr>
        <w:t>Описание объекта закупки</w:t>
      </w:r>
      <w:bookmarkEnd w:id="0"/>
    </w:p>
    <w:p w:rsidR="00D14367" w:rsidRPr="00D80E17" w:rsidRDefault="00BE09E9" w:rsidP="00E450D9">
      <w:pPr>
        <w:pStyle w:val="15"/>
        <w:rPr>
          <w:rFonts w:ascii="Times New Roman" w:hAnsi="Times New Roman" w:cs="Times New Roman"/>
          <w:bCs/>
          <w:lang w:eastAsia="en-US"/>
        </w:rPr>
      </w:pPr>
      <w:r w:rsidRPr="00BE09E9">
        <w:rPr>
          <w:rFonts w:ascii="Times New Roman" w:hAnsi="Times New Roman" w:cs="Times New Roman"/>
          <w:bCs/>
          <w:lang w:eastAsia="en-US"/>
        </w:rPr>
        <w:t>Выполнение работ по изготовлению протеза голени модульного с модулем стопы с микропроцессорным управлением для обеспечения инвалида в 2022 году</w:t>
      </w:r>
    </w:p>
    <w:tbl>
      <w:tblPr>
        <w:tblW w:w="147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1022"/>
        <w:gridCol w:w="1134"/>
      </w:tblGrid>
      <w:tr w:rsidR="00D14367" w:rsidTr="00E450D9">
        <w:trPr>
          <w:trHeight w:val="6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Наименование</w:t>
            </w:r>
          </w:p>
        </w:tc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Объем</w:t>
            </w:r>
          </w:p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(шт.)</w:t>
            </w:r>
          </w:p>
        </w:tc>
      </w:tr>
      <w:tr w:rsidR="0040759D" w:rsidTr="009D3BDC">
        <w:trPr>
          <w:trHeight w:val="31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59D" w:rsidRPr="00267535" w:rsidRDefault="00BE09E9" w:rsidP="00BE09E9">
            <w:pPr>
              <w:pStyle w:val="afff4"/>
              <w:jc w:val="both"/>
              <w:rPr>
                <w:lang w:bidi="ru-RU"/>
              </w:rPr>
            </w:pPr>
            <w:r w:rsidRPr="00BE09E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9D" w:rsidRPr="00D55CEE" w:rsidRDefault="00BE09E9" w:rsidP="00996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9E9">
              <w:rPr>
                <w:rFonts w:ascii="Times New Roman" w:hAnsi="Times New Roman" w:cs="Times New Roman"/>
              </w:rPr>
              <w:t>Протез голени модульный с модулем стопы с микропроцессорным управлением должен быть предназначен для пациентов со средним и высоким уровнем активности, с примерочной гильзой по индивидуальному гипсовому слепку. Постоянная силовая гильза протеза должна изготавливаться из слоистого пластика на основе акриловых смол с усилением мест нагрузки карбоновым волокном. Должен быть полимерный замковый чехол. Опора должна быть карбоновая облегченная. Стопа должна быть электронно-механическая с гидравлическим цилиндром, обеспечивающая тугоподвижность в сагиттальной плоскости в щиколотке в зависимости от опорной поверхности, уклонов и темпа ходьбы. Регулировочно-соединительные устройства должны соответствовать весу Получателя. Косметическое покрытие должно быть из вспененного полиуретана повышенной плотности телесного цвета</w:t>
            </w:r>
            <w:r w:rsidR="009965A7">
              <w:rPr>
                <w:rFonts w:ascii="Times New Roman" w:hAnsi="Times New Roman" w:cs="Times New Roman"/>
              </w:rPr>
              <w:t xml:space="preserve">, </w:t>
            </w:r>
            <w:r w:rsidRPr="00BE09E9">
              <w:rPr>
                <w:rFonts w:ascii="Times New Roman" w:hAnsi="Times New Roman" w:cs="Times New Roman"/>
              </w:rPr>
              <w:t>должен быть двойной трикотажный чулок телесного оттенка с резинкой. Крепление протеза должно осуществляться при помощи замкового устройства для полимерных чехлов с бесступенчатой фиксацией и возможностью подтяжки.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D" w:rsidRDefault="00F848BB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bidi="ru-RU"/>
              </w:rPr>
              <w:t>1</w:t>
            </w:r>
          </w:p>
        </w:tc>
      </w:tr>
    </w:tbl>
    <w:p w:rsidR="0097125D" w:rsidRDefault="0097125D" w:rsidP="00D14367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BE09E9" w:rsidRDefault="00BE09E9" w:rsidP="00BE09E9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Требования к Изделию</w:t>
      </w:r>
    </w:p>
    <w:p w:rsidR="00BE09E9" w:rsidRDefault="00BE09E9" w:rsidP="00BE09E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Протез </w:t>
      </w:r>
      <w:r w:rsidRPr="0015109E">
        <w:rPr>
          <w:rFonts w:ascii="Times New Roman" w:eastAsia="Tahoma" w:hAnsi="Times New Roman" w:cs="Times New Roman"/>
          <w:lang w:eastAsia="ru-RU"/>
        </w:rPr>
        <w:t>голени модульный, в том числе при недоразвитии</w:t>
      </w:r>
      <w:r>
        <w:rPr>
          <w:rFonts w:ascii="Times New Roman" w:eastAsia="Tahoma" w:hAnsi="Times New Roman" w:cs="Times New Roman"/>
          <w:lang w:eastAsia="ru-RU"/>
        </w:rPr>
        <w:t>,</w:t>
      </w:r>
      <w:r w:rsidRPr="00BE09E9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E09E9">
        <w:rPr>
          <w:rFonts w:ascii="Times New Roman" w:eastAsia="Tahoma" w:hAnsi="Times New Roman" w:cs="Times New Roman"/>
          <w:lang w:eastAsia="ru-RU"/>
        </w:rPr>
        <w:t>с модулем стопы с микропроцессорным управлением (Изделие) – техническое</w:t>
      </w:r>
      <w:r>
        <w:rPr>
          <w:rFonts w:ascii="Times New Roman" w:hAnsi="Times New Roman" w:cs="Times New Roman"/>
          <w:lang w:eastAsia="en-US"/>
        </w:rPr>
        <w:t xml:space="preserve"> средство реабилитации, заменяющее частично или полностью отсутствующую, или имеющую врожденные дефекты, нижнюю конечность и служащее для восполнения косметического и функционального дефекта.</w:t>
      </w:r>
    </w:p>
    <w:p w:rsidR="00BE09E9" w:rsidRDefault="00BE09E9" w:rsidP="00BE09E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Изделие должно изготавливаться с учетом анатомических дефектов нижней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BE09E9" w:rsidRDefault="00BE09E9" w:rsidP="00BE09E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Узлы протеза должны быть стойкие к воздействию физиологических растворов (пота, мочи).</w:t>
      </w:r>
    </w:p>
    <w:p w:rsidR="00BE09E9" w:rsidRDefault="00BE09E9" w:rsidP="00BE09E9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BE09E9" w:rsidRDefault="00BE09E9" w:rsidP="00BE09E9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BE09E9" w:rsidRDefault="00BE09E9" w:rsidP="00BE09E9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BE09E9" w:rsidRDefault="00BE09E9" w:rsidP="00BE09E9">
      <w:pPr>
        <w:pStyle w:val="15"/>
        <w:jc w:val="both"/>
        <w:rPr>
          <w:rFonts w:ascii="Times New Roman" w:hAnsi="Times New Roman" w:cs="Times New Roman"/>
          <w:b/>
          <w:lang w:eastAsia="en-US"/>
        </w:rPr>
      </w:pPr>
    </w:p>
    <w:p w:rsidR="00BE09E9" w:rsidRDefault="00BE09E9" w:rsidP="00BE09E9">
      <w:pPr>
        <w:pStyle w:val="15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Требования к качеству работ</w:t>
      </w:r>
    </w:p>
    <w:p w:rsidR="00BE09E9" w:rsidRDefault="00BE09E9" w:rsidP="00BE09E9">
      <w:pPr>
        <w:pStyle w:val="15"/>
        <w:ind w:firstLine="708"/>
        <w:jc w:val="both"/>
        <w:rPr>
          <w:rFonts w:ascii="Times New Roman" w:hAnsi="Times New Roman"/>
        </w:rPr>
      </w:pPr>
      <w:r>
        <w:rPr>
          <w:rFonts w:ascii="Times New Roman" w:eastAsia="Tahoma" w:hAnsi="Times New Roman" w:cs="Tahoma"/>
          <w:b/>
          <w:color w:val="000000"/>
          <w:u w:val="single"/>
          <w:lang w:eastAsia="ru-RU" w:bidi="ru-RU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BE09E9" w:rsidRDefault="00BE09E9" w:rsidP="00BE09E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 целью обеспечения безопасности применения Изделия, оно должно соответствовать </w:t>
      </w:r>
      <w:r>
        <w:rPr>
          <w:rFonts w:ascii="Times New Roman" w:hAnsi="Times New Roman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>
        <w:rPr>
          <w:rFonts w:ascii="Times New Roman" w:hAnsi="Times New Roman" w:cs="Times New Roman"/>
          <w:lang w:eastAsia="en-US"/>
        </w:rPr>
        <w:t>.</w:t>
      </w:r>
    </w:p>
    <w:p w:rsidR="00BE09E9" w:rsidRPr="00B610BC" w:rsidRDefault="00BE09E9" w:rsidP="00BE09E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8006C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Изделие должно соответствовать ГОСТ Р ИСО 22523-2007 «Национальный стандарт Российской Федерации. Протезы конечностей и ортезы наружные. Требования и методы испытаний», ГОСТ ISO 10993-1-2021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«</w:t>
      </w:r>
      <w:r w:rsidRPr="008006C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Изделия медицинские. Оценка биологического действия медицинских изделий. Часть 1. Оценка и исследования</w:t>
      </w:r>
      <w:r w:rsidR="00682E1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в процессе менеджмента риска»</w:t>
      </w:r>
      <w:r w:rsidRPr="00C70DD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,</w:t>
      </w:r>
      <w:r>
        <w:rPr>
          <w:sz w:val="22"/>
          <w:szCs w:val="22"/>
          <w:lang w:eastAsia="en-US"/>
        </w:rPr>
        <w:t xml:space="preserve"> </w:t>
      </w:r>
      <w:r w:rsidRPr="00B610B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ГОСТ ISO 10993-5-2011 «Межгосударственный стандарт. Изделия медицинские. Оценка биологического действия </w:t>
      </w:r>
      <w:r w:rsidRPr="00B610B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lastRenderedPageBreak/>
        <w:t>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BE09E9" w:rsidRDefault="00BE09E9" w:rsidP="00BE09E9">
      <w:pPr>
        <w:pStyle w:val="15"/>
        <w:jc w:val="both"/>
        <w:rPr>
          <w:rFonts w:ascii="Times New Roman" w:hAnsi="Times New Roman" w:cs="Times New Roman"/>
          <w:color w:val="000000"/>
        </w:rPr>
      </w:pPr>
    </w:p>
    <w:p w:rsidR="00BE09E9" w:rsidRDefault="00BE09E9" w:rsidP="00BE09E9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упаковке и отгрузке Изделий</w:t>
      </w:r>
    </w:p>
    <w:p w:rsidR="00BE09E9" w:rsidRDefault="00BE09E9" w:rsidP="00BE09E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Упаковка Изделия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</w:t>
      </w:r>
      <w:r w:rsidRPr="005C2D16">
        <w:rPr>
          <w:rFonts w:ascii="Times New Roman" w:hAnsi="Times New Roman" w:cs="Times New Roman"/>
          <w:lang w:eastAsia="en-US"/>
        </w:rPr>
        <w:t>ГОСТ Р 51632-2021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rFonts w:ascii="Times New Roman" w:hAnsi="Times New Roman" w:cs="Times New Roman"/>
          <w:lang w:eastAsia="en-US"/>
        </w:rPr>
        <w:t>.</w:t>
      </w:r>
    </w:p>
    <w:p w:rsidR="00BE09E9" w:rsidRDefault="00BE09E9" w:rsidP="00BE09E9">
      <w:pPr>
        <w:pStyle w:val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E09E9" w:rsidRDefault="00BE09E9" w:rsidP="00BE09E9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Требование к результатам работ</w:t>
      </w:r>
    </w:p>
    <w:p w:rsidR="00BE09E9" w:rsidRDefault="00BE09E9" w:rsidP="00BE09E9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en-US"/>
        </w:rPr>
        <w:t>Работы по обеспечению Получателя Изделием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Изделием должны быть выполнены с надлежащим качеством и в установленные сроки.</w:t>
      </w:r>
    </w:p>
    <w:p w:rsidR="00BE09E9" w:rsidRDefault="00BE09E9" w:rsidP="00BE09E9">
      <w:pPr>
        <w:pStyle w:val="15"/>
        <w:jc w:val="both"/>
        <w:rPr>
          <w:rFonts w:ascii="Times New Roman" w:hAnsi="Times New Roman" w:cs="Times New Roman"/>
          <w:b/>
        </w:rPr>
      </w:pPr>
    </w:p>
    <w:p w:rsidR="00BE09E9" w:rsidRDefault="00BE09E9" w:rsidP="00BE09E9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выполнения работ</w:t>
      </w:r>
    </w:p>
    <w:p w:rsidR="00BE09E9" w:rsidRDefault="00BE09E9" w:rsidP="00BE09E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Гарантийный срок на протез нижней конечности должен составлять </w:t>
      </w:r>
      <w:r w:rsidR="008F1E81" w:rsidRPr="008F1E81">
        <w:rPr>
          <w:rFonts w:ascii="Times New Roman" w:hAnsi="Times New Roman" w:cs="Times New Roman"/>
          <w:lang w:eastAsia="en-US"/>
        </w:rPr>
        <w:t>не менее 24 (двадцати четырех) месяцев</w:t>
      </w:r>
      <w:r>
        <w:rPr>
          <w:rFonts w:ascii="Times New Roman" w:hAnsi="Times New Roman" w:cs="Times New Roman"/>
          <w:lang w:eastAsia="en-US"/>
        </w:rPr>
        <w:t xml:space="preserve"> со дня выдачи готового Изделия Получателю.</w:t>
      </w:r>
    </w:p>
    <w:p w:rsidR="00BE09E9" w:rsidRDefault="00BE09E9" w:rsidP="00BE09E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Срок пользования Изделием должен составлять в соответствии с Приказом Минтруда России от 05.03.2021 </w:t>
      </w:r>
      <w:r w:rsidRPr="005E17EF">
        <w:rPr>
          <w:rFonts w:ascii="Times New Roman" w:hAnsi="Times New Roman" w:cs="Times New Roman"/>
          <w:lang w:eastAsia="en-US"/>
        </w:rPr>
        <w:t xml:space="preserve">№ </w:t>
      </w:r>
      <w:r>
        <w:rPr>
          <w:rFonts w:ascii="Times New Roman" w:hAnsi="Times New Roman" w:cs="Times New Roman"/>
          <w:lang w:eastAsia="en-US"/>
        </w:rPr>
        <w:t>107н</w:t>
      </w:r>
      <w:r w:rsidRPr="005E17EF">
        <w:rPr>
          <w:rFonts w:ascii="Times New Roman" w:hAnsi="Times New Roman" w:cs="Times New Roman"/>
          <w:lang w:eastAsia="en-US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</w:t>
      </w:r>
      <w:r>
        <w:rPr>
          <w:rFonts w:ascii="Times New Roman" w:hAnsi="Times New Roman" w:cs="Times New Roman"/>
          <w:lang w:eastAsia="en-US"/>
        </w:rPr>
        <w:t xml:space="preserve">: - </w:t>
      </w:r>
      <w:r w:rsidR="00FE71B3" w:rsidRPr="00FE71B3">
        <w:rPr>
          <w:rFonts w:ascii="Times New Roman" w:hAnsi="Times New Roman" w:cs="Times New Roman"/>
          <w:lang w:eastAsia="en-US"/>
        </w:rPr>
        <w:t>Протез голени модульный, в том числе при недоразвитии, с модулем стопы с микропроцессорным управлением</w:t>
      </w:r>
      <w:r>
        <w:rPr>
          <w:rFonts w:ascii="Times New Roman" w:hAnsi="Times New Roman" w:cs="Times New Roman"/>
          <w:lang w:eastAsia="en-US"/>
        </w:rPr>
        <w:t xml:space="preserve"> – не менее 2 лет.</w:t>
      </w:r>
    </w:p>
    <w:tbl>
      <w:tblPr>
        <w:tblStyle w:val="affb"/>
        <w:tblW w:w="15735" w:type="dxa"/>
        <w:tblInd w:w="-431" w:type="dxa"/>
        <w:tblLook w:val="04A0" w:firstRow="1" w:lastRow="0" w:firstColumn="1" w:lastColumn="0" w:noHBand="0" w:noVBand="1"/>
      </w:tblPr>
      <w:tblGrid>
        <w:gridCol w:w="6522"/>
        <w:gridCol w:w="9213"/>
      </w:tblGrid>
      <w:tr w:rsidR="00DC5EF8" w:rsidTr="00DC5EF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F8" w:rsidRDefault="00DC5EF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место выполнения работы или оказания услуги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F8" w:rsidRDefault="00DC5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Федерация, по месту нахождения Исполнителя.</w:t>
            </w:r>
          </w:p>
        </w:tc>
      </w:tr>
      <w:tr w:rsidR="00DC5EF8" w:rsidTr="00DC5EF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F8" w:rsidRDefault="00DC5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 контракта (отдельных этапов исполнения контракта, если проектом контракта предусмотрены такие этапы)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F8" w:rsidRDefault="00DC5E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включает в себя:</w:t>
            </w:r>
          </w:p>
          <w:p w:rsidR="00DC5EF8" w:rsidRDefault="00DC5E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Снятие мерок, изготовление Изделия, подходящего Получателю с учетом его физиологических данных и соответствующего Описанию объекта закупки, примерки, индивидуальную подгонку;</w:t>
            </w:r>
          </w:p>
          <w:p w:rsidR="00DC5EF8" w:rsidRDefault="00DC5E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Выдачу готового Изделия Получателю, обучение Получателя пользованию Изделием. </w:t>
            </w:r>
          </w:p>
          <w:p w:rsidR="00DC5EF8" w:rsidRDefault="00DC5E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работ: Исполнитель обязан выполнить работы по изготовлению Изделия и передать результат выполненных работ (Изделие) Получателю в срок до 01 августа 2022 года включительно.</w:t>
            </w:r>
          </w:p>
        </w:tc>
      </w:tr>
    </w:tbl>
    <w:p w:rsidR="00396A06" w:rsidRDefault="00396A06" w:rsidP="00396A0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DC5EF8" w:rsidRDefault="00DC5EF8" w:rsidP="00DC5EF8">
      <w:pPr>
        <w:tabs>
          <w:tab w:val="left" w:pos="585"/>
        </w:tabs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Оформление Исполнителем документа о приемке результата выполненных работ осуществляется после предоставления Исполнителем обеспечения гарантийных обязательств.</w:t>
      </w:r>
    </w:p>
    <w:p w:rsidR="00DC5EF8" w:rsidRDefault="00DC5EF8" w:rsidP="00DC5EF8">
      <w:pPr>
        <w:tabs>
          <w:tab w:val="left" w:pos="585"/>
        </w:tabs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В течение 20 (двадцати) рабочих дней после передачи Изделия Получателю, указанному в Направлении, Исполнитель формирует с использованием единой информационной системы в сфере закупок, подписывает усиленной электронной подписью лица, имеющего право действовать от имени Исполнителя, размещает в единой информационной системе в сфере закупок документ о приемке результата выполненных работ, который должен содержать информацию, предусмотренную пунктом 1 части 13 статьи 94 Федерального закона N 44-ФЗ. К документу о приемке могут прилагаться счет, счет-фактура </w:t>
      </w:r>
      <w:r>
        <w:rPr>
          <w:rFonts w:ascii="Times New Roman" w:hAnsi="Times New Roman" w:cs="Times New Roman"/>
          <w:sz w:val="22"/>
          <w:szCs w:val="22"/>
          <w:lang w:eastAsia="en-US"/>
        </w:rPr>
        <w:t>(при наличии операций, подлежащих обложению НДС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>К документу о приемке, предусмотренному настоящим пунктом Контракта не допускается прикладывать документы, содержащие персональные данные Получателей (представителей Получателей).</w:t>
      </w:r>
    </w:p>
    <w:p w:rsidR="00DC5EF8" w:rsidRDefault="00DC5EF8" w:rsidP="00DC5EF8">
      <w:pPr>
        <w:pStyle w:val="af0"/>
        <w:jc w:val="both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>Датой поступления Заказчику документа о приемке результата выполненных работ, подписанного Исполнителем, считается дата его размещения в единой информационной системе в сфере закупок по московскому времени</w:t>
      </w:r>
    </w:p>
    <w:p w:rsidR="00DC5EF8" w:rsidRDefault="00DC5EF8" w:rsidP="00DC5EF8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Заказчик в течение 20 (двадцати) рабочих дней с даты поступления документа о приемке </w:t>
      </w:r>
      <w:r>
        <w:rPr>
          <w:rFonts w:ascii="Times New Roman" w:hAnsi="Times New Roman" w:cs="Times New Roman"/>
          <w:iCs/>
          <w:sz w:val="22"/>
          <w:szCs w:val="22"/>
          <w:lang w:eastAsia="en-US"/>
        </w:rPr>
        <w:t>результата выполненных работ</w:t>
      </w:r>
      <w:r>
        <w:rPr>
          <w:rFonts w:ascii="Times New Roman" w:hAnsi="Times New Roman" w:cs="Times New Roman"/>
          <w:sz w:val="22"/>
          <w:szCs w:val="22"/>
        </w:rPr>
        <w:t xml:space="preserve"> с приложенной отчетной документацией, указанной в Контракт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, осуществляет проверку полученного документа </w:t>
      </w:r>
      <w:r>
        <w:rPr>
          <w:rFonts w:ascii="Times New Roman" w:hAnsi="Times New Roman" w:cs="Times New Roman"/>
          <w:iCs/>
          <w:sz w:val="22"/>
          <w:szCs w:val="22"/>
          <w:lang w:eastAsia="en-US"/>
        </w:rPr>
        <w:t>о приемке результата выполненных работ</w:t>
      </w:r>
      <w:r>
        <w:rPr>
          <w:rFonts w:ascii="Times New Roman" w:hAnsi="Times New Roman" w:cs="Times New Roman"/>
          <w:sz w:val="22"/>
          <w:szCs w:val="22"/>
        </w:rPr>
        <w:t xml:space="preserve"> (включающего отчетную документацию) и подписывает усиленной электронной подписью лица, имеющего право действовать от имени Заказчика, и размещает в единой информационной системе в сфере закупок документ о приемке по Контракту либо формирует с использованием единой информационной системы в сфере закупок и подписывает усиленной электронной подписью лица, имеющего право действовать от имени Заказчика мотивированный отказ от подписания документа о приемке с указанием причин отказа и сроков их устранения. </w:t>
      </w:r>
    </w:p>
    <w:p w:rsidR="00DC5EF8" w:rsidRDefault="00DC5EF8" w:rsidP="00DC5E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Внесение исправлений в документ о приемке</w:t>
      </w:r>
      <w:r>
        <w:rPr>
          <w:rFonts w:ascii="Times New Roman" w:hAnsi="Times New Roman" w:cs="Times New Roman"/>
          <w:iCs/>
          <w:sz w:val="22"/>
          <w:szCs w:val="22"/>
          <w:lang w:eastAsia="en-US"/>
        </w:rPr>
        <w:t xml:space="preserve"> результата выполненных работ</w:t>
      </w:r>
      <w:r>
        <w:rPr>
          <w:rFonts w:ascii="Times New Roman" w:hAnsi="Times New Roman" w:cs="Times New Roman"/>
          <w:sz w:val="22"/>
          <w:szCs w:val="22"/>
        </w:rPr>
        <w:t>, оформленный в соответствии с Контракт</w:t>
      </w:r>
      <w:r>
        <w:rPr>
          <w:rFonts w:ascii="Times New Roman" w:hAnsi="Times New Roman" w:cs="Times New Roman"/>
          <w:sz w:val="22"/>
          <w:szCs w:val="22"/>
        </w:rPr>
        <w:t>ом</w:t>
      </w:r>
      <w:r>
        <w:rPr>
          <w:rFonts w:ascii="Times New Roman" w:hAnsi="Times New Roman" w:cs="Times New Roman"/>
          <w:sz w:val="22"/>
          <w:szCs w:val="22"/>
        </w:rPr>
        <w:t>, осуществляется путем формирования, подписания усиленными электронными подписями лиц, имеющих право действовать от имени Исполнителя и Заказчика, и размещения в единой информационной системе в сфере закупок исправленного документа о приемке</w:t>
      </w:r>
      <w:r>
        <w:rPr>
          <w:rFonts w:ascii="Times New Roman" w:hAnsi="Times New Roman" w:cs="Times New Roman"/>
          <w:iCs/>
          <w:sz w:val="22"/>
          <w:szCs w:val="22"/>
          <w:lang w:eastAsia="en-US"/>
        </w:rPr>
        <w:t xml:space="preserve"> результата выполненных работ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C5EF8" w:rsidRDefault="00DC5EF8" w:rsidP="00DC5E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Датой приемки </w:t>
      </w:r>
      <w:r>
        <w:rPr>
          <w:rFonts w:ascii="Times New Roman" w:hAnsi="Times New Roman" w:cs="Times New Roman"/>
          <w:iCs/>
          <w:sz w:val="22"/>
          <w:szCs w:val="22"/>
          <w:lang w:eastAsia="en-US"/>
        </w:rPr>
        <w:t>результата выполненных работ</w:t>
      </w:r>
      <w:r>
        <w:rPr>
          <w:rFonts w:ascii="Times New Roman" w:hAnsi="Times New Roman" w:cs="Times New Roman"/>
          <w:sz w:val="22"/>
          <w:szCs w:val="22"/>
        </w:rPr>
        <w:t xml:space="preserve"> считается дата размещения в единой информационной системе в сфере закупок документа о приемке</w:t>
      </w:r>
      <w:r>
        <w:rPr>
          <w:rFonts w:ascii="Times New Roman" w:hAnsi="Times New Roman" w:cs="Times New Roman"/>
          <w:iCs/>
          <w:sz w:val="22"/>
          <w:szCs w:val="22"/>
          <w:lang w:eastAsia="en-US"/>
        </w:rPr>
        <w:t xml:space="preserve"> результата </w:t>
      </w:r>
      <w:r>
        <w:rPr>
          <w:rFonts w:ascii="Times New Roman" w:hAnsi="Times New Roman" w:cs="Times New Roman"/>
          <w:sz w:val="22"/>
          <w:szCs w:val="22"/>
        </w:rPr>
        <w:t>выполненных работ, подписанного Заказчиком.</w:t>
      </w:r>
    </w:p>
    <w:p w:rsidR="00DC5EF8" w:rsidRDefault="00DC5EF8" w:rsidP="00DC5EF8">
      <w:pPr>
        <w:tabs>
          <w:tab w:val="left" w:pos="465"/>
          <w:tab w:val="left" w:pos="555"/>
          <w:tab w:val="left" w:pos="67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Оплата производится путем безналичного перечисления денежных средств в валюте Российской Федерации (рубль) со счета Заказчика на счет Исполнителя в течение 5 (пяти) рабочих дней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после подписания Сторонами 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>документа о приемке</w:t>
      </w:r>
      <w:bookmarkStart w:id="1" w:name="_GoBack"/>
      <w:bookmarkEnd w:id="1"/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на основании счета, счета-фактуры </w:t>
      </w:r>
      <w:r>
        <w:rPr>
          <w:rFonts w:ascii="Times New Roman" w:hAnsi="Times New Roman" w:cs="Times New Roman"/>
          <w:sz w:val="22"/>
          <w:szCs w:val="22"/>
          <w:lang w:eastAsia="en-US"/>
        </w:rPr>
        <w:t>(при наличии операций, подлежащих обложению НДС)</w:t>
      </w:r>
      <w:r>
        <w:rPr>
          <w:rFonts w:ascii="Times New Roman" w:eastAsia="Times New Roman" w:hAnsi="Times New Roman" w:cs="Times New Roman"/>
          <w:sz w:val="22"/>
          <w:szCs w:val="22"/>
        </w:rPr>
        <w:t>, выставленных Заказчику Исполнителем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при наличии надлежащим образом оформленных документов, указанных в Контракт</w:t>
      </w:r>
      <w:r>
        <w:rPr>
          <w:rFonts w:ascii="Times New Roman" w:eastAsia="Times New Roman" w:hAnsi="Times New Roman" w:cs="Times New Roman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DC5EF8" w:rsidRDefault="00DC5EF8" w:rsidP="00396A0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396A06" w:rsidRDefault="00396A06" w:rsidP="00396A0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396A06" w:rsidRDefault="00396A06" w:rsidP="00396A06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</w:p>
    <w:p w:rsidR="0096544A" w:rsidRPr="0096544A" w:rsidRDefault="0096544A" w:rsidP="0096544A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</w:p>
    <w:p w:rsidR="007D69A8" w:rsidRPr="00F428EE" w:rsidRDefault="007D69A8" w:rsidP="00F428E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en-US"/>
        </w:rPr>
      </w:pPr>
    </w:p>
    <w:sectPr w:rsidR="007D69A8" w:rsidRPr="00F428EE" w:rsidSect="00CF6BDF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36" w:rsidRDefault="00FB5936">
      <w:r>
        <w:separator/>
      </w:r>
    </w:p>
  </w:endnote>
  <w:endnote w:type="continuationSeparator" w:id="0">
    <w:p w:rsidR="00FB5936" w:rsidRDefault="00FB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2BA1C0D2" wp14:editId="776F0E01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1C0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36" w:rsidRDefault="00FB5936">
      <w:r>
        <w:separator/>
      </w:r>
    </w:p>
  </w:footnote>
  <w:footnote w:type="continuationSeparator" w:id="0">
    <w:p w:rsidR="00FB5936" w:rsidRDefault="00FB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398D7E8C" wp14:editId="043CA378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D7E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MXnktG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2557E792" wp14:editId="385B8FA0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7E792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QFqg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CfsEB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"/>
  </w:num>
  <w:num w:numId="19">
    <w:abstractNumId w:val="17"/>
  </w:num>
  <w:num w:numId="20">
    <w:abstractNumId w:val="21"/>
  </w:num>
  <w:num w:numId="21">
    <w:abstractNumId w:val="14"/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6"/>
  </w:num>
  <w:num w:numId="27">
    <w:abstractNumId w:val="16"/>
  </w:num>
  <w:num w:numId="2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27DA0"/>
    <w:rsid w:val="000316FB"/>
    <w:rsid w:val="00041B9E"/>
    <w:rsid w:val="00045269"/>
    <w:rsid w:val="00051A6F"/>
    <w:rsid w:val="0006580D"/>
    <w:rsid w:val="00094EE3"/>
    <w:rsid w:val="000C7F9A"/>
    <w:rsid w:val="000F0AA1"/>
    <w:rsid w:val="00112E70"/>
    <w:rsid w:val="00136502"/>
    <w:rsid w:val="00151787"/>
    <w:rsid w:val="00163EB8"/>
    <w:rsid w:val="00167C36"/>
    <w:rsid w:val="0017087F"/>
    <w:rsid w:val="0017716A"/>
    <w:rsid w:val="0019371F"/>
    <w:rsid w:val="001A2239"/>
    <w:rsid w:val="001E515E"/>
    <w:rsid w:val="001E7442"/>
    <w:rsid w:val="001F1699"/>
    <w:rsid w:val="0021145F"/>
    <w:rsid w:val="00241A32"/>
    <w:rsid w:val="002608E9"/>
    <w:rsid w:val="00265601"/>
    <w:rsid w:val="00267535"/>
    <w:rsid w:val="0028087A"/>
    <w:rsid w:val="00285C25"/>
    <w:rsid w:val="002A16BC"/>
    <w:rsid w:val="002B3E90"/>
    <w:rsid w:val="002C0A48"/>
    <w:rsid w:val="002C3BA7"/>
    <w:rsid w:val="002C553B"/>
    <w:rsid w:val="002E0A6A"/>
    <w:rsid w:val="002E2752"/>
    <w:rsid w:val="002E27DC"/>
    <w:rsid w:val="002F221F"/>
    <w:rsid w:val="002F310F"/>
    <w:rsid w:val="00331ACE"/>
    <w:rsid w:val="0037143E"/>
    <w:rsid w:val="00372520"/>
    <w:rsid w:val="00381B67"/>
    <w:rsid w:val="00386366"/>
    <w:rsid w:val="00396A06"/>
    <w:rsid w:val="003C2D31"/>
    <w:rsid w:val="003C42AD"/>
    <w:rsid w:val="003E00E8"/>
    <w:rsid w:val="003E14E2"/>
    <w:rsid w:val="00400E88"/>
    <w:rsid w:val="0040759D"/>
    <w:rsid w:val="004131EA"/>
    <w:rsid w:val="00432F07"/>
    <w:rsid w:val="00442005"/>
    <w:rsid w:val="00450979"/>
    <w:rsid w:val="00453971"/>
    <w:rsid w:val="00465D38"/>
    <w:rsid w:val="004A3F1C"/>
    <w:rsid w:val="004A4E46"/>
    <w:rsid w:val="004A6258"/>
    <w:rsid w:val="004C774E"/>
    <w:rsid w:val="004D7788"/>
    <w:rsid w:val="004F4C1E"/>
    <w:rsid w:val="004F5570"/>
    <w:rsid w:val="005170B8"/>
    <w:rsid w:val="005505AA"/>
    <w:rsid w:val="0057064D"/>
    <w:rsid w:val="005729D4"/>
    <w:rsid w:val="00592073"/>
    <w:rsid w:val="00596821"/>
    <w:rsid w:val="005D0CD7"/>
    <w:rsid w:val="005E3956"/>
    <w:rsid w:val="006456CF"/>
    <w:rsid w:val="006513DE"/>
    <w:rsid w:val="0065140A"/>
    <w:rsid w:val="00654333"/>
    <w:rsid w:val="00662979"/>
    <w:rsid w:val="00682E10"/>
    <w:rsid w:val="006879CC"/>
    <w:rsid w:val="00697A51"/>
    <w:rsid w:val="006F20EE"/>
    <w:rsid w:val="00717501"/>
    <w:rsid w:val="00722C7B"/>
    <w:rsid w:val="00724590"/>
    <w:rsid w:val="00743FCE"/>
    <w:rsid w:val="00780AC6"/>
    <w:rsid w:val="007840F8"/>
    <w:rsid w:val="007B5903"/>
    <w:rsid w:val="007C3857"/>
    <w:rsid w:val="007D69A8"/>
    <w:rsid w:val="007E271F"/>
    <w:rsid w:val="007F43FC"/>
    <w:rsid w:val="007F6B95"/>
    <w:rsid w:val="007F7138"/>
    <w:rsid w:val="0080098D"/>
    <w:rsid w:val="008048EC"/>
    <w:rsid w:val="00806A07"/>
    <w:rsid w:val="0081027B"/>
    <w:rsid w:val="0081057C"/>
    <w:rsid w:val="0082270D"/>
    <w:rsid w:val="008625DE"/>
    <w:rsid w:val="00873F34"/>
    <w:rsid w:val="00885763"/>
    <w:rsid w:val="008926CC"/>
    <w:rsid w:val="00897B63"/>
    <w:rsid w:val="008D4D06"/>
    <w:rsid w:val="008E1F9E"/>
    <w:rsid w:val="008E648F"/>
    <w:rsid w:val="008F1E81"/>
    <w:rsid w:val="00912277"/>
    <w:rsid w:val="00942F9E"/>
    <w:rsid w:val="0096544A"/>
    <w:rsid w:val="00966460"/>
    <w:rsid w:val="0097125D"/>
    <w:rsid w:val="00975A16"/>
    <w:rsid w:val="0098722E"/>
    <w:rsid w:val="009965A7"/>
    <w:rsid w:val="009A41C6"/>
    <w:rsid w:val="009A478A"/>
    <w:rsid w:val="009B4D1F"/>
    <w:rsid w:val="009C4A13"/>
    <w:rsid w:val="009D35D4"/>
    <w:rsid w:val="009D3BDC"/>
    <w:rsid w:val="009E79BA"/>
    <w:rsid w:val="009F192E"/>
    <w:rsid w:val="00A02878"/>
    <w:rsid w:val="00A1783B"/>
    <w:rsid w:val="00A32A71"/>
    <w:rsid w:val="00A42D01"/>
    <w:rsid w:val="00A63E40"/>
    <w:rsid w:val="00A712F0"/>
    <w:rsid w:val="00A83A60"/>
    <w:rsid w:val="00A93A42"/>
    <w:rsid w:val="00A94E98"/>
    <w:rsid w:val="00AA4A5F"/>
    <w:rsid w:val="00AA73EE"/>
    <w:rsid w:val="00AB522D"/>
    <w:rsid w:val="00B00C64"/>
    <w:rsid w:val="00B01D4A"/>
    <w:rsid w:val="00B114EF"/>
    <w:rsid w:val="00B1187A"/>
    <w:rsid w:val="00B15CFE"/>
    <w:rsid w:val="00B226CC"/>
    <w:rsid w:val="00B3173E"/>
    <w:rsid w:val="00B42344"/>
    <w:rsid w:val="00B57433"/>
    <w:rsid w:val="00B66192"/>
    <w:rsid w:val="00B71BDD"/>
    <w:rsid w:val="00B7248A"/>
    <w:rsid w:val="00B75FF5"/>
    <w:rsid w:val="00B7774A"/>
    <w:rsid w:val="00B93FE9"/>
    <w:rsid w:val="00BD035B"/>
    <w:rsid w:val="00BD3FD0"/>
    <w:rsid w:val="00BE09E9"/>
    <w:rsid w:val="00BF78CE"/>
    <w:rsid w:val="00C42BE2"/>
    <w:rsid w:val="00C468E0"/>
    <w:rsid w:val="00C5749F"/>
    <w:rsid w:val="00C83777"/>
    <w:rsid w:val="00C908A7"/>
    <w:rsid w:val="00CA2EA4"/>
    <w:rsid w:val="00CA6ED3"/>
    <w:rsid w:val="00CA756A"/>
    <w:rsid w:val="00CB1B9D"/>
    <w:rsid w:val="00CC3339"/>
    <w:rsid w:val="00CD1B61"/>
    <w:rsid w:val="00CF6BDF"/>
    <w:rsid w:val="00D03969"/>
    <w:rsid w:val="00D14367"/>
    <w:rsid w:val="00D15BDB"/>
    <w:rsid w:val="00D23B08"/>
    <w:rsid w:val="00D258F4"/>
    <w:rsid w:val="00D40548"/>
    <w:rsid w:val="00D44D3B"/>
    <w:rsid w:val="00D44E3B"/>
    <w:rsid w:val="00D47CD6"/>
    <w:rsid w:val="00D55CEE"/>
    <w:rsid w:val="00D80E17"/>
    <w:rsid w:val="00D851BC"/>
    <w:rsid w:val="00D92CBB"/>
    <w:rsid w:val="00DA153F"/>
    <w:rsid w:val="00DB0300"/>
    <w:rsid w:val="00DB655B"/>
    <w:rsid w:val="00DC26F2"/>
    <w:rsid w:val="00DC3D04"/>
    <w:rsid w:val="00DC5EF8"/>
    <w:rsid w:val="00DC71AD"/>
    <w:rsid w:val="00DD2BF4"/>
    <w:rsid w:val="00DD6895"/>
    <w:rsid w:val="00DF36FA"/>
    <w:rsid w:val="00E05455"/>
    <w:rsid w:val="00E06CD3"/>
    <w:rsid w:val="00E375CA"/>
    <w:rsid w:val="00E450D9"/>
    <w:rsid w:val="00E455F7"/>
    <w:rsid w:val="00E80828"/>
    <w:rsid w:val="00E819FE"/>
    <w:rsid w:val="00E85A25"/>
    <w:rsid w:val="00E94F14"/>
    <w:rsid w:val="00EC68AF"/>
    <w:rsid w:val="00EF0327"/>
    <w:rsid w:val="00EF4F88"/>
    <w:rsid w:val="00F06F6A"/>
    <w:rsid w:val="00F21627"/>
    <w:rsid w:val="00F31A5A"/>
    <w:rsid w:val="00F42652"/>
    <w:rsid w:val="00F428EE"/>
    <w:rsid w:val="00F73E1A"/>
    <w:rsid w:val="00F848BB"/>
    <w:rsid w:val="00F85B7F"/>
    <w:rsid w:val="00F867B1"/>
    <w:rsid w:val="00F94B2C"/>
    <w:rsid w:val="00FA6278"/>
    <w:rsid w:val="00FB5936"/>
    <w:rsid w:val="00FC3EC1"/>
    <w:rsid w:val="00FC54E1"/>
    <w:rsid w:val="00FD39E6"/>
    <w:rsid w:val="00FE206C"/>
    <w:rsid w:val="00FE41E6"/>
    <w:rsid w:val="00FE71B3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34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qFormat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4">
    <w:name w:val="Базовый"/>
    <w:rsid w:val="00267535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afff5">
    <w:name w:val="Знак"/>
    <w:basedOn w:val="a"/>
    <w:rsid w:val="00BE09E9"/>
    <w:pPr>
      <w:widowControl/>
      <w:spacing w:after="160" w:line="240" w:lineRule="exact"/>
    </w:pPr>
    <w:rPr>
      <w:rFonts w:ascii="Times New Roman" w:eastAsia="Calibri" w:hAnsi="Times New Roman" w:cs="Times New Roman"/>
      <w:color w:val="auto"/>
      <w:sz w:val="20"/>
      <w:szCs w:val="20"/>
      <w:lang w:eastAsia="zh-CN" w:bidi="ar-SA"/>
    </w:rPr>
  </w:style>
  <w:style w:type="character" w:customStyle="1" w:styleId="NoSpacingChar">
    <w:name w:val="No Spacing Char"/>
    <w:link w:val="15"/>
    <w:uiPriority w:val="34"/>
    <w:locked/>
    <w:rsid w:val="00BE09E9"/>
    <w:rPr>
      <w:rFonts w:ascii="Calibri" w:eastAsia="Times New Roman" w:hAnsi="Calibri" w:cs="Calibri"/>
      <w:sz w:val="22"/>
      <w:szCs w:val="22"/>
      <w:lang w:eastAsia="ar-SA" w:bidi="ar-SA"/>
    </w:rPr>
  </w:style>
  <w:style w:type="character" w:customStyle="1" w:styleId="ConsPlusNormal0">
    <w:name w:val="ConsPlusNormal Знак"/>
    <w:link w:val="ConsPlusNormal"/>
    <w:locked/>
    <w:rsid w:val="00DC5EF8"/>
    <w:rPr>
      <w:rFonts w:ascii="Arial" w:eastAsia="Calibri" w:hAnsi="Arial" w:cs="Arial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A5081B13-C31B-40D3-91D0-183EB120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Сысоев-Галиев Сергей Ролифович</cp:lastModifiedBy>
  <cp:revision>131</cp:revision>
  <cp:lastPrinted>2018-09-10T05:56:00Z</cp:lastPrinted>
  <dcterms:created xsi:type="dcterms:W3CDTF">2018-08-15T13:39:00Z</dcterms:created>
  <dcterms:modified xsi:type="dcterms:W3CDTF">2022-05-27T12:58:00Z</dcterms:modified>
</cp:coreProperties>
</file>