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FE" w:rsidRPr="008449FE" w:rsidRDefault="008449FE" w:rsidP="008449FE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518891681"/>
      <w:r w:rsidRPr="008449FE">
        <w:rPr>
          <w:rFonts w:ascii="Times New Roman" w:hAnsi="Times New Roman" w:cs="Times New Roman"/>
          <w:sz w:val="22"/>
          <w:szCs w:val="22"/>
        </w:rPr>
        <w:t>Приложение № 1 к извещению об осуществлении закупки</w:t>
      </w:r>
    </w:p>
    <w:p w:rsidR="00B114EF" w:rsidRDefault="00136502" w:rsidP="00D80E17">
      <w:pPr>
        <w:pStyle w:val="3"/>
        <w:spacing w:line="240" w:lineRule="auto"/>
        <w:jc w:val="left"/>
        <w:rPr>
          <w:rFonts w:cs="Times New Roman"/>
        </w:rPr>
      </w:pPr>
      <w:r w:rsidRPr="00DC3D04">
        <w:rPr>
          <w:rFonts w:cs="Times New Roman"/>
        </w:rPr>
        <w:t>Описание объекта закупки</w:t>
      </w:r>
      <w:bookmarkEnd w:id="0"/>
    </w:p>
    <w:p w:rsidR="002100BA" w:rsidRPr="002100BA" w:rsidRDefault="002100BA" w:rsidP="00941636">
      <w:pPr>
        <w:pStyle w:val="15"/>
        <w:jc w:val="both"/>
        <w:rPr>
          <w:rFonts w:ascii="Times New Roman" w:hAnsi="Times New Roman" w:cs="Times New Roman"/>
          <w:b/>
          <w:bCs/>
          <w:lang w:eastAsia="en-US"/>
        </w:rPr>
      </w:pPr>
      <w:r w:rsidRPr="002100BA">
        <w:rPr>
          <w:rFonts w:ascii="Times New Roman" w:hAnsi="Times New Roman" w:cs="Times New Roman"/>
          <w:b/>
          <w:bCs/>
          <w:lang w:eastAsia="en-US"/>
        </w:rPr>
        <w:t>Выполнение работ по изготовлению протеза предплечья с микропроцессорным управлением для застрахованного - получателя обеспечения по обязательному социальному страхованию от несчастных случаев на производстве и профессиональных заболеваний в 2023 году</w:t>
      </w:r>
    </w:p>
    <w:p w:rsidR="002100BA" w:rsidRPr="00A01ED6" w:rsidRDefault="002100BA" w:rsidP="00941636">
      <w:pPr>
        <w:pStyle w:val="15"/>
        <w:jc w:val="both"/>
        <w:rPr>
          <w:rFonts w:ascii="Times New Roman" w:hAnsi="Times New Roman" w:cs="Times New Roman"/>
          <w:bCs/>
          <w:lang w:eastAsia="en-US"/>
        </w:rPr>
      </w:pPr>
    </w:p>
    <w:p w:rsidR="002100BA" w:rsidRPr="006025FB" w:rsidRDefault="002100BA" w:rsidP="002100BA">
      <w:pPr>
        <w:pStyle w:val="15"/>
        <w:jc w:val="both"/>
        <w:rPr>
          <w:rFonts w:ascii="Times New Roman" w:hAnsi="Times New Roman" w:cs="Times New Roman"/>
          <w:b/>
          <w:color w:val="000000"/>
        </w:rPr>
      </w:pPr>
      <w:r w:rsidRPr="00A01ED6">
        <w:rPr>
          <w:rFonts w:ascii="Times New Roman" w:hAnsi="Times New Roman" w:cs="Times New Roman"/>
          <w:bCs/>
          <w:lang w:eastAsia="en-US"/>
        </w:rPr>
        <w:t>Выполнение работ осуществляется Исполнителем по Направлениям Заказчика и включает в себя: снятие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W w:w="147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022"/>
        <w:gridCol w:w="1134"/>
      </w:tblGrid>
      <w:tr w:rsidR="00D14367" w:rsidTr="00E450D9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7F474E" w:rsidTr="00D62C0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0BA" w:rsidRPr="002100BA" w:rsidRDefault="002100BA" w:rsidP="002100BA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00BA">
              <w:rPr>
                <w:rFonts w:ascii="Times New Roman" w:hAnsi="Times New Roman" w:cs="Times New Roman"/>
                <w:lang w:eastAsia="en-US"/>
              </w:rPr>
              <w:t>Протез предплечья с микропроцессорным управлением</w:t>
            </w:r>
          </w:p>
          <w:p w:rsidR="002100BA" w:rsidRPr="002100BA" w:rsidRDefault="002100BA" w:rsidP="002100BA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00BA">
              <w:rPr>
                <w:rFonts w:ascii="Times New Roman" w:hAnsi="Times New Roman" w:cs="Times New Roman"/>
                <w:lang w:eastAsia="en-US"/>
              </w:rPr>
              <w:t>ОКПД</w:t>
            </w:r>
            <w:r w:rsidRPr="002100BA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r w:rsidRPr="002100BA">
              <w:rPr>
                <w:rFonts w:ascii="Times New Roman" w:hAnsi="Times New Roman" w:cs="Times New Roman"/>
                <w:lang w:eastAsia="en-US"/>
              </w:rPr>
              <w:t xml:space="preserve"> 32.50.22.121</w:t>
            </w:r>
          </w:p>
          <w:p w:rsidR="0026761F" w:rsidRPr="00651D02" w:rsidRDefault="002100BA" w:rsidP="002100BA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00BA">
              <w:rPr>
                <w:rFonts w:ascii="Times New Roman" w:hAnsi="Times New Roman" w:cs="Times New Roman"/>
                <w:lang w:eastAsia="en-US"/>
              </w:rPr>
              <w:t>КТРУ отсутствует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A" w:rsidRPr="002100BA" w:rsidRDefault="002100BA" w:rsidP="002100BA">
            <w:pPr>
              <w:pStyle w:val="31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2100BA">
              <w:rPr>
                <w:rFonts w:cs="Times New Roman"/>
                <w:sz w:val="22"/>
                <w:szCs w:val="22"/>
                <w:lang w:eastAsia="en-US"/>
              </w:rPr>
              <w:t>Протез предплечья с микропроцессорным управлением, с приемной гильзой индивидуального изготовления по слепку культи.</w:t>
            </w:r>
          </w:p>
          <w:p w:rsidR="002100BA" w:rsidRPr="002100BA" w:rsidRDefault="002100BA" w:rsidP="002100BA">
            <w:pPr>
              <w:pStyle w:val="31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2100BA">
              <w:rPr>
                <w:rFonts w:cs="Times New Roman"/>
                <w:sz w:val="22"/>
                <w:szCs w:val="22"/>
                <w:lang w:eastAsia="en-US"/>
              </w:rPr>
              <w:t>Протез состоит из двух основных частей: гильзы и модуля кисти, гильза состоит из культеприемной (внутренней) и внешней (несущей).</w:t>
            </w:r>
          </w:p>
          <w:p w:rsidR="002100BA" w:rsidRPr="002100BA" w:rsidRDefault="002100BA" w:rsidP="002100BA">
            <w:pPr>
              <w:pStyle w:val="31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2100BA">
              <w:rPr>
                <w:rFonts w:cs="Times New Roman"/>
                <w:sz w:val="22"/>
                <w:szCs w:val="22"/>
                <w:lang w:eastAsia="en-US"/>
              </w:rPr>
              <w:t xml:space="preserve">Модуль кисти протеза с независимыми степенями свободы - по одной на каждый палец и на активную ротацию большого пальца. Протез запоминает различные жесты. По умолчанию в протезе настроен первый жест - кулак, остальные жесты настраиваются индивидуально по желанию Пользователя. Переключение и настройка жестов происходит через мобильное приложение или командой от электромиографических датчиков. Все пальцы оснащены электромеханическим управлением. Система управления протезом обеспечивает позиционное управление каждого пальца, а именно - сгибание/разгибание. </w:t>
            </w:r>
          </w:p>
          <w:p w:rsidR="002100BA" w:rsidRPr="002100BA" w:rsidRDefault="002100BA" w:rsidP="002100BA">
            <w:pPr>
              <w:pStyle w:val="31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2100BA">
              <w:rPr>
                <w:rFonts w:cs="Times New Roman"/>
                <w:sz w:val="22"/>
                <w:szCs w:val="22"/>
                <w:lang w:eastAsia="en-US"/>
              </w:rPr>
              <w:t>Ладонь и кончики пальцев оснащены противоскользящими силиконовыми накладками.</w:t>
            </w:r>
          </w:p>
          <w:p w:rsidR="002100BA" w:rsidRPr="002100BA" w:rsidRDefault="002100BA" w:rsidP="002100BA">
            <w:pPr>
              <w:pStyle w:val="31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2100BA">
              <w:rPr>
                <w:rFonts w:cs="Times New Roman"/>
                <w:sz w:val="22"/>
                <w:szCs w:val="22"/>
                <w:lang w:eastAsia="en-US"/>
              </w:rPr>
              <w:t>Протез имеет пассивную ротацию кисти относительно предплечья.</w:t>
            </w:r>
          </w:p>
          <w:p w:rsidR="002100BA" w:rsidRPr="002100BA" w:rsidRDefault="002100BA" w:rsidP="002100BA">
            <w:pPr>
              <w:pStyle w:val="31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2100BA">
              <w:rPr>
                <w:rFonts w:cs="Times New Roman"/>
                <w:sz w:val="22"/>
                <w:szCs w:val="22"/>
                <w:lang w:eastAsia="en-US"/>
              </w:rPr>
              <w:t>В качестве источника энергии служит заряжаемый несъемный литиево-ионный аккумулятор с защитой от перезаряда.</w:t>
            </w:r>
          </w:p>
          <w:p w:rsidR="007F474E" w:rsidRPr="00651D02" w:rsidRDefault="002100BA" w:rsidP="002100BA">
            <w:pPr>
              <w:pStyle w:val="310"/>
              <w:jc w:val="both"/>
              <w:rPr>
                <w:rFonts w:cs="Times New Roman"/>
                <w:lang w:eastAsia="en-US"/>
              </w:rPr>
            </w:pPr>
            <w:r w:rsidRPr="002100BA">
              <w:rPr>
                <w:rFonts w:cs="Times New Roman"/>
                <w:sz w:val="22"/>
                <w:szCs w:val="22"/>
                <w:lang w:eastAsia="en-US"/>
              </w:rPr>
              <w:t>Данный вид протеза предназначается инвалидам при одностороннем или двустороннем врожденном или ампутационном дефекте предплечья.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4E" w:rsidRDefault="00E70DC0" w:rsidP="007F474E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  <w:tr w:rsidR="007F474E" w:rsidTr="00E450D9">
        <w:trPr>
          <w:trHeight w:val="386"/>
        </w:trPr>
        <w:tc>
          <w:tcPr>
            <w:tcW w:w="1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74E" w:rsidRPr="00D55CEE" w:rsidRDefault="007F474E" w:rsidP="007F4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4E" w:rsidRDefault="002100BA" w:rsidP="007F474E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</w:tbl>
    <w:p w:rsidR="0097125D" w:rsidRDefault="0097125D" w:rsidP="00D14367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901E55" w:rsidRPr="00F8274A" w:rsidRDefault="00901E55" w:rsidP="00901E55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901E55" w:rsidRPr="00F8274A" w:rsidRDefault="00901E55" w:rsidP="00901E55">
      <w:pPr>
        <w:snapToGri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Изделие изготавливается с учетом анатомических дефектов верхней конечности, индивидуально для Получателя, при этом максимально учитывается физическое состояние, индивидуальные особенности Получателя,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 </w:t>
      </w:r>
    </w:p>
    <w:p w:rsidR="00901E55" w:rsidRPr="00F8274A" w:rsidRDefault="00901E55" w:rsidP="00901E55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>Узлы протеза стойкие к воздействию физиологических растворов (пота).</w:t>
      </w:r>
    </w:p>
    <w:p w:rsidR="00901E55" w:rsidRPr="00F8274A" w:rsidRDefault="00901E55" w:rsidP="00901E55">
      <w:pPr>
        <w:snapToGrid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01E55" w:rsidRPr="00F8274A" w:rsidRDefault="00901E55" w:rsidP="00901E5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901E55" w:rsidRPr="00F8274A" w:rsidRDefault="00901E55" w:rsidP="00901E5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901E55" w:rsidRPr="00F8274A" w:rsidRDefault="00901E55" w:rsidP="00901E5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901E55" w:rsidRPr="00F8274A" w:rsidRDefault="00901E55" w:rsidP="00901E55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8274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Требования к качеству работ</w:t>
      </w:r>
    </w:p>
    <w:p w:rsidR="00901E55" w:rsidRPr="00F8274A" w:rsidRDefault="00901E55" w:rsidP="00901E55">
      <w:pPr>
        <w:pStyle w:val="15"/>
        <w:ind w:firstLine="708"/>
        <w:jc w:val="both"/>
        <w:rPr>
          <w:rFonts w:ascii="Times New Roman" w:hAnsi="Times New Roman" w:cs="Times New Roman"/>
          <w:u w:val="single"/>
        </w:rPr>
      </w:pPr>
      <w:r w:rsidRPr="00F8274A">
        <w:rPr>
          <w:rFonts w:ascii="Times New Roman" w:hAnsi="Times New Roman" w:cs="Times New Roman"/>
          <w:u w:val="single"/>
        </w:rPr>
        <w:lastRenderedPageBreak/>
        <w:t>На Изделия предоставляются  действующие регистрационные удостоверения, выданные Федеральной службой по надзору в сфере здравоохранения (при их наличии).</w:t>
      </w:r>
    </w:p>
    <w:p w:rsidR="00901E55" w:rsidRPr="00F8274A" w:rsidRDefault="00901E55" w:rsidP="00901E55">
      <w:pPr>
        <w:pStyle w:val="15"/>
        <w:ind w:firstLine="708"/>
        <w:jc w:val="both"/>
        <w:rPr>
          <w:rFonts w:ascii="Times New Roman" w:hAnsi="Times New Roman"/>
        </w:rPr>
      </w:pPr>
      <w:r w:rsidRPr="00F8274A"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901E55" w:rsidRPr="00F8274A" w:rsidRDefault="00901E55" w:rsidP="00901E55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F8274A">
        <w:rPr>
          <w:rFonts w:ascii="Times New Roman" w:hAnsi="Times New Roman" w:cs="Times New Roman"/>
          <w:lang w:eastAsia="en-US"/>
        </w:rPr>
        <w:t xml:space="preserve">Изделие соответствует  </w:t>
      </w:r>
      <w:r w:rsidRPr="00F8274A">
        <w:rPr>
          <w:rFonts w:ascii="Times New Roman" w:hAnsi="Times New Roman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Pr="00F8274A">
        <w:rPr>
          <w:rFonts w:ascii="Times New Roman" w:hAnsi="Times New Roman" w:cs="Times New Roman"/>
          <w:lang w:eastAsia="en-US"/>
        </w:rPr>
        <w:t>, ГОСТ Р ИСО 22523-2007 «Национальный стандарт Российской Федерации. Протезы конечностей и ортезы  наружные. Требования и методы испытаний», 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риска»,</w:t>
      </w:r>
      <w:r w:rsidRPr="00F8274A">
        <w:rPr>
          <w:lang w:eastAsia="en-US"/>
        </w:rPr>
        <w:t xml:space="preserve"> </w:t>
      </w:r>
      <w:r w:rsidRPr="00F8274A">
        <w:rPr>
          <w:rFonts w:ascii="Times New Roman" w:hAnsi="Times New Roman" w:cs="Times New Roman"/>
          <w:lang w:eastAsia="en-US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01E55" w:rsidRPr="00F8274A" w:rsidRDefault="00901E55" w:rsidP="00901E5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01E55" w:rsidRPr="00F8274A" w:rsidRDefault="00901E55" w:rsidP="00901E5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8274A">
        <w:rPr>
          <w:rFonts w:ascii="Times New Roman" w:eastAsia="Times New Roman" w:hAnsi="Times New Roman" w:cs="Times New Roman"/>
          <w:b/>
          <w:sz w:val="22"/>
          <w:szCs w:val="22"/>
        </w:rPr>
        <w:t>Требования к упаковке и отгрузке Изделий</w:t>
      </w:r>
    </w:p>
    <w:p w:rsidR="00901E55" w:rsidRPr="00F8274A" w:rsidRDefault="00901E55" w:rsidP="00901E55">
      <w:pPr>
        <w:pStyle w:val="15"/>
        <w:ind w:firstLine="709"/>
        <w:jc w:val="both"/>
        <w:rPr>
          <w:rFonts w:ascii="Times New Roman" w:hAnsi="Times New Roman" w:cs="Times New Roman"/>
          <w:lang w:eastAsia="en-US"/>
        </w:rPr>
      </w:pPr>
      <w:r w:rsidRPr="00F8274A">
        <w:rPr>
          <w:rFonts w:ascii="Times New Roman" w:hAnsi="Times New Roman" w:cs="Times New Roman"/>
          <w:lang w:eastAsia="en-US"/>
        </w:rPr>
        <w:t>Упаковка Изделия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01E55" w:rsidRPr="00F8274A" w:rsidRDefault="00901E55" w:rsidP="00901E55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8274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901E55" w:rsidRPr="00F8274A" w:rsidRDefault="00901E55" w:rsidP="00901E5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8274A">
        <w:rPr>
          <w:rFonts w:ascii="Times New Roman" w:eastAsia="Times New Roman" w:hAnsi="Times New Roman" w:cs="Times New Roman"/>
          <w:b/>
          <w:sz w:val="22"/>
          <w:szCs w:val="22"/>
        </w:rPr>
        <w:t>Требование к результатам работ</w:t>
      </w:r>
    </w:p>
    <w:p w:rsidR="00901E55" w:rsidRPr="00F8274A" w:rsidRDefault="00901E55" w:rsidP="00901E55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F8274A">
        <w:rPr>
          <w:rFonts w:ascii="Times New Roman" w:hAnsi="Times New Roman" w:cs="Times New Roman"/>
        </w:rPr>
        <w:tab/>
      </w:r>
      <w:r w:rsidRPr="00F8274A">
        <w:rPr>
          <w:rFonts w:ascii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выполнены с надлежащим качеством и в установленные сроки.</w:t>
      </w:r>
    </w:p>
    <w:p w:rsidR="00901E55" w:rsidRPr="00F8274A" w:rsidRDefault="00901E55" w:rsidP="00901E55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01E55" w:rsidRPr="00F8274A" w:rsidRDefault="00901E55" w:rsidP="00901E55">
      <w:pPr>
        <w:autoSpaceDE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8274A">
        <w:rPr>
          <w:rFonts w:ascii="Times New Roman" w:eastAsia="Times New Roman" w:hAnsi="Times New Roman" w:cs="Times New Roman"/>
          <w:b/>
          <w:sz w:val="22"/>
          <w:szCs w:val="22"/>
        </w:rPr>
        <w:t>Требования к сроку и (или) объему предоставленных гарантий качества выполнения работ</w:t>
      </w:r>
    </w:p>
    <w:p w:rsidR="00901E55" w:rsidRPr="00F8274A" w:rsidRDefault="00901E55" w:rsidP="00901E5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>Гарантийный срок на протез предпле</w:t>
      </w:r>
      <w:bookmarkStart w:id="1" w:name="_GoBack"/>
      <w:bookmarkEnd w:id="1"/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>чья с микропроцессорным управлением составляет 24 (двадцать четыре) месяца со дня выдачи готового Изделия Получателю. Установленный настоящим разделом срок не распространяется на случаи нарушения Получателем условий эксплуатации Изделия.</w:t>
      </w:r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</w:p>
    <w:p w:rsidR="009A47FF" w:rsidRDefault="009A47FF" w:rsidP="007106B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106B8" w:rsidRPr="00714D8E" w:rsidRDefault="007106B8" w:rsidP="007106B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4D8E">
        <w:rPr>
          <w:rFonts w:ascii="Times New Roman" w:hAnsi="Times New Roman" w:cs="Times New Roman"/>
        </w:rPr>
        <w:t xml:space="preserve">Работник контрактной службы: </w:t>
      </w:r>
    </w:p>
    <w:p w:rsidR="007106B8" w:rsidRDefault="00901E55" w:rsidP="007106B8">
      <w:pPr>
        <w:pStyle w:val="15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</w:rPr>
        <w:t>Начальник отдела В.С. Малышева</w:t>
      </w:r>
    </w:p>
    <w:p w:rsidR="0096544A" w:rsidRPr="00B4242C" w:rsidRDefault="0096544A" w:rsidP="0096544A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2E2945" w:rsidRPr="002A17C3" w:rsidRDefault="002E2945" w:rsidP="002E2945">
      <w:pPr>
        <w:autoSpaceDE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2945" w:rsidRPr="00882699" w:rsidRDefault="002E2945" w:rsidP="002E2945">
      <w:pPr>
        <w:ind w:firstLine="708"/>
        <w:rPr>
          <w:rFonts w:ascii="Times New Roman" w:hAnsi="Times New Roman" w:cs="Times New Roman"/>
          <w:lang w:eastAsia="en-US"/>
        </w:rPr>
      </w:pPr>
    </w:p>
    <w:p w:rsidR="007D69A8" w:rsidRPr="00F428EE" w:rsidRDefault="007D69A8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7D69A8" w:rsidRPr="00F428EE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1"/>
  </w:num>
  <w:num w:numId="21">
    <w:abstractNumId w:val="14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6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7DA0"/>
    <w:rsid w:val="000316FB"/>
    <w:rsid w:val="00041B9E"/>
    <w:rsid w:val="00045269"/>
    <w:rsid w:val="00051A6F"/>
    <w:rsid w:val="0006580D"/>
    <w:rsid w:val="00094EE3"/>
    <w:rsid w:val="000C7F9A"/>
    <w:rsid w:val="000F0AA1"/>
    <w:rsid w:val="00112E70"/>
    <w:rsid w:val="00124291"/>
    <w:rsid w:val="00136502"/>
    <w:rsid w:val="00151787"/>
    <w:rsid w:val="00163EB8"/>
    <w:rsid w:val="00166029"/>
    <w:rsid w:val="00167C36"/>
    <w:rsid w:val="0017087F"/>
    <w:rsid w:val="0017716A"/>
    <w:rsid w:val="0019371F"/>
    <w:rsid w:val="00193D6F"/>
    <w:rsid w:val="001A2239"/>
    <w:rsid w:val="001E515E"/>
    <w:rsid w:val="001E7442"/>
    <w:rsid w:val="001F1699"/>
    <w:rsid w:val="002100BA"/>
    <w:rsid w:val="00241A32"/>
    <w:rsid w:val="002608E9"/>
    <w:rsid w:val="00265601"/>
    <w:rsid w:val="00267535"/>
    <w:rsid w:val="0026761F"/>
    <w:rsid w:val="0028087A"/>
    <w:rsid w:val="00285C25"/>
    <w:rsid w:val="002A16BC"/>
    <w:rsid w:val="002B3E90"/>
    <w:rsid w:val="002C0A48"/>
    <w:rsid w:val="002C3BA7"/>
    <w:rsid w:val="002C553B"/>
    <w:rsid w:val="002E0A6A"/>
    <w:rsid w:val="002E2752"/>
    <w:rsid w:val="002E27DC"/>
    <w:rsid w:val="002E2945"/>
    <w:rsid w:val="002F221F"/>
    <w:rsid w:val="002F310F"/>
    <w:rsid w:val="00331ACE"/>
    <w:rsid w:val="00354F67"/>
    <w:rsid w:val="0037143E"/>
    <w:rsid w:val="00372520"/>
    <w:rsid w:val="00381B67"/>
    <w:rsid w:val="00386366"/>
    <w:rsid w:val="00396A06"/>
    <w:rsid w:val="003C23E6"/>
    <w:rsid w:val="003C2D31"/>
    <w:rsid w:val="003C42AD"/>
    <w:rsid w:val="003E00E8"/>
    <w:rsid w:val="003E14E2"/>
    <w:rsid w:val="00400E88"/>
    <w:rsid w:val="0040759D"/>
    <w:rsid w:val="004131EA"/>
    <w:rsid w:val="00432F07"/>
    <w:rsid w:val="00442005"/>
    <w:rsid w:val="00450979"/>
    <w:rsid w:val="00453971"/>
    <w:rsid w:val="00465D38"/>
    <w:rsid w:val="0047060C"/>
    <w:rsid w:val="00476F67"/>
    <w:rsid w:val="00477ED9"/>
    <w:rsid w:val="004A3F1C"/>
    <w:rsid w:val="004A4E46"/>
    <w:rsid w:val="004A6258"/>
    <w:rsid w:val="004C774E"/>
    <w:rsid w:val="004D7788"/>
    <w:rsid w:val="004F4C1E"/>
    <w:rsid w:val="004F5570"/>
    <w:rsid w:val="005170B8"/>
    <w:rsid w:val="005505AA"/>
    <w:rsid w:val="005570D4"/>
    <w:rsid w:val="0057064D"/>
    <w:rsid w:val="005729D4"/>
    <w:rsid w:val="00592073"/>
    <w:rsid w:val="00596821"/>
    <w:rsid w:val="005D0CD7"/>
    <w:rsid w:val="005E3956"/>
    <w:rsid w:val="006456CF"/>
    <w:rsid w:val="006513DE"/>
    <w:rsid w:val="0065140A"/>
    <w:rsid w:val="00654333"/>
    <w:rsid w:val="00662979"/>
    <w:rsid w:val="006879CC"/>
    <w:rsid w:val="00697A51"/>
    <w:rsid w:val="006C47D0"/>
    <w:rsid w:val="006D203F"/>
    <w:rsid w:val="006E1859"/>
    <w:rsid w:val="006F20EE"/>
    <w:rsid w:val="007106B8"/>
    <w:rsid w:val="00717501"/>
    <w:rsid w:val="00722C7B"/>
    <w:rsid w:val="00724590"/>
    <w:rsid w:val="00737701"/>
    <w:rsid w:val="00743FCE"/>
    <w:rsid w:val="00757537"/>
    <w:rsid w:val="00765F98"/>
    <w:rsid w:val="00780AC6"/>
    <w:rsid w:val="007840F8"/>
    <w:rsid w:val="007B5903"/>
    <w:rsid w:val="007C3857"/>
    <w:rsid w:val="007D69A8"/>
    <w:rsid w:val="007E271F"/>
    <w:rsid w:val="007F43FC"/>
    <w:rsid w:val="007F474E"/>
    <w:rsid w:val="007F6B95"/>
    <w:rsid w:val="007F7138"/>
    <w:rsid w:val="0080098D"/>
    <w:rsid w:val="008048EC"/>
    <w:rsid w:val="00806A07"/>
    <w:rsid w:val="0081027B"/>
    <w:rsid w:val="0081057C"/>
    <w:rsid w:val="0082270D"/>
    <w:rsid w:val="008449FE"/>
    <w:rsid w:val="008625DE"/>
    <w:rsid w:val="00873F34"/>
    <w:rsid w:val="00885763"/>
    <w:rsid w:val="008865BA"/>
    <w:rsid w:val="008926CC"/>
    <w:rsid w:val="00897B63"/>
    <w:rsid w:val="008D4D06"/>
    <w:rsid w:val="008D501D"/>
    <w:rsid w:val="008E1F9E"/>
    <w:rsid w:val="008E4605"/>
    <w:rsid w:val="008E648F"/>
    <w:rsid w:val="00901E55"/>
    <w:rsid w:val="00912277"/>
    <w:rsid w:val="009210ED"/>
    <w:rsid w:val="00942F9E"/>
    <w:rsid w:val="00954F88"/>
    <w:rsid w:val="0096544A"/>
    <w:rsid w:val="00966460"/>
    <w:rsid w:val="0097125D"/>
    <w:rsid w:val="00975A16"/>
    <w:rsid w:val="0098722E"/>
    <w:rsid w:val="009A41C6"/>
    <w:rsid w:val="009A478A"/>
    <w:rsid w:val="009A47FF"/>
    <w:rsid w:val="009B4D1F"/>
    <w:rsid w:val="009B640E"/>
    <w:rsid w:val="009C4A13"/>
    <w:rsid w:val="009D35D4"/>
    <w:rsid w:val="009E79BA"/>
    <w:rsid w:val="009F192E"/>
    <w:rsid w:val="00A02878"/>
    <w:rsid w:val="00A1783B"/>
    <w:rsid w:val="00A32A71"/>
    <w:rsid w:val="00A42D01"/>
    <w:rsid w:val="00A63E40"/>
    <w:rsid w:val="00A712F0"/>
    <w:rsid w:val="00A83A60"/>
    <w:rsid w:val="00A93A42"/>
    <w:rsid w:val="00A94E98"/>
    <w:rsid w:val="00AA4A5F"/>
    <w:rsid w:val="00AA5EF5"/>
    <w:rsid w:val="00AA73EE"/>
    <w:rsid w:val="00AB522D"/>
    <w:rsid w:val="00AD5544"/>
    <w:rsid w:val="00B00C64"/>
    <w:rsid w:val="00B01D4A"/>
    <w:rsid w:val="00B114EF"/>
    <w:rsid w:val="00B1187A"/>
    <w:rsid w:val="00B15CFE"/>
    <w:rsid w:val="00B226CC"/>
    <w:rsid w:val="00B3173E"/>
    <w:rsid w:val="00B42344"/>
    <w:rsid w:val="00B4242C"/>
    <w:rsid w:val="00B57433"/>
    <w:rsid w:val="00B66192"/>
    <w:rsid w:val="00B71BDD"/>
    <w:rsid w:val="00B7248A"/>
    <w:rsid w:val="00B7774A"/>
    <w:rsid w:val="00B93FE9"/>
    <w:rsid w:val="00BD035B"/>
    <w:rsid w:val="00BD3FD0"/>
    <w:rsid w:val="00BF78CE"/>
    <w:rsid w:val="00C13583"/>
    <w:rsid w:val="00C42BE2"/>
    <w:rsid w:val="00C468E0"/>
    <w:rsid w:val="00C5749F"/>
    <w:rsid w:val="00C60BA3"/>
    <w:rsid w:val="00C83777"/>
    <w:rsid w:val="00C908A7"/>
    <w:rsid w:val="00CA2EA4"/>
    <w:rsid w:val="00CA6ED3"/>
    <w:rsid w:val="00CA756A"/>
    <w:rsid w:val="00CB1B9D"/>
    <w:rsid w:val="00CC3339"/>
    <w:rsid w:val="00CD1B61"/>
    <w:rsid w:val="00CD2F45"/>
    <w:rsid w:val="00CF6BDF"/>
    <w:rsid w:val="00D03969"/>
    <w:rsid w:val="00D14367"/>
    <w:rsid w:val="00D15BDB"/>
    <w:rsid w:val="00D23B08"/>
    <w:rsid w:val="00D258F4"/>
    <w:rsid w:val="00D40548"/>
    <w:rsid w:val="00D44D3B"/>
    <w:rsid w:val="00D44E3B"/>
    <w:rsid w:val="00D47CD6"/>
    <w:rsid w:val="00D55CEE"/>
    <w:rsid w:val="00D80E17"/>
    <w:rsid w:val="00D851BC"/>
    <w:rsid w:val="00D92CBB"/>
    <w:rsid w:val="00DA153F"/>
    <w:rsid w:val="00DB0300"/>
    <w:rsid w:val="00DB4F63"/>
    <w:rsid w:val="00DB655B"/>
    <w:rsid w:val="00DC26F2"/>
    <w:rsid w:val="00DC3D04"/>
    <w:rsid w:val="00DC48C4"/>
    <w:rsid w:val="00DC71AD"/>
    <w:rsid w:val="00DD2BF4"/>
    <w:rsid w:val="00DD6895"/>
    <w:rsid w:val="00E05455"/>
    <w:rsid w:val="00E0694D"/>
    <w:rsid w:val="00E06CD3"/>
    <w:rsid w:val="00E24CE3"/>
    <w:rsid w:val="00E375CA"/>
    <w:rsid w:val="00E450D9"/>
    <w:rsid w:val="00E455F7"/>
    <w:rsid w:val="00E5290E"/>
    <w:rsid w:val="00E70DC0"/>
    <w:rsid w:val="00E80828"/>
    <w:rsid w:val="00E819FE"/>
    <w:rsid w:val="00E85A25"/>
    <w:rsid w:val="00E94F14"/>
    <w:rsid w:val="00EC4A3D"/>
    <w:rsid w:val="00EC68AF"/>
    <w:rsid w:val="00EF0327"/>
    <w:rsid w:val="00EF4F88"/>
    <w:rsid w:val="00F037FA"/>
    <w:rsid w:val="00F06F6A"/>
    <w:rsid w:val="00F21627"/>
    <w:rsid w:val="00F30CD4"/>
    <w:rsid w:val="00F31A5A"/>
    <w:rsid w:val="00F42652"/>
    <w:rsid w:val="00F428EE"/>
    <w:rsid w:val="00F73E1A"/>
    <w:rsid w:val="00F848BB"/>
    <w:rsid w:val="00F85B7F"/>
    <w:rsid w:val="00F867B1"/>
    <w:rsid w:val="00F94B2C"/>
    <w:rsid w:val="00FA6278"/>
    <w:rsid w:val="00FB5936"/>
    <w:rsid w:val="00FC3EC1"/>
    <w:rsid w:val="00FC54E1"/>
    <w:rsid w:val="00FD39E6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NoSpacingChar">
    <w:name w:val="No Spacing Char"/>
    <w:link w:val="15"/>
    <w:uiPriority w:val="34"/>
    <w:locked/>
    <w:rsid w:val="00124291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E003E50-2A71-40F3-9933-B4451CCB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3</cp:revision>
  <cp:lastPrinted>2018-09-10T05:56:00Z</cp:lastPrinted>
  <dcterms:created xsi:type="dcterms:W3CDTF">2023-03-20T13:28:00Z</dcterms:created>
  <dcterms:modified xsi:type="dcterms:W3CDTF">2023-03-20T13:29:00Z</dcterms:modified>
</cp:coreProperties>
</file>