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B678B" w:rsidRDefault="008B678B" w:rsidP="008B678B">
      <w:pPr>
        <w:pStyle w:val="affff6"/>
        <w:jc w:val="right"/>
        <w:rPr>
          <w:rFonts w:ascii="Times New Roman" w:hAnsi="Times New Roman"/>
          <w:sz w:val="20"/>
          <w:szCs w:val="20"/>
        </w:rPr>
      </w:pPr>
      <w:r>
        <w:rPr>
          <w:rFonts w:ascii="Times New Roman" w:hAnsi="Times New Roman"/>
          <w:sz w:val="20"/>
          <w:szCs w:val="20"/>
        </w:rPr>
        <w:t xml:space="preserve">Приложение № 1 </w:t>
      </w:r>
      <w:r>
        <w:rPr>
          <w:rFonts w:ascii="Times New Roman" w:hAnsi="Times New Roman"/>
          <w:sz w:val="20"/>
          <w:szCs w:val="20"/>
        </w:rPr>
        <w:br/>
        <w:t xml:space="preserve">к Извещению о проведении открытого </w:t>
      </w:r>
    </w:p>
    <w:p w:rsidR="008B678B" w:rsidRDefault="008B678B" w:rsidP="008B678B">
      <w:pPr>
        <w:pStyle w:val="affff6"/>
        <w:jc w:val="right"/>
        <w:rPr>
          <w:rFonts w:ascii="Times New Roman" w:hAnsi="Times New Roman"/>
          <w:sz w:val="20"/>
          <w:szCs w:val="20"/>
        </w:rPr>
      </w:pPr>
      <w:proofErr w:type="gramStart"/>
      <w:r>
        <w:rPr>
          <w:rFonts w:ascii="Times New Roman" w:hAnsi="Times New Roman"/>
          <w:sz w:val="20"/>
          <w:szCs w:val="20"/>
        </w:rPr>
        <w:t>конкурса</w:t>
      </w:r>
      <w:proofErr w:type="gramEnd"/>
      <w:r>
        <w:rPr>
          <w:rFonts w:ascii="Times New Roman" w:hAnsi="Times New Roman"/>
          <w:sz w:val="20"/>
          <w:szCs w:val="20"/>
        </w:rPr>
        <w:t xml:space="preserve"> в электронной форме</w:t>
      </w:r>
    </w:p>
    <w:p w:rsidR="008B678B" w:rsidRDefault="008B678B" w:rsidP="0088631D">
      <w:pPr>
        <w:tabs>
          <w:tab w:val="left" w:pos="4395"/>
        </w:tabs>
        <w:jc w:val="center"/>
        <w:rPr>
          <w:b/>
          <w:sz w:val="21"/>
          <w:szCs w:val="21"/>
        </w:rPr>
      </w:pPr>
      <w:bookmarkStart w:id="0" w:name="_GoBack"/>
      <w:bookmarkEnd w:id="0"/>
    </w:p>
    <w:p w:rsidR="0088631D" w:rsidRPr="00C61117" w:rsidRDefault="0088631D" w:rsidP="0088631D">
      <w:pPr>
        <w:tabs>
          <w:tab w:val="left" w:pos="4395"/>
        </w:tabs>
        <w:jc w:val="center"/>
        <w:rPr>
          <w:b/>
          <w:sz w:val="21"/>
          <w:szCs w:val="21"/>
        </w:rPr>
      </w:pPr>
      <w:r w:rsidRPr="00C61117">
        <w:rPr>
          <w:b/>
          <w:sz w:val="21"/>
          <w:szCs w:val="21"/>
        </w:rPr>
        <w:t>Описание объекта закупки</w:t>
      </w:r>
    </w:p>
    <w:p w:rsidR="0088631D" w:rsidRPr="00C61117" w:rsidRDefault="0088631D" w:rsidP="0088631D">
      <w:pPr>
        <w:tabs>
          <w:tab w:val="left" w:pos="4395"/>
        </w:tabs>
        <w:jc w:val="center"/>
        <w:rPr>
          <w:b/>
          <w:sz w:val="21"/>
          <w:szCs w:val="21"/>
        </w:rPr>
      </w:pPr>
    </w:p>
    <w:p w:rsidR="0088631D" w:rsidRPr="00C61117" w:rsidRDefault="0088631D" w:rsidP="0088631D">
      <w:pPr>
        <w:pStyle w:val="text"/>
        <w:widowControl w:val="0"/>
        <w:tabs>
          <w:tab w:val="left" w:pos="2783"/>
        </w:tabs>
        <w:suppressAutoHyphens/>
        <w:ind w:left="0" w:right="0" w:firstLine="0"/>
        <w:jc w:val="center"/>
        <w:rPr>
          <w:rFonts w:ascii="Times New Roman" w:hAnsi="Times New Roman" w:cs="Times New Roman"/>
          <w:b/>
          <w:sz w:val="21"/>
          <w:szCs w:val="21"/>
        </w:rPr>
      </w:pPr>
      <w:r w:rsidRPr="00C61117">
        <w:rPr>
          <w:rFonts w:ascii="Times New Roman" w:hAnsi="Times New Roman" w:cs="Times New Roman"/>
          <w:b/>
          <w:sz w:val="21"/>
          <w:szCs w:val="21"/>
        </w:rPr>
        <w:t>Выполнение</w:t>
      </w:r>
      <w:r w:rsidR="009D7DC1" w:rsidRPr="00C61117">
        <w:rPr>
          <w:rFonts w:ascii="Times New Roman" w:hAnsi="Times New Roman" w:cs="Times New Roman"/>
          <w:b/>
          <w:sz w:val="21"/>
          <w:szCs w:val="21"/>
        </w:rPr>
        <w:t xml:space="preserve"> работ по изготовлению протезов</w:t>
      </w:r>
    </w:p>
    <w:p w:rsidR="0088631D" w:rsidRPr="00C61117" w:rsidRDefault="0088631D" w:rsidP="0088631D">
      <w:pPr>
        <w:pStyle w:val="text"/>
        <w:widowControl w:val="0"/>
        <w:tabs>
          <w:tab w:val="left" w:pos="2783"/>
        </w:tabs>
        <w:suppressAutoHyphens/>
        <w:ind w:left="0" w:right="0" w:firstLine="709"/>
        <w:jc w:val="both"/>
        <w:rPr>
          <w:rFonts w:ascii="Times New Roman" w:hAnsi="Times New Roman" w:cs="Times New Roman"/>
          <w:sz w:val="21"/>
          <w:szCs w:val="21"/>
        </w:rPr>
      </w:pPr>
    </w:p>
    <w:p w:rsidR="0088631D" w:rsidRPr="00C61117" w:rsidRDefault="0088631D" w:rsidP="0088631D">
      <w:pPr>
        <w:pStyle w:val="text"/>
        <w:widowControl w:val="0"/>
        <w:tabs>
          <w:tab w:val="left" w:pos="2783"/>
        </w:tabs>
        <w:suppressAutoHyphens/>
        <w:ind w:left="0" w:right="0" w:firstLine="709"/>
        <w:jc w:val="center"/>
        <w:rPr>
          <w:rFonts w:ascii="Times New Roman" w:hAnsi="Times New Roman" w:cs="Times New Roman"/>
          <w:b/>
          <w:sz w:val="21"/>
          <w:szCs w:val="21"/>
        </w:rPr>
      </w:pPr>
      <w:r w:rsidRPr="00C61117">
        <w:rPr>
          <w:rFonts w:ascii="Times New Roman" w:hAnsi="Times New Roman" w:cs="Times New Roman"/>
          <w:b/>
          <w:sz w:val="21"/>
          <w:szCs w:val="21"/>
        </w:rPr>
        <w:t>Требования к качеству работ</w:t>
      </w:r>
    </w:p>
    <w:p w:rsidR="0088631D" w:rsidRPr="00C61117" w:rsidRDefault="0088631D" w:rsidP="0088631D">
      <w:pPr>
        <w:ind w:firstLine="708"/>
        <w:jc w:val="both"/>
        <w:rPr>
          <w:sz w:val="21"/>
          <w:szCs w:val="21"/>
        </w:rPr>
      </w:pPr>
      <w:r w:rsidRPr="00C61117">
        <w:rPr>
          <w:sz w:val="21"/>
          <w:szCs w:val="21"/>
        </w:rPr>
        <w:t>Протезы должны</w:t>
      </w:r>
      <w:r w:rsidR="009D7DC1" w:rsidRPr="00C61117">
        <w:rPr>
          <w:sz w:val="21"/>
          <w:szCs w:val="21"/>
        </w:rPr>
        <w:t xml:space="preserve"> соответствовать ГОСТ 51819-2012</w:t>
      </w:r>
      <w:r w:rsidRPr="00C61117">
        <w:rPr>
          <w:sz w:val="21"/>
          <w:szCs w:val="21"/>
        </w:rPr>
        <w:t xml:space="preserve"> «Протезирование и </w:t>
      </w:r>
      <w:proofErr w:type="spellStart"/>
      <w:r w:rsidRPr="00C61117">
        <w:rPr>
          <w:sz w:val="21"/>
          <w:szCs w:val="21"/>
        </w:rPr>
        <w:t>ортезирование</w:t>
      </w:r>
      <w:proofErr w:type="spellEnd"/>
      <w:r w:rsidRPr="00C61117">
        <w:rPr>
          <w:sz w:val="21"/>
          <w:szCs w:val="21"/>
        </w:rPr>
        <w:t xml:space="preserve"> верхних и нижних коне</w:t>
      </w:r>
      <w:r w:rsidR="009D7DC1" w:rsidRPr="00C61117">
        <w:rPr>
          <w:sz w:val="21"/>
          <w:szCs w:val="21"/>
        </w:rPr>
        <w:t>чностей. Термины и определения», ГОСТ 51632-2021 «Технические средства реабилитации людей с ограничениями жизнедеятельности. Общие технические</w:t>
      </w:r>
      <w:r w:rsidR="0099009F" w:rsidRPr="00C61117">
        <w:rPr>
          <w:sz w:val="21"/>
          <w:szCs w:val="21"/>
        </w:rPr>
        <w:t xml:space="preserve"> требования и методы испытаний». ГОСТ Р 59542-2021 «Национальный стандарт Российской Федерации. Реабилитационные мероприятия. Услуги по обучению пользованию протезом нижних конечностей».</w:t>
      </w:r>
    </w:p>
    <w:p w:rsidR="0099009F" w:rsidRPr="00C61117" w:rsidRDefault="0099009F" w:rsidP="0088631D">
      <w:pPr>
        <w:pStyle w:val="text"/>
        <w:widowControl w:val="0"/>
        <w:suppressAutoHyphens/>
        <w:ind w:left="0" w:right="0" w:firstLine="709"/>
        <w:jc w:val="center"/>
        <w:rPr>
          <w:rFonts w:ascii="Times New Roman" w:hAnsi="Times New Roman" w:cs="Times New Roman"/>
          <w:b/>
          <w:sz w:val="21"/>
          <w:szCs w:val="21"/>
        </w:rPr>
      </w:pPr>
    </w:p>
    <w:p w:rsidR="0088631D" w:rsidRPr="00C61117" w:rsidRDefault="0088631D" w:rsidP="0088631D">
      <w:pPr>
        <w:pStyle w:val="text"/>
        <w:widowControl w:val="0"/>
        <w:suppressAutoHyphens/>
        <w:ind w:left="0" w:right="0" w:firstLine="709"/>
        <w:jc w:val="center"/>
        <w:rPr>
          <w:rFonts w:ascii="Times New Roman" w:hAnsi="Times New Roman" w:cs="Times New Roman"/>
          <w:b/>
          <w:sz w:val="21"/>
          <w:szCs w:val="21"/>
        </w:rPr>
      </w:pPr>
      <w:r w:rsidRPr="00C61117">
        <w:rPr>
          <w:rFonts w:ascii="Times New Roman" w:hAnsi="Times New Roman" w:cs="Times New Roman"/>
          <w:b/>
          <w:sz w:val="21"/>
          <w:szCs w:val="21"/>
        </w:rPr>
        <w:t>Требования к техническим характеристикам</w:t>
      </w:r>
    </w:p>
    <w:p w:rsidR="0088631D" w:rsidRPr="00C61117" w:rsidRDefault="0088631D" w:rsidP="0088631D">
      <w:pPr>
        <w:ind w:firstLine="709"/>
        <w:jc w:val="both"/>
        <w:rPr>
          <w:sz w:val="21"/>
          <w:szCs w:val="21"/>
        </w:rPr>
      </w:pPr>
      <w:r w:rsidRPr="00C61117">
        <w:rPr>
          <w:sz w:val="21"/>
          <w:szCs w:val="21"/>
        </w:rPr>
        <w:t xml:space="preserve">Протезы должны соответствовать требованиям </w:t>
      </w:r>
      <w:r w:rsidR="00D963F1" w:rsidRPr="00C61117">
        <w:rPr>
          <w:sz w:val="21"/>
          <w:szCs w:val="21"/>
        </w:rPr>
        <w:t>ГОСТ ИСО 10993-1-202</w:t>
      </w:r>
      <w:r w:rsidRPr="00C61117">
        <w:rPr>
          <w:sz w:val="21"/>
          <w:szCs w:val="21"/>
        </w:rPr>
        <w:t xml:space="preserve">1, ГОСТ ИСО 10993-5-2011, ГОСТ ИСО 10993-10-2011 «Изделия медицинские. Оценка биологического действия медицинских изделий» часть 1. Оценка и исследования; часть 5. Исследования на </w:t>
      </w:r>
      <w:proofErr w:type="spellStart"/>
      <w:r w:rsidRPr="00C61117">
        <w:rPr>
          <w:sz w:val="21"/>
          <w:szCs w:val="21"/>
        </w:rPr>
        <w:t>цитотоксичность</w:t>
      </w:r>
      <w:proofErr w:type="spellEnd"/>
      <w:r w:rsidRPr="00C61117">
        <w:rPr>
          <w:sz w:val="21"/>
          <w:szCs w:val="21"/>
        </w:rPr>
        <w:t xml:space="preserve">: методы </w:t>
      </w:r>
      <w:proofErr w:type="spellStart"/>
      <w:r w:rsidRPr="00C61117">
        <w:rPr>
          <w:sz w:val="21"/>
          <w:szCs w:val="21"/>
        </w:rPr>
        <w:t>in</w:t>
      </w:r>
      <w:proofErr w:type="spellEnd"/>
      <w:r w:rsidRPr="00C61117">
        <w:rPr>
          <w:sz w:val="21"/>
          <w:szCs w:val="21"/>
        </w:rPr>
        <w:t xml:space="preserve"> </w:t>
      </w:r>
      <w:proofErr w:type="spellStart"/>
      <w:r w:rsidRPr="00C61117">
        <w:rPr>
          <w:sz w:val="21"/>
          <w:szCs w:val="21"/>
        </w:rPr>
        <w:t>vitro</w:t>
      </w:r>
      <w:proofErr w:type="spellEnd"/>
      <w:r w:rsidRPr="00C61117">
        <w:rPr>
          <w:sz w:val="21"/>
          <w:szCs w:val="21"/>
        </w:rPr>
        <w:t>; часть.10 Исследования раздражающего и сенсибилизирующего действия</w:t>
      </w:r>
      <w:r w:rsidR="009D7DC1" w:rsidRPr="00C61117">
        <w:rPr>
          <w:sz w:val="21"/>
          <w:szCs w:val="21"/>
        </w:rPr>
        <w:t>»</w:t>
      </w:r>
      <w:r w:rsidRPr="00C61117">
        <w:rPr>
          <w:sz w:val="21"/>
          <w:szCs w:val="21"/>
        </w:rPr>
        <w:t>. Г</w:t>
      </w:r>
      <w:r w:rsidR="00D963F1" w:rsidRPr="00C61117">
        <w:rPr>
          <w:sz w:val="21"/>
          <w:szCs w:val="21"/>
        </w:rPr>
        <w:t>ОСТ 51632-2021</w:t>
      </w:r>
      <w:r w:rsidRPr="00C61117">
        <w:rPr>
          <w:sz w:val="21"/>
          <w:szCs w:val="21"/>
        </w:rPr>
        <w:t xml:space="preserve"> «Технические средства реабилитации людей с ограничениями жизнедеятельности. Общие технические требования и методы испытаний». ГОСТ Р 52770-2016 «Изделия медицинские. Требования безопасности. Методы санитарно-химических и токсикологических испытаний». ГОСТ Р ИСО 22523-2007 «Протезы конечностей и </w:t>
      </w:r>
      <w:proofErr w:type="spellStart"/>
      <w:r w:rsidRPr="00C61117">
        <w:rPr>
          <w:sz w:val="21"/>
          <w:szCs w:val="21"/>
        </w:rPr>
        <w:t>ортезы</w:t>
      </w:r>
      <w:proofErr w:type="spellEnd"/>
      <w:r w:rsidRPr="00C61117">
        <w:rPr>
          <w:sz w:val="21"/>
          <w:szCs w:val="21"/>
        </w:rPr>
        <w:t xml:space="preserve"> наружные. Требования и методы испытаний».</w:t>
      </w:r>
    </w:p>
    <w:p w:rsidR="0088631D" w:rsidRPr="00C61117" w:rsidRDefault="0088631D" w:rsidP="0088631D">
      <w:pPr>
        <w:ind w:firstLine="709"/>
        <w:jc w:val="center"/>
        <w:rPr>
          <w:b/>
          <w:sz w:val="21"/>
          <w:szCs w:val="21"/>
        </w:rPr>
      </w:pPr>
    </w:p>
    <w:p w:rsidR="0088631D" w:rsidRPr="00C61117" w:rsidRDefault="0088631D" w:rsidP="0088631D">
      <w:pPr>
        <w:ind w:firstLine="709"/>
        <w:jc w:val="center"/>
        <w:rPr>
          <w:b/>
          <w:sz w:val="21"/>
          <w:szCs w:val="21"/>
        </w:rPr>
      </w:pPr>
      <w:r w:rsidRPr="00C61117">
        <w:rPr>
          <w:b/>
          <w:sz w:val="21"/>
          <w:szCs w:val="21"/>
        </w:rPr>
        <w:t>Требования к функциональным характеристикам</w:t>
      </w:r>
    </w:p>
    <w:p w:rsidR="0088631D" w:rsidRPr="00C61117" w:rsidRDefault="0088631D" w:rsidP="0088631D">
      <w:pPr>
        <w:ind w:firstLine="709"/>
        <w:jc w:val="both"/>
        <w:rPr>
          <w:sz w:val="21"/>
          <w:szCs w:val="21"/>
        </w:rPr>
      </w:pPr>
      <w:r w:rsidRPr="00C61117">
        <w:rPr>
          <w:sz w:val="21"/>
          <w:szCs w:val="21"/>
        </w:rPr>
        <w:t xml:space="preserve">Выполняемые работы по изготовлению протезов </w:t>
      </w:r>
      <w:r w:rsidR="00D963F1" w:rsidRPr="00C61117">
        <w:rPr>
          <w:sz w:val="21"/>
          <w:szCs w:val="21"/>
        </w:rPr>
        <w:t xml:space="preserve">для инвалидов </w:t>
      </w:r>
      <w:r w:rsidRPr="00C61117">
        <w:rPr>
          <w:sz w:val="21"/>
          <w:szCs w:val="21"/>
        </w:rPr>
        <w:t>должны содержать комплекс мероприятий проводимых с пациентами, имеющими дефекты опорно-двигательного аппарата, в целях восстановления или компенсации ограничений их жизнедеятельности.</w:t>
      </w:r>
    </w:p>
    <w:p w:rsidR="0088631D" w:rsidRPr="00C61117" w:rsidRDefault="0088631D" w:rsidP="0088631D">
      <w:pPr>
        <w:ind w:firstLine="709"/>
        <w:jc w:val="both"/>
        <w:rPr>
          <w:sz w:val="21"/>
          <w:szCs w:val="21"/>
        </w:rPr>
      </w:pPr>
      <w:r w:rsidRPr="00C61117">
        <w:rPr>
          <w:sz w:val="21"/>
          <w:szCs w:val="21"/>
        </w:rPr>
        <w:t xml:space="preserve">Работы по проведению комплекса мероприятий, должны быть направлены на частичное восстановление опорно-двигательных функций и устранение косметических дефектов нижних конечностей </w:t>
      </w:r>
      <w:r w:rsidR="00D963F1" w:rsidRPr="00C61117">
        <w:rPr>
          <w:sz w:val="21"/>
          <w:szCs w:val="21"/>
        </w:rPr>
        <w:t>инвалидов</w:t>
      </w:r>
      <w:r w:rsidRPr="00C61117">
        <w:rPr>
          <w:sz w:val="21"/>
          <w:szCs w:val="21"/>
        </w:rPr>
        <w:t xml:space="preserve"> с помощью протезов. </w:t>
      </w:r>
    </w:p>
    <w:p w:rsidR="0088631D" w:rsidRPr="00C61117" w:rsidRDefault="0088631D" w:rsidP="0088631D">
      <w:pPr>
        <w:ind w:firstLine="709"/>
        <w:jc w:val="center"/>
        <w:rPr>
          <w:b/>
          <w:sz w:val="21"/>
          <w:szCs w:val="21"/>
        </w:rPr>
      </w:pPr>
    </w:p>
    <w:p w:rsidR="0088631D" w:rsidRPr="00C61117" w:rsidRDefault="0088631D" w:rsidP="0088631D">
      <w:pPr>
        <w:ind w:firstLine="709"/>
        <w:jc w:val="center"/>
        <w:rPr>
          <w:b/>
          <w:sz w:val="21"/>
          <w:szCs w:val="21"/>
        </w:rPr>
      </w:pPr>
      <w:r w:rsidRPr="00C61117">
        <w:rPr>
          <w:b/>
          <w:sz w:val="21"/>
          <w:szCs w:val="21"/>
        </w:rPr>
        <w:t xml:space="preserve">Требования к размерам, </w:t>
      </w:r>
      <w:r w:rsidR="00500BA1" w:rsidRPr="00C61117">
        <w:rPr>
          <w:b/>
          <w:sz w:val="21"/>
          <w:szCs w:val="21"/>
        </w:rPr>
        <w:t xml:space="preserve">маркировке, упаковке, транспортированию и хранению </w:t>
      </w:r>
      <w:r w:rsidRPr="00C61117">
        <w:rPr>
          <w:b/>
          <w:sz w:val="21"/>
          <w:szCs w:val="21"/>
        </w:rPr>
        <w:t>изделий</w:t>
      </w:r>
    </w:p>
    <w:p w:rsidR="00500BA1" w:rsidRPr="00C61117" w:rsidRDefault="00500BA1" w:rsidP="00500BA1">
      <w:pPr>
        <w:ind w:firstLine="709"/>
        <w:jc w:val="both"/>
        <w:rPr>
          <w:sz w:val="21"/>
          <w:szCs w:val="21"/>
        </w:rPr>
      </w:pPr>
      <w:r w:rsidRPr="00C61117">
        <w:rPr>
          <w:sz w:val="21"/>
          <w:szCs w:val="21"/>
        </w:rPr>
        <w:t>Маркировка, упаковка, транспортирование и хранение изделий должны соответствовать требованиям ГОСТ Р 51632-2021 «Технические средства реабилитации людей с ограничениями жизнедеятельности Общие технические требования и методы испытаний»</w:t>
      </w:r>
    </w:p>
    <w:p w:rsidR="0088631D" w:rsidRPr="00C61117" w:rsidRDefault="0088631D" w:rsidP="00500BA1">
      <w:pPr>
        <w:ind w:firstLine="709"/>
        <w:jc w:val="both"/>
        <w:rPr>
          <w:sz w:val="21"/>
          <w:szCs w:val="21"/>
        </w:rPr>
      </w:pPr>
      <w:r w:rsidRPr="00C61117">
        <w:rPr>
          <w:sz w:val="21"/>
          <w:szCs w:val="21"/>
        </w:rPr>
        <w:t>При необходимости отправка протезов к месту нахождения инвалидов должна осуществляться с соблюдением требований ГОСТ 20790-93 «Приборы аппараты и оборудование медицинские. Общие техничес</w:t>
      </w:r>
      <w:r w:rsidR="00500BA1" w:rsidRPr="00C61117">
        <w:rPr>
          <w:sz w:val="21"/>
          <w:szCs w:val="21"/>
        </w:rPr>
        <w:t xml:space="preserve">кие условия». </w:t>
      </w:r>
      <w:r w:rsidRPr="00C61117">
        <w:rPr>
          <w:sz w:val="21"/>
          <w:szCs w:val="21"/>
        </w:rPr>
        <w:t>Упаковка протезов должна обеспечивать защиту от повреждений, порчи (изнашивания) или загрязнения во время хранения и транспортировки к месту использования по назначению. Временная противокоррозионная защита протезов производится в соответствии с требованиями ГОСТ 9.014-78 «Единая система защиты от коррозии и старения. Временная противокоррозионная защита изделий. Общие требования», а также стандартов и ТУ на протезы конкретных групп, типов (видов, моделей).</w:t>
      </w:r>
    </w:p>
    <w:p w:rsidR="0088631D" w:rsidRPr="00C61117" w:rsidRDefault="0088631D" w:rsidP="0088631D">
      <w:pPr>
        <w:ind w:firstLine="709"/>
        <w:jc w:val="both"/>
        <w:rPr>
          <w:b/>
          <w:sz w:val="21"/>
          <w:szCs w:val="21"/>
        </w:rPr>
      </w:pPr>
    </w:p>
    <w:p w:rsidR="0088631D" w:rsidRPr="00C61117" w:rsidRDefault="0088631D" w:rsidP="0088631D">
      <w:pPr>
        <w:ind w:firstLine="709"/>
        <w:jc w:val="center"/>
        <w:rPr>
          <w:b/>
          <w:sz w:val="21"/>
          <w:szCs w:val="21"/>
        </w:rPr>
      </w:pPr>
      <w:r w:rsidRPr="00C61117">
        <w:rPr>
          <w:b/>
          <w:sz w:val="21"/>
          <w:szCs w:val="21"/>
        </w:rPr>
        <w:t>Требование к результатам работ</w:t>
      </w:r>
    </w:p>
    <w:p w:rsidR="0088631D" w:rsidRPr="00C61117" w:rsidRDefault="0088631D" w:rsidP="0088631D">
      <w:pPr>
        <w:ind w:firstLine="708"/>
        <w:jc w:val="both"/>
        <w:rPr>
          <w:sz w:val="21"/>
          <w:szCs w:val="21"/>
        </w:rPr>
      </w:pPr>
      <w:r w:rsidRPr="00C61117">
        <w:rPr>
          <w:sz w:val="21"/>
          <w:szCs w:val="21"/>
        </w:rPr>
        <w:t xml:space="preserve">Работы по изготовлению протезов </w:t>
      </w:r>
      <w:r w:rsidR="00D963F1" w:rsidRPr="00C61117">
        <w:rPr>
          <w:sz w:val="21"/>
          <w:szCs w:val="21"/>
        </w:rPr>
        <w:t xml:space="preserve">для инвалидов </w:t>
      </w:r>
      <w:r w:rsidRPr="00C61117">
        <w:rPr>
          <w:sz w:val="21"/>
          <w:szCs w:val="21"/>
        </w:rPr>
        <w:t>следует считать эффективно исполненными, если у инвалида восстановлена опорная и двигательная функции конечности, созданы условия для предупреждения развития деформации или</w:t>
      </w:r>
      <w:r w:rsidR="00821C1B" w:rsidRPr="00C61117">
        <w:rPr>
          <w:sz w:val="21"/>
          <w:szCs w:val="21"/>
        </w:rPr>
        <w:t xml:space="preserve"> благоприятного течения болезни, </w:t>
      </w:r>
      <w:r w:rsidR="0099009F" w:rsidRPr="00C61117">
        <w:rPr>
          <w:sz w:val="21"/>
          <w:szCs w:val="21"/>
        </w:rPr>
        <w:t xml:space="preserve">а также </w:t>
      </w:r>
      <w:r w:rsidR="00821C1B" w:rsidRPr="00C61117">
        <w:rPr>
          <w:sz w:val="21"/>
          <w:szCs w:val="21"/>
        </w:rPr>
        <w:t>проведено обучение Получателя пользованию протезом в соответствии с требованиями ГОСТ Р 59542-2021.</w:t>
      </w:r>
      <w:r w:rsidRPr="00C61117">
        <w:rPr>
          <w:sz w:val="21"/>
          <w:szCs w:val="21"/>
        </w:rPr>
        <w:t xml:space="preserve"> </w:t>
      </w:r>
      <w:r w:rsidR="00D963F1" w:rsidRPr="00C61117">
        <w:rPr>
          <w:sz w:val="21"/>
          <w:szCs w:val="21"/>
        </w:rPr>
        <w:t xml:space="preserve">Работы по изготовлению протезов для инвалидов </w:t>
      </w:r>
      <w:r w:rsidRPr="00C61117">
        <w:rPr>
          <w:sz w:val="21"/>
          <w:szCs w:val="21"/>
        </w:rPr>
        <w:t>должны быть выполнены с надлежащим качеством и в установленные сроки.</w:t>
      </w:r>
    </w:p>
    <w:p w:rsidR="0088631D" w:rsidRPr="00C61117" w:rsidRDefault="0088631D" w:rsidP="0088631D">
      <w:pPr>
        <w:autoSpaceDE w:val="0"/>
        <w:ind w:firstLine="709"/>
        <w:jc w:val="center"/>
        <w:rPr>
          <w:b/>
          <w:sz w:val="21"/>
          <w:szCs w:val="21"/>
        </w:rPr>
      </w:pPr>
    </w:p>
    <w:p w:rsidR="0088631D" w:rsidRPr="00C61117" w:rsidRDefault="0088631D" w:rsidP="0088631D">
      <w:pPr>
        <w:autoSpaceDE w:val="0"/>
        <w:ind w:firstLine="709"/>
        <w:jc w:val="center"/>
        <w:rPr>
          <w:b/>
          <w:sz w:val="21"/>
          <w:szCs w:val="21"/>
        </w:rPr>
      </w:pPr>
      <w:r w:rsidRPr="00C61117">
        <w:rPr>
          <w:b/>
          <w:sz w:val="21"/>
          <w:szCs w:val="21"/>
        </w:rPr>
        <w:t>Требования к сроку и (или) объему предоставленных гарантий качества выполнения работ</w:t>
      </w:r>
    </w:p>
    <w:p w:rsidR="0088631D" w:rsidRPr="00C61117" w:rsidRDefault="0088631D" w:rsidP="0088631D">
      <w:pPr>
        <w:ind w:firstLine="708"/>
        <w:jc w:val="both"/>
        <w:rPr>
          <w:sz w:val="21"/>
          <w:szCs w:val="21"/>
        </w:rPr>
      </w:pPr>
      <w:r w:rsidRPr="00C61117">
        <w:rPr>
          <w:sz w:val="21"/>
          <w:szCs w:val="21"/>
        </w:rPr>
        <w:t>Срок пользования протезами нижних конечностей должен быть не менее минимального срока пользования, установленного приказом Минт</w:t>
      </w:r>
      <w:r w:rsidR="00F92902" w:rsidRPr="00C61117">
        <w:rPr>
          <w:sz w:val="21"/>
          <w:szCs w:val="21"/>
        </w:rPr>
        <w:t>руда и соцзащиты РФ от 05.03</w:t>
      </w:r>
      <w:r w:rsidRPr="00C61117">
        <w:rPr>
          <w:sz w:val="21"/>
          <w:szCs w:val="21"/>
        </w:rPr>
        <w:t>.20</w:t>
      </w:r>
      <w:r w:rsidR="00F92902" w:rsidRPr="00C61117">
        <w:rPr>
          <w:sz w:val="21"/>
          <w:szCs w:val="21"/>
        </w:rPr>
        <w:t>20</w:t>
      </w:r>
      <w:r w:rsidRPr="00C61117">
        <w:rPr>
          <w:sz w:val="21"/>
          <w:szCs w:val="21"/>
        </w:rPr>
        <w:t xml:space="preserve"> №</w:t>
      </w:r>
      <w:r w:rsidR="00F92902" w:rsidRPr="00C61117">
        <w:rPr>
          <w:sz w:val="21"/>
          <w:szCs w:val="21"/>
        </w:rPr>
        <w:t xml:space="preserve"> 107</w:t>
      </w:r>
      <w:r w:rsidRPr="00C61117">
        <w:rPr>
          <w:sz w:val="21"/>
          <w:szCs w:val="21"/>
        </w:rPr>
        <w:t>н.</w:t>
      </w:r>
    </w:p>
    <w:p w:rsidR="00D963F1" w:rsidRPr="00C61117" w:rsidRDefault="00D963F1" w:rsidP="00D963F1">
      <w:pPr>
        <w:ind w:firstLine="708"/>
        <w:jc w:val="both"/>
        <w:rPr>
          <w:sz w:val="21"/>
          <w:szCs w:val="21"/>
        </w:rPr>
      </w:pPr>
      <w:r w:rsidRPr="00C61117">
        <w:rPr>
          <w:sz w:val="21"/>
          <w:szCs w:val="21"/>
        </w:rPr>
        <w:t>Гарантийный срок на изделие должен составлять не менее 12 месяцев со дня выдачи Изделия Получателю.</w:t>
      </w:r>
    </w:p>
    <w:p w:rsidR="0088631D" w:rsidRPr="00C61117" w:rsidRDefault="0088631D" w:rsidP="0088631D">
      <w:pPr>
        <w:ind w:firstLine="708"/>
        <w:jc w:val="both"/>
        <w:rPr>
          <w:sz w:val="21"/>
          <w:szCs w:val="21"/>
        </w:rPr>
      </w:pPr>
    </w:p>
    <w:p w:rsidR="0088631D" w:rsidRPr="00C61117" w:rsidRDefault="0088631D" w:rsidP="0088631D">
      <w:pPr>
        <w:ind w:firstLine="709"/>
        <w:jc w:val="both"/>
        <w:rPr>
          <w:sz w:val="21"/>
          <w:szCs w:val="21"/>
        </w:rPr>
      </w:pPr>
      <w:r w:rsidRPr="00C61117">
        <w:rPr>
          <w:b/>
          <w:sz w:val="21"/>
          <w:szCs w:val="21"/>
        </w:rPr>
        <w:t>Место, условия и сроки выполнения работ</w:t>
      </w:r>
      <w:r w:rsidRPr="00C61117">
        <w:rPr>
          <w:sz w:val="21"/>
          <w:szCs w:val="21"/>
        </w:rPr>
        <w:t>: Производить замеры по месту жительства Получателей или по согласованию с Получателями на территории Республики Крым. Выдать Изделие непосредственно Получателям по месту жительства или, по согласованию с Получателями, на террито</w:t>
      </w:r>
      <w:r w:rsidR="00D963F1" w:rsidRPr="00C61117">
        <w:rPr>
          <w:sz w:val="21"/>
          <w:szCs w:val="21"/>
        </w:rPr>
        <w:t>рии Республики Крым, в течение 60</w:t>
      </w:r>
      <w:r w:rsidRPr="00C61117">
        <w:rPr>
          <w:sz w:val="21"/>
          <w:szCs w:val="21"/>
        </w:rPr>
        <w:t xml:space="preserve"> календарных дней с даты получения Реестров Исполнителем, на основании Направления Заказчика.</w:t>
      </w:r>
    </w:p>
    <w:p w:rsidR="00F92902" w:rsidRPr="00C61117" w:rsidRDefault="00F92902" w:rsidP="0088631D">
      <w:pPr>
        <w:ind w:firstLine="709"/>
        <w:jc w:val="both"/>
        <w:rPr>
          <w:sz w:val="21"/>
          <w:szCs w:val="21"/>
        </w:rPr>
      </w:pPr>
    </w:p>
    <w:p w:rsidR="00F92902" w:rsidRPr="00C61117" w:rsidRDefault="00F92902" w:rsidP="00F92902">
      <w:pPr>
        <w:ind w:firstLine="709"/>
        <w:jc w:val="both"/>
        <w:rPr>
          <w:sz w:val="21"/>
          <w:szCs w:val="21"/>
        </w:rPr>
      </w:pPr>
      <w:r w:rsidRPr="00C61117">
        <w:rPr>
          <w:sz w:val="21"/>
          <w:szCs w:val="21"/>
        </w:rPr>
        <w:t xml:space="preserve">В случае если </w:t>
      </w:r>
      <w:r w:rsidR="00D963F1" w:rsidRPr="00C61117">
        <w:rPr>
          <w:sz w:val="21"/>
          <w:szCs w:val="21"/>
        </w:rPr>
        <w:t xml:space="preserve">выполнение работ по изготовлению протезов для инвалидов </w:t>
      </w:r>
      <w:r w:rsidRPr="00C61117">
        <w:rPr>
          <w:sz w:val="21"/>
          <w:szCs w:val="21"/>
        </w:rPr>
        <w:t>включает проведение медицинских мероприятий, то выполнение таких работ должно осуществляться при наличии у Исполнителя и (или) привлекаемого им Соисполнителя действующей лицензии на осуществление медицинской деятельности в соответствии с положениями Федерального закона от 04.05.2011 № 99-ФЗ «О лицензировании отдельных видов деятельности». По требованию заказчика предоставлять копию указанной лицензии.</w:t>
      </w:r>
    </w:p>
    <w:p w:rsidR="003B334A" w:rsidRPr="00C61117" w:rsidRDefault="003B334A" w:rsidP="003B334A">
      <w:pPr>
        <w:ind w:firstLine="708"/>
        <w:jc w:val="both"/>
        <w:rPr>
          <w:sz w:val="21"/>
          <w:szCs w:val="21"/>
        </w:rPr>
      </w:pPr>
    </w:p>
    <w:tbl>
      <w:tblPr>
        <w:tblStyle w:val="affffc"/>
        <w:tblW w:w="0" w:type="auto"/>
        <w:tblLayout w:type="fixed"/>
        <w:tblLook w:val="04A0" w:firstRow="1" w:lastRow="0" w:firstColumn="1" w:lastColumn="0" w:noHBand="0" w:noVBand="1"/>
      </w:tblPr>
      <w:tblGrid>
        <w:gridCol w:w="567"/>
        <w:gridCol w:w="1984"/>
        <w:gridCol w:w="6771"/>
        <w:gridCol w:w="1098"/>
      </w:tblGrid>
      <w:tr w:rsidR="00072C40" w:rsidRPr="00C61117" w:rsidTr="00D12E40">
        <w:trPr>
          <w:trHeight w:val="545"/>
        </w:trPr>
        <w:tc>
          <w:tcPr>
            <w:tcW w:w="567" w:type="dxa"/>
          </w:tcPr>
          <w:p w:rsidR="00072C40" w:rsidRPr="00C61117" w:rsidRDefault="00072C40" w:rsidP="005D640A">
            <w:pPr>
              <w:jc w:val="both"/>
              <w:rPr>
                <w:rFonts w:ascii="Times New Roman" w:hAnsi="Times New Roman" w:cs="Times New Roman"/>
                <w:sz w:val="21"/>
                <w:szCs w:val="21"/>
              </w:rPr>
            </w:pPr>
            <w:r w:rsidRPr="00C61117">
              <w:rPr>
                <w:rFonts w:ascii="Times New Roman" w:hAnsi="Times New Roman" w:cs="Times New Roman"/>
                <w:sz w:val="21"/>
                <w:szCs w:val="21"/>
              </w:rPr>
              <w:t>№ п/п</w:t>
            </w:r>
          </w:p>
        </w:tc>
        <w:tc>
          <w:tcPr>
            <w:tcW w:w="1984" w:type="dxa"/>
          </w:tcPr>
          <w:p w:rsidR="00072C40" w:rsidRPr="00C61117" w:rsidRDefault="00072C40" w:rsidP="005D640A">
            <w:pPr>
              <w:jc w:val="both"/>
              <w:rPr>
                <w:rFonts w:ascii="Times New Roman" w:hAnsi="Times New Roman" w:cs="Times New Roman"/>
                <w:sz w:val="21"/>
                <w:szCs w:val="21"/>
              </w:rPr>
            </w:pPr>
            <w:r w:rsidRPr="00C61117">
              <w:rPr>
                <w:rFonts w:ascii="Times New Roman" w:hAnsi="Times New Roman" w:cs="Times New Roman"/>
                <w:sz w:val="21"/>
                <w:szCs w:val="21"/>
              </w:rPr>
              <w:t>Наименование Изделия</w:t>
            </w:r>
          </w:p>
        </w:tc>
        <w:tc>
          <w:tcPr>
            <w:tcW w:w="6771" w:type="dxa"/>
          </w:tcPr>
          <w:p w:rsidR="00072C40" w:rsidRPr="00C61117" w:rsidRDefault="00072C40" w:rsidP="005D640A">
            <w:pPr>
              <w:jc w:val="both"/>
              <w:rPr>
                <w:rFonts w:ascii="Times New Roman" w:hAnsi="Times New Roman" w:cs="Times New Roman"/>
                <w:sz w:val="21"/>
                <w:szCs w:val="21"/>
              </w:rPr>
            </w:pPr>
            <w:r w:rsidRPr="00C61117">
              <w:rPr>
                <w:rFonts w:ascii="Times New Roman" w:hAnsi="Times New Roman" w:cs="Times New Roman"/>
                <w:sz w:val="21"/>
                <w:szCs w:val="21"/>
              </w:rPr>
              <w:t>Функциональные характеристики Изделия</w:t>
            </w:r>
          </w:p>
        </w:tc>
        <w:tc>
          <w:tcPr>
            <w:tcW w:w="1098" w:type="dxa"/>
          </w:tcPr>
          <w:p w:rsidR="00072C40" w:rsidRPr="00C61117" w:rsidRDefault="00072C40" w:rsidP="00D47A31">
            <w:pPr>
              <w:jc w:val="center"/>
              <w:rPr>
                <w:rFonts w:ascii="Times New Roman" w:hAnsi="Times New Roman" w:cs="Times New Roman"/>
                <w:sz w:val="21"/>
                <w:szCs w:val="21"/>
              </w:rPr>
            </w:pPr>
            <w:r w:rsidRPr="00C61117">
              <w:rPr>
                <w:rFonts w:ascii="Times New Roman" w:hAnsi="Times New Roman" w:cs="Times New Roman"/>
                <w:sz w:val="21"/>
                <w:szCs w:val="21"/>
              </w:rPr>
              <w:t>Количество</w:t>
            </w:r>
          </w:p>
        </w:tc>
      </w:tr>
      <w:tr w:rsidR="00072C40" w:rsidRPr="00C61117" w:rsidTr="00D12E40">
        <w:tc>
          <w:tcPr>
            <w:tcW w:w="567" w:type="dxa"/>
          </w:tcPr>
          <w:p w:rsidR="00072C40" w:rsidRPr="00C61117" w:rsidRDefault="00072C40" w:rsidP="005D640A">
            <w:pPr>
              <w:jc w:val="both"/>
              <w:rPr>
                <w:rFonts w:ascii="Times New Roman" w:hAnsi="Times New Roman" w:cs="Times New Roman"/>
                <w:sz w:val="21"/>
                <w:szCs w:val="21"/>
              </w:rPr>
            </w:pPr>
            <w:r w:rsidRPr="00C61117">
              <w:rPr>
                <w:rFonts w:ascii="Times New Roman" w:hAnsi="Times New Roman" w:cs="Times New Roman"/>
                <w:sz w:val="21"/>
                <w:szCs w:val="21"/>
              </w:rPr>
              <w:t>1</w:t>
            </w:r>
          </w:p>
        </w:tc>
        <w:tc>
          <w:tcPr>
            <w:tcW w:w="1984" w:type="dxa"/>
          </w:tcPr>
          <w:p w:rsidR="00072C40" w:rsidRPr="00C61117" w:rsidRDefault="00072C40" w:rsidP="005D640A">
            <w:pPr>
              <w:jc w:val="both"/>
              <w:rPr>
                <w:rFonts w:ascii="Times New Roman" w:hAnsi="Times New Roman" w:cs="Times New Roman"/>
                <w:sz w:val="21"/>
                <w:szCs w:val="21"/>
              </w:rPr>
            </w:pPr>
            <w:r w:rsidRPr="00C61117">
              <w:rPr>
                <w:rFonts w:ascii="Times New Roman" w:hAnsi="Times New Roman" w:cs="Times New Roman"/>
                <w:sz w:val="21"/>
                <w:szCs w:val="21"/>
              </w:rPr>
              <w:t>8-07-05. Протез бедра для купания</w:t>
            </w:r>
          </w:p>
        </w:tc>
        <w:tc>
          <w:tcPr>
            <w:tcW w:w="6771" w:type="dxa"/>
          </w:tcPr>
          <w:p w:rsidR="00072C40" w:rsidRPr="00C61117" w:rsidRDefault="00C15815" w:rsidP="00B75178">
            <w:pPr>
              <w:jc w:val="both"/>
              <w:rPr>
                <w:rFonts w:ascii="Times New Roman" w:hAnsi="Times New Roman" w:cs="Times New Roman"/>
                <w:sz w:val="21"/>
                <w:szCs w:val="21"/>
              </w:rPr>
            </w:pPr>
            <w:r w:rsidRPr="00C61117">
              <w:rPr>
                <w:rFonts w:ascii="Times New Roman" w:hAnsi="Times New Roman" w:cs="Times New Roman"/>
                <w:sz w:val="21"/>
                <w:szCs w:val="21"/>
              </w:rPr>
              <w:t>Приёмная гильза должна быть индивид</w:t>
            </w:r>
            <w:r w:rsidR="00B75178" w:rsidRPr="00C61117">
              <w:rPr>
                <w:rFonts w:ascii="Times New Roman" w:hAnsi="Times New Roman" w:cs="Times New Roman"/>
                <w:sz w:val="21"/>
                <w:szCs w:val="21"/>
              </w:rPr>
              <w:t xml:space="preserve">уальная (одна пробная гильза). </w:t>
            </w:r>
            <w:r w:rsidRPr="00C61117">
              <w:rPr>
                <w:rFonts w:ascii="Times New Roman" w:hAnsi="Times New Roman" w:cs="Times New Roman"/>
                <w:sz w:val="21"/>
                <w:szCs w:val="21"/>
              </w:rPr>
              <w:t xml:space="preserve">Материал индивидуальной постоянной гильзы: литьевой слоистый пластик на основе акриловых смол или листовой термопласт. Без косметической оболочки и облицовки, или с косметической оболочкой </w:t>
            </w:r>
            <w:r w:rsidR="00B75178" w:rsidRPr="00C61117">
              <w:rPr>
                <w:rFonts w:ascii="Times New Roman" w:hAnsi="Times New Roman" w:cs="Times New Roman"/>
                <w:sz w:val="21"/>
                <w:szCs w:val="21"/>
              </w:rPr>
              <w:t xml:space="preserve">и </w:t>
            </w:r>
            <w:r w:rsidRPr="00C61117">
              <w:rPr>
                <w:rFonts w:ascii="Times New Roman" w:hAnsi="Times New Roman" w:cs="Times New Roman"/>
                <w:sz w:val="21"/>
                <w:szCs w:val="21"/>
              </w:rPr>
              <w:t xml:space="preserve">облицовкой (в зависимости от потребности получателя). Крепление протеза </w:t>
            </w:r>
            <w:r w:rsidR="00B75178" w:rsidRPr="00C61117">
              <w:rPr>
                <w:rFonts w:ascii="Times New Roman" w:hAnsi="Times New Roman" w:cs="Times New Roman"/>
                <w:sz w:val="21"/>
                <w:szCs w:val="21"/>
              </w:rPr>
              <w:t xml:space="preserve">должно быть </w:t>
            </w:r>
            <w:r w:rsidRPr="00C61117">
              <w:rPr>
                <w:rFonts w:ascii="Times New Roman" w:hAnsi="Times New Roman" w:cs="Times New Roman"/>
                <w:sz w:val="21"/>
                <w:szCs w:val="21"/>
              </w:rPr>
              <w:t xml:space="preserve">вакуумное или поясное или при помощи бандажа (в зависимости от потребности получателя). Регулировочно – соединительное устройство </w:t>
            </w:r>
            <w:r w:rsidR="00B75178" w:rsidRPr="00C61117">
              <w:rPr>
                <w:rFonts w:ascii="Times New Roman" w:hAnsi="Times New Roman" w:cs="Times New Roman"/>
                <w:sz w:val="21"/>
                <w:szCs w:val="21"/>
              </w:rPr>
              <w:t xml:space="preserve">должно быть влагостойким и </w:t>
            </w:r>
            <w:r w:rsidRPr="00C61117">
              <w:rPr>
                <w:rFonts w:ascii="Times New Roman" w:hAnsi="Times New Roman" w:cs="Times New Roman"/>
                <w:sz w:val="21"/>
                <w:szCs w:val="21"/>
              </w:rPr>
              <w:t>соответств</w:t>
            </w:r>
            <w:r w:rsidR="00B75178" w:rsidRPr="00C61117">
              <w:rPr>
                <w:rFonts w:ascii="Times New Roman" w:hAnsi="Times New Roman" w:cs="Times New Roman"/>
                <w:sz w:val="21"/>
                <w:szCs w:val="21"/>
              </w:rPr>
              <w:t>овать</w:t>
            </w:r>
            <w:r w:rsidRPr="00C61117">
              <w:rPr>
                <w:rFonts w:ascii="Times New Roman" w:hAnsi="Times New Roman" w:cs="Times New Roman"/>
                <w:sz w:val="21"/>
                <w:szCs w:val="21"/>
              </w:rPr>
              <w:t xml:space="preserve"> весу инвалида. Стопа со средней степенью энергосбережения </w:t>
            </w:r>
            <w:r w:rsidR="00B75178" w:rsidRPr="00C61117">
              <w:rPr>
                <w:rFonts w:ascii="Times New Roman" w:hAnsi="Times New Roman" w:cs="Times New Roman"/>
                <w:sz w:val="21"/>
                <w:szCs w:val="21"/>
              </w:rPr>
              <w:t xml:space="preserve">должна иметь </w:t>
            </w:r>
            <w:r w:rsidRPr="00C61117">
              <w:rPr>
                <w:rFonts w:ascii="Times New Roman" w:hAnsi="Times New Roman" w:cs="Times New Roman"/>
                <w:sz w:val="21"/>
                <w:szCs w:val="21"/>
              </w:rPr>
              <w:t>поверхность с защитой от проскальзывания, позволяющей передвигаться по влажной и скользкой поверхности. Коленный модуль одноосный с ручным замком или многоосный полицентрический с возможностью замыкания (в зависимости от потребности получателя).</w:t>
            </w:r>
          </w:p>
        </w:tc>
        <w:tc>
          <w:tcPr>
            <w:tcW w:w="1098" w:type="dxa"/>
          </w:tcPr>
          <w:p w:rsidR="00072C40" w:rsidRPr="00C61117" w:rsidRDefault="00072C40" w:rsidP="00072C40">
            <w:pPr>
              <w:jc w:val="center"/>
              <w:rPr>
                <w:rFonts w:ascii="Times New Roman" w:hAnsi="Times New Roman" w:cs="Times New Roman"/>
                <w:sz w:val="21"/>
                <w:szCs w:val="21"/>
              </w:rPr>
            </w:pPr>
            <w:r w:rsidRPr="00C61117">
              <w:rPr>
                <w:rFonts w:ascii="Times New Roman" w:hAnsi="Times New Roman" w:cs="Times New Roman"/>
                <w:sz w:val="21"/>
                <w:szCs w:val="21"/>
              </w:rPr>
              <w:t xml:space="preserve">1 </w:t>
            </w:r>
            <w:proofErr w:type="spellStart"/>
            <w:r w:rsidRPr="00C61117">
              <w:rPr>
                <w:rFonts w:ascii="Times New Roman" w:hAnsi="Times New Roman" w:cs="Times New Roman"/>
                <w:sz w:val="21"/>
                <w:szCs w:val="21"/>
              </w:rPr>
              <w:t>у</w:t>
            </w:r>
            <w:r w:rsidR="00D12E40" w:rsidRPr="00C61117">
              <w:rPr>
                <w:rFonts w:ascii="Times New Roman" w:hAnsi="Times New Roman" w:cs="Times New Roman"/>
                <w:sz w:val="21"/>
                <w:szCs w:val="21"/>
              </w:rPr>
              <w:t>сл</w:t>
            </w:r>
            <w:r w:rsidRPr="00C61117">
              <w:rPr>
                <w:rFonts w:ascii="Times New Roman" w:hAnsi="Times New Roman" w:cs="Times New Roman"/>
                <w:sz w:val="21"/>
                <w:szCs w:val="21"/>
              </w:rPr>
              <w:t>.е</w:t>
            </w:r>
            <w:r w:rsidR="00D12E40" w:rsidRPr="00C61117">
              <w:rPr>
                <w:rFonts w:ascii="Times New Roman" w:hAnsi="Times New Roman" w:cs="Times New Roman"/>
                <w:sz w:val="21"/>
                <w:szCs w:val="21"/>
              </w:rPr>
              <w:t>д</w:t>
            </w:r>
            <w:proofErr w:type="spellEnd"/>
            <w:r w:rsidRPr="00C61117">
              <w:rPr>
                <w:rFonts w:ascii="Times New Roman" w:hAnsi="Times New Roman" w:cs="Times New Roman"/>
                <w:sz w:val="21"/>
                <w:szCs w:val="21"/>
              </w:rPr>
              <w:t>.</w:t>
            </w:r>
          </w:p>
        </w:tc>
      </w:tr>
      <w:tr w:rsidR="00072C40" w:rsidRPr="00C61117" w:rsidTr="00D12E40">
        <w:tc>
          <w:tcPr>
            <w:tcW w:w="567" w:type="dxa"/>
          </w:tcPr>
          <w:p w:rsidR="00072C40" w:rsidRPr="00C61117" w:rsidRDefault="00072C40" w:rsidP="00072C40">
            <w:pPr>
              <w:jc w:val="both"/>
              <w:rPr>
                <w:rFonts w:ascii="Times New Roman" w:hAnsi="Times New Roman" w:cs="Times New Roman"/>
                <w:sz w:val="21"/>
                <w:szCs w:val="21"/>
              </w:rPr>
            </w:pPr>
            <w:r w:rsidRPr="00C61117">
              <w:rPr>
                <w:rFonts w:ascii="Times New Roman" w:hAnsi="Times New Roman" w:cs="Times New Roman"/>
                <w:sz w:val="21"/>
                <w:szCs w:val="21"/>
              </w:rPr>
              <w:t>2</w:t>
            </w:r>
          </w:p>
        </w:tc>
        <w:tc>
          <w:tcPr>
            <w:tcW w:w="1984" w:type="dxa"/>
          </w:tcPr>
          <w:p w:rsidR="00072C40" w:rsidRPr="00C61117" w:rsidRDefault="00072C40" w:rsidP="00072C40">
            <w:pPr>
              <w:rPr>
                <w:rFonts w:ascii="Times New Roman" w:hAnsi="Times New Roman" w:cs="Times New Roman"/>
                <w:sz w:val="21"/>
                <w:szCs w:val="21"/>
              </w:rPr>
            </w:pPr>
            <w:r w:rsidRPr="00C61117">
              <w:rPr>
                <w:rFonts w:ascii="Times New Roman" w:hAnsi="Times New Roman" w:cs="Times New Roman"/>
                <w:sz w:val="21"/>
                <w:szCs w:val="21"/>
              </w:rPr>
              <w:t>8-07-10. Протез бедра модульный, в том числе при врожденном недоразвитии</w:t>
            </w:r>
          </w:p>
        </w:tc>
        <w:tc>
          <w:tcPr>
            <w:tcW w:w="6771" w:type="dxa"/>
          </w:tcPr>
          <w:p w:rsidR="00C15815" w:rsidRPr="00C61117" w:rsidRDefault="00C15815" w:rsidP="00C15815">
            <w:pPr>
              <w:jc w:val="both"/>
              <w:rPr>
                <w:rFonts w:ascii="Times New Roman" w:hAnsi="Times New Roman" w:cs="Times New Roman"/>
                <w:sz w:val="21"/>
                <w:szCs w:val="21"/>
              </w:rPr>
            </w:pPr>
            <w:r w:rsidRPr="00C61117">
              <w:rPr>
                <w:rFonts w:ascii="Times New Roman" w:hAnsi="Times New Roman" w:cs="Times New Roman"/>
                <w:sz w:val="21"/>
                <w:szCs w:val="21"/>
              </w:rPr>
              <w:t>Протез бедра модульный с коленным шарниром замкового типа.</w:t>
            </w:r>
            <w:r w:rsidR="00D12E40" w:rsidRPr="00C61117">
              <w:rPr>
                <w:rFonts w:ascii="Times New Roman" w:hAnsi="Times New Roman" w:cs="Times New Roman"/>
                <w:sz w:val="21"/>
                <w:szCs w:val="21"/>
              </w:rPr>
              <w:t xml:space="preserve"> </w:t>
            </w:r>
            <w:r w:rsidRPr="00C61117">
              <w:rPr>
                <w:rFonts w:ascii="Times New Roman" w:hAnsi="Times New Roman" w:cs="Times New Roman"/>
                <w:sz w:val="21"/>
                <w:szCs w:val="21"/>
              </w:rPr>
              <w:t xml:space="preserve">Приёмная гильза </w:t>
            </w:r>
            <w:r w:rsidR="00B75178" w:rsidRPr="00C61117">
              <w:rPr>
                <w:rFonts w:ascii="Times New Roman" w:hAnsi="Times New Roman" w:cs="Times New Roman"/>
                <w:sz w:val="21"/>
                <w:szCs w:val="21"/>
              </w:rPr>
              <w:t xml:space="preserve">должна быть индивидуальная </w:t>
            </w:r>
            <w:r w:rsidRPr="00C61117">
              <w:rPr>
                <w:rFonts w:ascii="Times New Roman" w:hAnsi="Times New Roman" w:cs="Times New Roman"/>
                <w:sz w:val="21"/>
                <w:szCs w:val="21"/>
              </w:rPr>
              <w:t xml:space="preserve">(одна пробная гильза). Материал индивидуальной постоянной гильзы литьевой слоистый пластик на основе акриловых смол. </w:t>
            </w:r>
            <w:r w:rsidR="00B75178" w:rsidRPr="00C61117">
              <w:rPr>
                <w:rFonts w:ascii="Times New Roman" w:hAnsi="Times New Roman" w:cs="Times New Roman"/>
                <w:sz w:val="21"/>
                <w:szCs w:val="21"/>
              </w:rPr>
              <w:t xml:space="preserve">Косметическая оболочка полиуретановая. Косметическое покрытие облицовки – чулки ортопедические </w:t>
            </w:r>
            <w:proofErr w:type="spellStart"/>
            <w:r w:rsidR="00B75178" w:rsidRPr="00C61117">
              <w:rPr>
                <w:rFonts w:ascii="Times New Roman" w:hAnsi="Times New Roman" w:cs="Times New Roman"/>
                <w:sz w:val="21"/>
                <w:szCs w:val="21"/>
              </w:rPr>
              <w:t>перлоновые</w:t>
            </w:r>
            <w:proofErr w:type="spellEnd"/>
            <w:r w:rsidR="00B75178" w:rsidRPr="00C61117">
              <w:rPr>
                <w:rFonts w:ascii="Times New Roman" w:hAnsi="Times New Roman" w:cs="Times New Roman"/>
                <w:sz w:val="21"/>
                <w:szCs w:val="21"/>
              </w:rPr>
              <w:t xml:space="preserve">. </w:t>
            </w:r>
            <w:r w:rsidR="00494665" w:rsidRPr="00C61117">
              <w:rPr>
                <w:rFonts w:ascii="Times New Roman" w:hAnsi="Times New Roman" w:cs="Times New Roman"/>
                <w:sz w:val="21"/>
                <w:szCs w:val="21"/>
              </w:rPr>
              <w:t xml:space="preserve">Крепление протеза должно быть вакуумное или поясное или при помощи бандажа (в зависимости от потребности получателя). </w:t>
            </w:r>
            <w:r w:rsidRPr="00C61117">
              <w:rPr>
                <w:rFonts w:ascii="Times New Roman" w:hAnsi="Times New Roman" w:cs="Times New Roman"/>
                <w:sz w:val="21"/>
                <w:szCs w:val="21"/>
              </w:rPr>
              <w:t xml:space="preserve">Регулировочно-соединительное устройство </w:t>
            </w:r>
            <w:r w:rsidR="004D55FA" w:rsidRPr="00C61117">
              <w:rPr>
                <w:rFonts w:ascii="Times New Roman" w:hAnsi="Times New Roman" w:cs="Times New Roman"/>
                <w:sz w:val="21"/>
                <w:szCs w:val="21"/>
              </w:rPr>
              <w:t>должно</w:t>
            </w:r>
            <w:r w:rsidR="00494665" w:rsidRPr="00C61117">
              <w:rPr>
                <w:rFonts w:ascii="Times New Roman" w:hAnsi="Times New Roman" w:cs="Times New Roman"/>
                <w:sz w:val="21"/>
                <w:szCs w:val="21"/>
              </w:rPr>
              <w:t xml:space="preserve"> соответствовать весу инвалида.</w:t>
            </w:r>
            <w:r w:rsidR="004D55FA" w:rsidRPr="00C61117">
              <w:rPr>
                <w:rFonts w:ascii="Times New Roman" w:hAnsi="Times New Roman" w:cs="Times New Roman"/>
                <w:sz w:val="21"/>
                <w:szCs w:val="21"/>
              </w:rPr>
              <w:t xml:space="preserve"> </w:t>
            </w:r>
            <w:r w:rsidRPr="00C61117">
              <w:rPr>
                <w:rFonts w:ascii="Times New Roman" w:hAnsi="Times New Roman" w:cs="Times New Roman"/>
                <w:sz w:val="21"/>
                <w:szCs w:val="21"/>
              </w:rPr>
              <w:t>Стопа</w:t>
            </w:r>
            <w:r w:rsidR="004D30A0" w:rsidRPr="00C61117">
              <w:rPr>
                <w:rFonts w:ascii="Times New Roman" w:hAnsi="Times New Roman" w:cs="Times New Roman"/>
                <w:sz w:val="21"/>
                <w:szCs w:val="21"/>
              </w:rPr>
              <w:t xml:space="preserve">, </w:t>
            </w:r>
            <w:r w:rsidRPr="00C61117">
              <w:rPr>
                <w:rFonts w:ascii="Times New Roman" w:hAnsi="Times New Roman" w:cs="Times New Roman"/>
                <w:sz w:val="21"/>
                <w:szCs w:val="21"/>
              </w:rPr>
              <w:t>в зависи</w:t>
            </w:r>
            <w:r w:rsidR="004D30A0" w:rsidRPr="00C61117">
              <w:rPr>
                <w:rFonts w:ascii="Times New Roman" w:hAnsi="Times New Roman" w:cs="Times New Roman"/>
                <w:sz w:val="21"/>
                <w:szCs w:val="21"/>
              </w:rPr>
              <w:t xml:space="preserve">мости от потребности получателя, должна быть типа ППУ или стопа типа SACH или </w:t>
            </w:r>
            <w:r w:rsidRPr="00C61117">
              <w:rPr>
                <w:rFonts w:ascii="Times New Roman" w:hAnsi="Times New Roman" w:cs="Times New Roman"/>
                <w:sz w:val="21"/>
                <w:szCs w:val="21"/>
              </w:rPr>
              <w:t>стопа с голеностопным шарниром, подвижным в сагиттальной плоскости, со сменным пяточным амортизатором.</w:t>
            </w:r>
          </w:p>
          <w:p w:rsidR="00072C40" w:rsidRPr="00C61117" w:rsidRDefault="00C15815" w:rsidP="00C15815">
            <w:pPr>
              <w:jc w:val="both"/>
              <w:rPr>
                <w:rFonts w:ascii="Times New Roman" w:hAnsi="Times New Roman" w:cs="Times New Roman"/>
                <w:sz w:val="21"/>
                <w:szCs w:val="21"/>
              </w:rPr>
            </w:pPr>
            <w:r w:rsidRPr="00C61117">
              <w:rPr>
                <w:rFonts w:ascii="Times New Roman" w:hAnsi="Times New Roman" w:cs="Times New Roman"/>
                <w:sz w:val="21"/>
                <w:szCs w:val="21"/>
              </w:rPr>
              <w:t xml:space="preserve">Протез </w:t>
            </w:r>
            <w:r w:rsidR="004D30A0" w:rsidRPr="00C61117">
              <w:rPr>
                <w:rFonts w:ascii="Times New Roman" w:hAnsi="Times New Roman" w:cs="Times New Roman"/>
                <w:sz w:val="21"/>
                <w:szCs w:val="21"/>
              </w:rPr>
              <w:t xml:space="preserve">должен быть </w:t>
            </w:r>
            <w:r w:rsidRPr="00C61117">
              <w:rPr>
                <w:rFonts w:ascii="Times New Roman" w:hAnsi="Times New Roman" w:cs="Times New Roman"/>
                <w:sz w:val="21"/>
                <w:szCs w:val="21"/>
              </w:rPr>
              <w:t xml:space="preserve">укомплектован чехлами шерстяными и хлопчатобумажными в количестве </w:t>
            </w:r>
            <w:r w:rsidR="004D30A0" w:rsidRPr="00C61117">
              <w:rPr>
                <w:rFonts w:ascii="Times New Roman" w:hAnsi="Times New Roman" w:cs="Times New Roman"/>
                <w:sz w:val="21"/>
                <w:szCs w:val="21"/>
              </w:rPr>
              <w:t xml:space="preserve">не менее </w:t>
            </w:r>
            <w:r w:rsidRPr="00C61117">
              <w:rPr>
                <w:rFonts w:ascii="Times New Roman" w:hAnsi="Times New Roman" w:cs="Times New Roman"/>
                <w:sz w:val="21"/>
                <w:szCs w:val="21"/>
              </w:rPr>
              <w:t>8 шт.</w:t>
            </w:r>
          </w:p>
        </w:tc>
        <w:tc>
          <w:tcPr>
            <w:tcW w:w="1098" w:type="dxa"/>
          </w:tcPr>
          <w:p w:rsidR="00072C40" w:rsidRPr="00C61117" w:rsidRDefault="00D12E40" w:rsidP="00072C40">
            <w:pPr>
              <w:jc w:val="center"/>
              <w:rPr>
                <w:rFonts w:ascii="Times New Roman" w:hAnsi="Times New Roman" w:cs="Times New Roman"/>
                <w:sz w:val="21"/>
                <w:szCs w:val="21"/>
              </w:rPr>
            </w:pPr>
            <w:r w:rsidRPr="00C61117">
              <w:rPr>
                <w:rFonts w:ascii="Times New Roman" w:hAnsi="Times New Roman" w:cs="Times New Roman"/>
                <w:sz w:val="21"/>
                <w:szCs w:val="21"/>
              </w:rPr>
              <w:t xml:space="preserve">1 </w:t>
            </w:r>
            <w:proofErr w:type="spellStart"/>
            <w:r w:rsidRPr="00C61117">
              <w:rPr>
                <w:rFonts w:ascii="Times New Roman" w:hAnsi="Times New Roman" w:cs="Times New Roman"/>
                <w:sz w:val="21"/>
                <w:szCs w:val="21"/>
              </w:rPr>
              <w:t>усл.ед</w:t>
            </w:r>
            <w:proofErr w:type="spellEnd"/>
            <w:r w:rsidRPr="00C61117">
              <w:rPr>
                <w:rFonts w:ascii="Times New Roman" w:hAnsi="Times New Roman" w:cs="Times New Roman"/>
                <w:sz w:val="21"/>
                <w:szCs w:val="21"/>
              </w:rPr>
              <w:t>.</w:t>
            </w:r>
          </w:p>
        </w:tc>
      </w:tr>
      <w:tr w:rsidR="00072C40" w:rsidRPr="00C61117" w:rsidTr="00D12E40">
        <w:tc>
          <w:tcPr>
            <w:tcW w:w="567" w:type="dxa"/>
          </w:tcPr>
          <w:p w:rsidR="00072C40" w:rsidRPr="00C61117" w:rsidRDefault="00072C40" w:rsidP="00072C40">
            <w:pPr>
              <w:jc w:val="both"/>
              <w:rPr>
                <w:rFonts w:ascii="Times New Roman" w:hAnsi="Times New Roman" w:cs="Times New Roman"/>
                <w:sz w:val="21"/>
                <w:szCs w:val="21"/>
              </w:rPr>
            </w:pPr>
            <w:r w:rsidRPr="00C61117">
              <w:rPr>
                <w:rFonts w:ascii="Times New Roman" w:hAnsi="Times New Roman" w:cs="Times New Roman"/>
                <w:sz w:val="21"/>
                <w:szCs w:val="21"/>
              </w:rPr>
              <w:t>3</w:t>
            </w:r>
          </w:p>
        </w:tc>
        <w:tc>
          <w:tcPr>
            <w:tcW w:w="1984" w:type="dxa"/>
          </w:tcPr>
          <w:p w:rsidR="00072C40" w:rsidRPr="00C61117" w:rsidRDefault="00072C40" w:rsidP="00072C40">
            <w:pPr>
              <w:rPr>
                <w:rFonts w:ascii="Times New Roman" w:hAnsi="Times New Roman" w:cs="Times New Roman"/>
                <w:sz w:val="21"/>
                <w:szCs w:val="21"/>
              </w:rPr>
            </w:pPr>
            <w:r w:rsidRPr="00C61117">
              <w:rPr>
                <w:rFonts w:ascii="Times New Roman" w:hAnsi="Times New Roman" w:cs="Times New Roman"/>
                <w:sz w:val="21"/>
                <w:szCs w:val="21"/>
              </w:rPr>
              <w:t>8-07-10. Протез бедра модульный, в том числе при врожденном недоразвитии</w:t>
            </w:r>
          </w:p>
        </w:tc>
        <w:tc>
          <w:tcPr>
            <w:tcW w:w="6771" w:type="dxa"/>
          </w:tcPr>
          <w:p w:rsidR="00590E05" w:rsidRPr="00C61117" w:rsidRDefault="00C15815" w:rsidP="00D12E40">
            <w:pPr>
              <w:jc w:val="both"/>
              <w:rPr>
                <w:rFonts w:ascii="Times New Roman" w:hAnsi="Times New Roman" w:cs="Times New Roman"/>
                <w:sz w:val="21"/>
                <w:szCs w:val="21"/>
              </w:rPr>
            </w:pPr>
            <w:r w:rsidRPr="00C61117">
              <w:rPr>
                <w:rFonts w:ascii="Times New Roman" w:hAnsi="Times New Roman" w:cs="Times New Roman"/>
                <w:sz w:val="21"/>
                <w:szCs w:val="21"/>
              </w:rPr>
              <w:t>Протез бедра модульный с коленным шарниром замкового типа.</w:t>
            </w:r>
            <w:r w:rsidR="00D12E40" w:rsidRPr="00C61117">
              <w:rPr>
                <w:rFonts w:ascii="Times New Roman" w:hAnsi="Times New Roman" w:cs="Times New Roman"/>
                <w:sz w:val="21"/>
                <w:szCs w:val="21"/>
              </w:rPr>
              <w:t xml:space="preserve"> </w:t>
            </w:r>
            <w:r w:rsidR="004D30A0" w:rsidRPr="00C61117">
              <w:rPr>
                <w:rFonts w:ascii="Times New Roman" w:hAnsi="Times New Roman" w:cs="Times New Roman"/>
                <w:sz w:val="21"/>
                <w:szCs w:val="21"/>
              </w:rPr>
              <w:t xml:space="preserve">Приёмная гильза должна быть индивидуальная (одна пробная гильза). </w:t>
            </w:r>
            <w:r w:rsidR="00590E05" w:rsidRPr="00C61117">
              <w:rPr>
                <w:rFonts w:ascii="Times New Roman" w:hAnsi="Times New Roman" w:cs="Times New Roman"/>
                <w:sz w:val="21"/>
                <w:szCs w:val="21"/>
              </w:rPr>
              <w:t xml:space="preserve">Материал индивидуальной постоянной гильзы литьевой слоистый пластик на основе акриловых смол. Косметическая оболочка полиуретановая. Косметическое покрытие облицовки – чулки ортопедические </w:t>
            </w:r>
            <w:proofErr w:type="spellStart"/>
            <w:r w:rsidR="00590E05" w:rsidRPr="00C61117">
              <w:rPr>
                <w:rFonts w:ascii="Times New Roman" w:hAnsi="Times New Roman" w:cs="Times New Roman"/>
                <w:sz w:val="21"/>
                <w:szCs w:val="21"/>
              </w:rPr>
              <w:t>перлоновые</w:t>
            </w:r>
            <w:proofErr w:type="spellEnd"/>
            <w:r w:rsidR="00590E05" w:rsidRPr="00C61117">
              <w:rPr>
                <w:rFonts w:ascii="Times New Roman" w:hAnsi="Times New Roman" w:cs="Times New Roman"/>
                <w:sz w:val="21"/>
                <w:szCs w:val="21"/>
              </w:rPr>
              <w:t xml:space="preserve">. Крепление протеза должно быть вакуумного типа или </w:t>
            </w:r>
            <w:r w:rsidRPr="00C61117">
              <w:rPr>
                <w:rFonts w:ascii="Times New Roman" w:hAnsi="Times New Roman" w:cs="Times New Roman"/>
                <w:sz w:val="21"/>
                <w:szCs w:val="21"/>
              </w:rPr>
              <w:t>при помощи силиконового лайнера замкового (в зависимости от потребностей получателя).</w:t>
            </w:r>
            <w:r w:rsidR="00590E05" w:rsidRPr="00C61117">
              <w:rPr>
                <w:rFonts w:ascii="Times New Roman" w:hAnsi="Times New Roman" w:cs="Times New Roman"/>
                <w:sz w:val="21"/>
                <w:szCs w:val="21"/>
              </w:rPr>
              <w:t xml:space="preserve"> Регулировочно-соединительное устройство должно соответствовать весу инвалида. Стопа, в зависимости от потребности получателя, должна быть типа ППУ или стопа типа SACH или </w:t>
            </w:r>
            <w:r w:rsidRPr="00C61117">
              <w:rPr>
                <w:rFonts w:ascii="Times New Roman" w:hAnsi="Times New Roman" w:cs="Times New Roman"/>
                <w:sz w:val="21"/>
                <w:szCs w:val="21"/>
              </w:rPr>
              <w:t>стопа с голеностопным шарниром, подвижным в сагиттальной плоскости, со сменным пяточным амортизатором.</w:t>
            </w:r>
          </w:p>
        </w:tc>
        <w:tc>
          <w:tcPr>
            <w:tcW w:w="1098" w:type="dxa"/>
          </w:tcPr>
          <w:p w:rsidR="00072C40" w:rsidRPr="00C61117" w:rsidRDefault="00D12E40" w:rsidP="00072C40">
            <w:pPr>
              <w:jc w:val="center"/>
              <w:rPr>
                <w:rFonts w:ascii="Times New Roman" w:hAnsi="Times New Roman" w:cs="Times New Roman"/>
                <w:sz w:val="21"/>
                <w:szCs w:val="21"/>
              </w:rPr>
            </w:pPr>
            <w:r w:rsidRPr="00C61117">
              <w:rPr>
                <w:rFonts w:ascii="Times New Roman" w:hAnsi="Times New Roman" w:cs="Times New Roman"/>
                <w:sz w:val="21"/>
                <w:szCs w:val="21"/>
              </w:rPr>
              <w:t xml:space="preserve">1 </w:t>
            </w:r>
            <w:proofErr w:type="spellStart"/>
            <w:r w:rsidRPr="00C61117">
              <w:rPr>
                <w:rFonts w:ascii="Times New Roman" w:hAnsi="Times New Roman" w:cs="Times New Roman"/>
                <w:sz w:val="21"/>
                <w:szCs w:val="21"/>
              </w:rPr>
              <w:t>усл.ед</w:t>
            </w:r>
            <w:proofErr w:type="spellEnd"/>
            <w:r w:rsidRPr="00C61117">
              <w:rPr>
                <w:rFonts w:ascii="Times New Roman" w:hAnsi="Times New Roman" w:cs="Times New Roman"/>
                <w:sz w:val="21"/>
                <w:szCs w:val="21"/>
              </w:rPr>
              <w:t>.</w:t>
            </w:r>
          </w:p>
        </w:tc>
      </w:tr>
      <w:tr w:rsidR="00072C40" w:rsidRPr="00C61117" w:rsidTr="00D12E40">
        <w:tc>
          <w:tcPr>
            <w:tcW w:w="567" w:type="dxa"/>
          </w:tcPr>
          <w:p w:rsidR="00072C40" w:rsidRPr="00C61117" w:rsidRDefault="00072C40" w:rsidP="00072C40">
            <w:pPr>
              <w:jc w:val="both"/>
              <w:rPr>
                <w:rFonts w:ascii="Times New Roman" w:hAnsi="Times New Roman" w:cs="Times New Roman"/>
                <w:sz w:val="21"/>
                <w:szCs w:val="21"/>
              </w:rPr>
            </w:pPr>
            <w:r w:rsidRPr="00C61117">
              <w:rPr>
                <w:rFonts w:ascii="Times New Roman" w:hAnsi="Times New Roman" w:cs="Times New Roman"/>
                <w:sz w:val="21"/>
                <w:szCs w:val="21"/>
              </w:rPr>
              <w:t>4</w:t>
            </w:r>
          </w:p>
        </w:tc>
        <w:tc>
          <w:tcPr>
            <w:tcW w:w="1984" w:type="dxa"/>
          </w:tcPr>
          <w:p w:rsidR="00072C40" w:rsidRPr="00C61117" w:rsidRDefault="00072C40" w:rsidP="00072C40">
            <w:pPr>
              <w:rPr>
                <w:rFonts w:ascii="Times New Roman" w:hAnsi="Times New Roman" w:cs="Times New Roman"/>
                <w:sz w:val="21"/>
                <w:szCs w:val="21"/>
              </w:rPr>
            </w:pPr>
            <w:r w:rsidRPr="00C61117">
              <w:rPr>
                <w:rFonts w:ascii="Times New Roman" w:hAnsi="Times New Roman" w:cs="Times New Roman"/>
                <w:sz w:val="21"/>
                <w:szCs w:val="21"/>
              </w:rPr>
              <w:t>8-07-10. Протез бедра модульный, в том числе при врожденном недоразвитии</w:t>
            </w:r>
          </w:p>
        </w:tc>
        <w:tc>
          <w:tcPr>
            <w:tcW w:w="6771" w:type="dxa"/>
          </w:tcPr>
          <w:p w:rsidR="00651EE3" w:rsidRPr="00C61117" w:rsidRDefault="00590E05" w:rsidP="00651EE3">
            <w:pPr>
              <w:jc w:val="both"/>
              <w:rPr>
                <w:rFonts w:ascii="Times New Roman" w:hAnsi="Times New Roman" w:cs="Times New Roman"/>
                <w:sz w:val="21"/>
                <w:szCs w:val="21"/>
              </w:rPr>
            </w:pPr>
            <w:r w:rsidRPr="00C61117">
              <w:rPr>
                <w:rFonts w:ascii="Times New Roman" w:hAnsi="Times New Roman" w:cs="Times New Roman"/>
                <w:sz w:val="21"/>
                <w:szCs w:val="21"/>
              </w:rPr>
              <w:t>Протез бедра модульный с коленным</w:t>
            </w:r>
            <w:r w:rsidR="00C15815" w:rsidRPr="00C61117">
              <w:rPr>
                <w:rFonts w:ascii="Times New Roman" w:hAnsi="Times New Roman" w:cs="Times New Roman"/>
                <w:sz w:val="21"/>
                <w:szCs w:val="21"/>
              </w:rPr>
              <w:t xml:space="preserve"> шарнир</w:t>
            </w:r>
            <w:r w:rsidRPr="00C61117">
              <w:rPr>
                <w:rFonts w:ascii="Times New Roman" w:hAnsi="Times New Roman" w:cs="Times New Roman"/>
                <w:sz w:val="21"/>
                <w:szCs w:val="21"/>
              </w:rPr>
              <w:t>ом</w:t>
            </w:r>
            <w:r w:rsidR="00651EE3" w:rsidRPr="00C61117">
              <w:rPr>
                <w:rFonts w:ascii="Times New Roman" w:hAnsi="Times New Roman" w:cs="Times New Roman"/>
                <w:sz w:val="21"/>
                <w:szCs w:val="21"/>
              </w:rPr>
              <w:t xml:space="preserve">: </w:t>
            </w:r>
            <w:r w:rsidR="00C15815" w:rsidRPr="00C61117">
              <w:rPr>
                <w:rFonts w:ascii="Times New Roman" w:hAnsi="Times New Roman" w:cs="Times New Roman"/>
                <w:sz w:val="21"/>
                <w:szCs w:val="21"/>
              </w:rPr>
              <w:t>механический полицентрический, с р</w:t>
            </w:r>
            <w:r w:rsidRPr="00C61117">
              <w:rPr>
                <w:rFonts w:ascii="Times New Roman" w:hAnsi="Times New Roman" w:cs="Times New Roman"/>
                <w:sz w:val="21"/>
                <w:szCs w:val="21"/>
              </w:rPr>
              <w:t xml:space="preserve">егулировкой </w:t>
            </w:r>
            <w:proofErr w:type="spellStart"/>
            <w:r w:rsidRPr="00C61117">
              <w:rPr>
                <w:rFonts w:ascii="Times New Roman" w:hAnsi="Times New Roman" w:cs="Times New Roman"/>
                <w:sz w:val="21"/>
                <w:szCs w:val="21"/>
              </w:rPr>
              <w:t>подкосоустойчивости</w:t>
            </w:r>
            <w:proofErr w:type="spellEnd"/>
            <w:r w:rsidRPr="00C61117">
              <w:rPr>
                <w:rFonts w:ascii="Times New Roman" w:hAnsi="Times New Roman" w:cs="Times New Roman"/>
                <w:sz w:val="21"/>
                <w:szCs w:val="21"/>
              </w:rPr>
              <w:t xml:space="preserve"> или</w:t>
            </w:r>
            <w:r w:rsidR="00C15815" w:rsidRPr="00C61117">
              <w:rPr>
                <w:rFonts w:ascii="Times New Roman" w:hAnsi="Times New Roman" w:cs="Times New Roman"/>
                <w:sz w:val="21"/>
                <w:szCs w:val="21"/>
              </w:rPr>
              <w:t xml:space="preserve"> пневматический</w:t>
            </w:r>
            <w:r w:rsidRPr="00C61117">
              <w:rPr>
                <w:rFonts w:ascii="Times New Roman" w:hAnsi="Times New Roman" w:cs="Times New Roman"/>
                <w:sz w:val="21"/>
                <w:szCs w:val="21"/>
              </w:rPr>
              <w:t xml:space="preserve"> (в зависимости от потребности получателя).</w:t>
            </w:r>
            <w:r w:rsidR="00C15815" w:rsidRPr="00C61117">
              <w:rPr>
                <w:rFonts w:ascii="Times New Roman" w:hAnsi="Times New Roman" w:cs="Times New Roman"/>
                <w:sz w:val="21"/>
                <w:szCs w:val="21"/>
              </w:rPr>
              <w:t xml:space="preserve"> </w:t>
            </w:r>
            <w:r w:rsidR="00651EE3" w:rsidRPr="00C61117">
              <w:rPr>
                <w:rFonts w:ascii="Times New Roman" w:hAnsi="Times New Roman" w:cs="Times New Roman"/>
                <w:sz w:val="21"/>
                <w:szCs w:val="21"/>
              </w:rPr>
              <w:t xml:space="preserve">Приёмная гильза должна быть индивидуальная (одна пробная гильза). Материал индивидуальной постоянной гильзы литьевой слоистый пластик на основе акриловых смол. Косметическая оболочка полиуретановая.  Косметическое покрытие облицовки – чулки ортопедические </w:t>
            </w:r>
            <w:proofErr w:type="spellStart"/>
            <w:r w:rsidR="00651EE3" w:rsidRPr="00C61117">
              <w:rPr>
                <w:rFonts w:ascii="Times New Roman" w:hAnsi="Times New Roman" w:cs="Times New Roman"/>
                <w:sz w:val="21"/>
                <w:szCs w:val="21"/>
              </w:rPr>
              <w:t>перлоновые</w:t>
            </w:r>
            <w:proofErr w:type="spellEnd"/>
            <w:r w:rsidR="00651EE3" w:rsidRPr="00C61117">
              <w:rPr>
                <w:rFonts w:ascii="Times New Roman" w:hAnsi="Times New Roman" w:cs="Times New Roman"/>
                <w:sz w:val="21"/>
                <w:szCs w:val="21"/>
              </w:rPr>
              <w:t xml:space="preserve">. Крепление протеза должно быть вакуумное или поясное или при помощи бандажа (в зависимости от потребности получателя). </w:t>
            </w:r>
            <w:r w:rsidR="00C15815" w:rsidRPr="00C61117">
              <w:rPr>
                <w:rFonts w:ascii="Times New Roman" w:hAnsi="Times New Roman" w:cs="Times New Roman"/>
                <w:sz w:val="21"/>
                <w:szCs w:val="21"/>
              </w:rPr>
              <w:t xml:space="preserve">Регулировочно-соединительное устройство </w:t>
            </w:r>
            <w:r w:rsidR="00651EE3" w:rsidRPr="00C61117">
              <w:rPr>
                <w:rFonts w:ascii="Times New Roman" w:hAnsi="Times New Roman" w:cs="Times New Roman"/>
                <w:sz w:val="21"/>
                <w:szCs w:val="21"/>
              </w:rPr>
              <w:t xml:space="preserve">должно </w:t>
            </w:r>
            <w:r w:rsidR="00C15815" w:rsidRPr="00C61117">
              <w:rPr>
                <w:rFonts w:ascii="Times New Roman" w:hAnsi="Times New Roman" w:cs="Times New Roman"/>
                <w:sz w:val="21"/>
                <w:szCs w:val="21"/>
              </w:rPr>
              <w:t>соответств</w:t>
            </w:r>
            <w:r w:rsidR="00651EE3" w:rsidRPr="00C61117">
              <w:rPr>
                <w:rFonts w:ascii="Times New Roman" w:hAnsi="Times New Roman" w:cs="Times New Roman"/>
                <w:sz w:val="21"/>
                <w:szCs w:val="21"/>
              </w:rPr>
              <w:t>овать</w:t>
            </w:r>
            <w:r w:rsidR="00C15815" w:rsidRPr="00C61117">
              <w:rPr>
                <w:rFonts w:ascii="Times New Roman" w:hAnsi="Times New Roman" w:cs="Times New Roman"/>
                <w:sz w:val="21"/>
                <w:szCs w:val="21"/>
              </w:rPr>
              <w:t xml:space="preserve"> весу инвалида. </w:t>
            </w:r>
            <w:r w:rsidR="00651EE3" w:rsidRPr="00C61117">
              <w:rPr>
                <w:rFonts w:ascii="Times New Roman" w:hAnsi="Times New Roman" w:cs="Times New Roman"/>
                <w:sz w:val="21"/>
                <w:szCs w:val="21"/>
              </w:rPr>
              <w:t>Стопа, в зависимости от потребности получателя, должна быть типа SACH или</w:t>
            </w:r>
            <w:r w:rsidR="00C15815" w:rsidRPr="00C61117">
              <w:rPr>
                <w:rFonts w:ascii="Times New Roman" w:hAnsi="Times New Roman" w:cs="Times New Roman"/>
                <w:sz w:val="21"/>
                <w:szCs w:val="21"/>
              </w:rPr>
              <w:t xml:space="preserve"> стопа с голеностопным шарниром, </w:t>
            </w:r>
            <w:r w:rsidR="00C15815" w:rsidRPr="00C61117">
              <w:rPr>
                <w:rFonts w:ascii="Times New Roman" w:hAnsi="Times New Roman" w:cs="Times New Roman"/>
                <w:sz w:val="21"/>
                <w:szCs w:val="21"/>
              </w:rPr>
              <w:lastRenderedPageBreak/>
              <w:t>подвижным в сагиттальной плоскости, со</w:t>
            </w:r>
            <w:r w:rsidR="00651EE3" w:rsidRPr="00C61117">
              <w:rPr>
                <w:rFonts w:ascii="Times New Roman" w:hAnsi="Times New Roman" w:cs="Times New Roman"/>
                <w:sz w:val="21"/>
                <w:szCs w:val="21"/>
              </w:rPr>
              <w:t xml:space="preserve"> сменным пяточным амортизатором или</w:t>
            </w:r>
            <w:r w:rsidR="00C15815" w:rsidRPr="00C61117">
              <w:rPr>
                <w:rFonts w:ascii="Times New Roman" w:hAnsi="Times New Roman" w:cs="Times New Roman"/>
                <w:sz w:val="21"/>
                <w:szCs w:val="21"/>
              </w:rPr>
              <w:t xml:space="preserve"> стопа с голеностопным шарниром, подвижным в сагиттальной плоскости, с двухступенчатой регулируемой пациентом высотой каблука. </w:t>
            </w:r>
          </w:p>
          <w:p w:rsidR="00072C40" w:rsidRPr="00C61117" w:rsidRDefault="00651EE3" w:rsidP="00651EE3">
            <w:pPr>
              <w:jc w:val="both"/>
              <w:rPr>
                <w:rFonts w:ascii="Times New Roman" w:hAnsi="Times New Roman" w:cs="Times New Roman"/>
                <w:sz w:val="21"/>
                <w:szCs w:val="21"/>
              </w:rPr>
            </w:pPr>
            <w:r w:rsidRPr="00C61117">
              <w:rPr>
                <w:rFonts w:ascii="Times New Roman" w:hAnsi="Times New Roman" w:cs="Times New Roman"/>
                <w:sz w:val="21"/>
                <w:szCs w:val="21"/>
              </w:rPr>
              <w:t>Протез должен быть укомплектован чехлами шерстяными и хлопчатобумажными в количестве не менее 8 шт.</w:t>
            </w:r>
          </w:p>
        </w:tc>
        <w:tc>
          <w:tcPr>
            <w:tcW w:w="1098" w:type="dxa"/>
          </w:tcPr>
          <w:p w:rsidR="00072C40" w:rsidRPr="00C61117" w:rsidRDefault="00D12E40" w:rsidP="00072C40">
            <w:pPr>
              <w:jc w:val="center"/>
              <w:rPr>
                <w:rFonts w:ascii="Times New Roman" w:hAnsi="Times New Roman" w:cs="Times New Roman"/>
                <w:sz w:val="21"/>
                <w:szCs w:val="21"/>
              </w:rPr>
            </w:pPr>
            <w:r w:rsidRPr="00C61117">
              <w:rPr>
                <w:rFonts w:ascii="Times New Roman" w:hAnsi="Times New Roman" w:cs="Times New Roman"/>
                <w:sz w:val="21"/>
                <w:szCs w:val="21"/>
              </w:rPr>
              <w:lastRenderedPageBreak/>
              <w:t xml:space="preserve">1 </w:t>
            </w:r>
            <w:proofErr w:type="spellStart"/>
            <w:r w:rsidRPr="00C61117">
              <w:rPr>
                <w:rFonts w:ascii="Times New Roman" w:hAnsi="Times New Roman" w:cs="Times New Roman"/>
                <w:sz w:val="21"/>
                <w:szCs w:val="21"/>
              </w:rPr>
              <w:t>усл.ед</w:t>
            </w:r>
            <w:proofErr w:type="spellEnd"/>
            <w:r w:rsidRPr="00C61117">
              <w:rPr>
                <w:rFonts w:ascii="Times New Roman" w:hAnsi="Times New Roman" w:cs="Times New Roman"/>
                <w:sz w:val="21"/>
                <w:szCs w:val="21"/>
              </w:rPr>
              <w:t>.</w:t>
            </w:r>
          </w:p>
        </w:tc>
      </w:tr>
      <w:tr w:rsidR="00072C40" w:rsidRPr="00C61117" w:rsidTr="00D12E40">
        <w:tc>
          <w:tcPr>
            <w:tcW w:w="567" w:type="dxa"/>
          </w:tcPr>
          <w:p w:rsidR="00072C40" w:rsidRPr="00C61117" w:rsidRDefault="00072C40" w:rsidP="00072C40">
            <w:pPr>
              <w:jc w:val="both"/>
              <w:rPr>
                <w:rFonts w:ascii="Times New Roman" w:hAnsi="Times New Roman" w:cs="Times New Roman"/>
                <w:sz w:val="21"/>
                <w:szCs w:val="21"/>
              </w:rPr>
            </w:pPr>
            <w:r w:rsidRPr="00C61117">
              <w:rPr>
                <w:rFonts w:ascii="Times New Roman" w:hAnsi="Times New Roman" w:cs="Times New Roman"/>
                <w:sz w:val="21"/>
                <w:szCs w:val="21"/>
              </w:rPr>
              <w:lastRenderedPageBreak/>
              <w:t>5</w:t>
            </w:r>
          </w:p>
        </w:tc>
        <w:tc>
          <w:tcPr>
            <w:tcW w:w="1984" w:type="dxa"/>
          </w:tcPr>
          <w:p w:rsidR="00072C40" w:rsidRPr="00C61117" w:rsidRDefault="00072C40" w:rsidP="00072C40">
            <w:pPr>
              <w:rPr>
                <w:rFonts w:ascii="Times New Roman" w:hAnsi="Times New Roman" w:cs="Times New Roman"/>
                <w:sz w:val="21"/>
                <w:szCs w:val="21"/>
              </w:rPr>
            </w:pPr>
            <w:r w:rsidRPr="00C61117">
              <w:rPr>
                <w:rFonts w:ascii="Times New Roman" w:hAnsi="Times New Roman" w:cs="Times New Roman"/>
                <w:sz w:val="21"/>
                <w:szCs w:val="21"/>
              </w:rPr>
              <w:t>8-07-10. Протез бедра модульный, в том числе при врожденном недоразвитии</w:t>
            </w:r>
          </w:p>
        </w:tc>
        <w:tc>
          <w:tcPr>
            <w:tcW w:w="6771" w:type="dxa"/>
          </w:tcPr>
          <w:p w:rsidR="00651EE3" w:rsidRPr="00C61117" w:rsidRDefault="00651EE3" w:rsidP="00072C40">
            <w:pPr>
              <w:jc w:val="both"/>
              <w:rPr>
                <w:rFonts w:ascii="Times New Roman" w:hAnsi="Times New Roman" w:cs="Times New Roman"/>
                <w:sz w:val="21"/>
                <w:szCs w:val="21"/>
              </w:rPr>
            </w:pPr>
            <w:r w:rsidRPr="00C61117">
              <w:rPr>
                <w:rFonts w:ascii="Times New Roman" w:hAnsi="Times New Roman" w:cs="Times New Roman"/>
                <w:sz w:val="21"/>
                <w:szCs w:val="21"/>
              </w:rPr>
              <w:t>Протез бедра модульный с</w:t>
            </w:r>
            <w:r w:rsidR="00C15815" w:rsidRPr="00C61117">
              <w:rPr>
                <w:rFonts w:ascii="Times New Roman" w:hAnsi="Times New Roman" w:cs="Times New Roman"/>
                <w:sz w:val="21"/>
                <w:szCs w:val="21"/>
              </w:rPr>
              <w:t xml:space="preserve"> </w:t>
            </w:r>
            <w:r w:rsidRPr="00C61117">
              <w:rPr>
                <w:rFonts w:ascii="Times New Roman" w:hAnsi="Times New Roman" w:cs="Times New Roman"/>
                <w:sz w:val="21"/>
                <w:szCs w:val="21"/>
              </w:rPr>
              <w:t>коленным</w:t>
            </w:r>
            <w:r w:rsidR="00C15815" w:rsidRPr="00C61117">
              <w:rPr>
                <w:rFonts w:ascii="Times New Roman" w:hAnsi="Times New Roman" w:cs="Times New Roman"/>
                <w:sz w:val="21"/>
                <w:szCs w:val="21"/>
              </w:rPr>
              <w:t xml:space="preserve"> шарнир</w:t>
            </w:r>
            <w:r w:rsidRPr="00C61117">
              <w:rPr>
                <w:rFonts w:ascii="Times New Roman" w:hAnsi="Times New Roman" w:cs="Times New Roman"/>
                <w:sz w:val="21"/>
                <w:szCs w:val="21"/>
              </w:rPr>
              <w:t>ом:</w:t>
            </w:r>
            <w:r w:rsidR="00C15815" w:rsidRPr="00C61117">
              <w:rPr>
                <w:rFonts w:ascii="Times New Roman" w:hAnsi="Times New Roman" w:cs="Times New Roman"/>
                <w:sz w:val="21"/>
                <w:szCs w:val="21"/>
              </w:rPr>
              <w:t xml:space="preserve"> механический полицентрический, с регулировкой </w:t>
            </w:r>
            <w:proofErr w:type="spellStart"/>
            <w:r w:rsidR="00C15815" w:rsidRPr="00C61117">
              <w:rPr>
                <w:rFonts w:ascii="Times New Roman" w:hAnsi="Times New Roman" w:cs="Times New Roman"/>
                <w:sz w:val="21"/>
                <w:szCs w:val="21"/>
              </w:rPr>
              <w:t>подкосоустойчиво</w:t>
            </w:r>
            <w:r w:rsidRPr="00C61117">
              <w:rPr>
                <w:rFonts w:ascii="Times New Roman" w:hAnsi="Times New Roman" w:cs="Times New Roman"/>
                <w:sz w:val="21"/>
                <w:szCs w:val="21"/>
              </w:rPr>
              <w:t>сти</w:t>
            </w:r>
            <w:proofErr w:type="spellEnd"/>
            <w:r w:rsidRPr="00C61117">
              <w:rPr>
                <w:rFonts w:ascii="Times New Roman" w:hAnsi="Times New Roman" w:cs="Times New Roman"/>
                <w:sz w:val="21"/>
                <w:szCs w:val="21"/>
              </w:rPr>
              <w:t xml:space="preserve"> или </w:t>
            </w:r>
            <w:r w:rsidR="00C15815" w:rsidRPr="00C61117">
              <w:rPr>
                <w:rFonts w:ascii="Times New Roman" w:hAnsi="Times New Roman" w:cs="Times New Roman"/>
                <w:sz w:val="21"/>
                <w:szCs w:val="21"/>
              </w:rPr>
              <w:t>пневматический</w:t>
            </w:r>
            <w:r w:rsidRPr="00C61117">
              <w:rPr>
                <w:rFonts w:ascii="Times New Roman" w:hAnsi="Times New Roman" w:cs="Times New Roman"/>
                <w:sz w:val="21"/>
                <w:szCs w:val="21"/>
              </w:rPr>
              <w:t xml:space="preserve"> (в зависимости от потребности получателя)</w:t>
            </w:r>
            <w:r w:rsidR="00C15815" w:rsidRPr="00C61117">
              <w:rPr>
                <w:rFonts w:ascii="Times New Roman" w:hAnsi="Times New Roman" w:cs="Times New Roman"/>
                <w:sz w:val="21"/>
                <w:szCs w:val="21"/>
              </w:rPr>
              <w:t xml:space="preserve">. </w:t>
            </w:r>
            <w:r w:rsidRPr="00C61117">
              <w:rPr>
                <w:rFonts w:ascii="Times New Roman" w:hAnsi="Times New Roman" w:cs="Times New Roman"/>
                <w:sz w:val="21"/>
                <w:szCs w:val="21"/>
              </w:rPr>
              <w:t xml:space="preserve">Приёмная гильза должна быть индивидуальная (одна пробная гильза). Материал индивидуальной постоянной гильзы литьевой слоистый пластик на основе акриловых смол. Косметическая оболочка полиуретановая.  Косметическое покрытие облицовки – чулки ортопедические </w:t>
            </w:r>
            <w:proofErr w:type="spellStart"/>
            <w:r w:rsidRPr="00C61117">
              <w:rPr>
                <w:rFonts w:ascii="Times New Roman" w:hAnsi="Times New Roman" w:cs="Times New Roman"/>
                <w:sz w:val="21"/>
                <w:szCs w:val="21"/>
              </w:rPr>
              <w:t>перлоновые</w:t>
            </w:r>
            <w:proofErr w:type="spellEnd"/>
            <w:r w:rsidRPr="00C61117">
              <w:rPr>
                <w:rFonts w:ascii="Times New Roman" w:hAnsi="Times New Roman" w:cs="Times New Roman"/>
                <w:sz w:val="21"/>
                <w:szCs w:val="21"/>
              </w:rPr>
              <w:t xml:space="preserve">. Крепление протеза должно быть вакуумное или поясное или при помощи бандажа (в зависимости от потребности получателя). Регулировочно-соединительное устройство должно соответствовать весу инвалида. </w:t>
            </w:r>
            <w:r w:rsidR="00C15815" w:rsidRPr="00C61117">
              <w:rPr>
                <w:rFonts w:ascii="Times New Roman" w:hAnsi="Times New Roman" w:cs="Times New Roman"/>
                <w:sz w:val="21"/>
                <w:szCs w:val="21"/>
              </w:rPr>
              <w:t xml:space="preserve">Стопа карбоновая </w:t>
            </w:r>
            <w:r w:rsidRPr="00C61117">
              <w:rPr>
                <w:rFonts w:ascii="Times New Roman" w:hAnsi="Times New Roman" w:cs="Times New Roman"/>
                <w:sz w:val="21"/>
                <w:szCs w:val="21"/>
              </w:rPr>
              <w:t>(</w:t>
            </w:r>
            <w:proofErr w:type="spellStart"/>
            <w:r w:rsidRPr="00C61117">
              <w:rPr>
                <w:rFonts w:ascii="Times New Roman" w:hAnsi="Times New Roman" w:cs="Times New Roman"/>
                <w:sz w:val="21"/>
                <w:szCs w:val="21"/>
              </w:rPr>
              <w:t>углепластиковая</w:t>
            </w:r>
            <w:proofErr w:type="spellEnd"/>
            <w:r w:rsidRPr="00C61117">
              <w:rPr>
                <w:rFonts w:ascii="Times New Roman" w:hAnsi="Times New Roman" w:cs="Times New Roman"/>
                <w:sz w:val="21"/>
                <w:szCs w:val="21"/>
              </w:rPr>
              <w:t xml:space="preserve">), </w:t>
            </w:r>
            <w:r w:rsidR="00C15815" w:rsidRPr="00C61117">
              <w:rPr>
                <w:rFonts w:ascii="Times New Roman" w:hAnsi="Times New Roman" w:cs="Times New Roman"/>
                <w:sz w:val="21"/>
                <w:szCs w:val="21"/>
              </w:rPr>
              <w:t>динамичная</w:t>
            </w:r>
            <w:r w:rsidRPr="00C61117">
              <w:rPr>
                <w:rFonts w:ascii="Times New Roman" w:hAnsi="Times New Roman" w:cs="Times New Roman"/>
                <w:sz w:val="21"/>
                <w:szCs w:val="21"/>
              </w:rPr>
              <w:t>,</w:t>
            </w:r>
            <w:r w:rsidR="00C15815" w:rsidRPr="00C61117">
              <w:rPr>
                <w:rFonts w:ascii="Times New Roman" w:hAnsi="Times New Roman" w:cs="Times New Roman"/>
                <w:sz w:val="21"/>
                <w:szCs w:val="21"/>
              </w:rPr>
              <w:t xml:space="preserve"> энергосберегающая</w:t>
            </w:r>
            <w:r w:rsidR="00714390" w:rsidRPr="00C61117">
              <w:rPr>
                <w:rFonts w:ascii="Times New Roman" w:hAnsi="Times New Roman" w:cs="Times New Roman"/>
                <w:sz w:val="21"/>
                <w:szCs w:val="21"/>
              </w:rPr>
              <w:t xml:space="preserve"> с</w:t>
            </w:r>
            <w:r w:rsidRPr="00C61117">
              <w:rPr>
                <w:rFonts w:ascii="Times New Roman" w:hAnsi="Times New Roman" w:cs="Times New Roman"/>
                <w:sz w:val="21"/>
                <w:szCs w:val="21"/>
              </w:rPr>
              <w:t xml:space="preserve"> </w:t>
            </w:r>
            <w:r w:rsidR="00C15815" w:rsidRPr="00C61117">
              <w:rPr>
                <w:rFonts w:ascii="Times New Roman" w:hAnsi="Times New Roman" w:cs="Times New Roman"/>
                <w:sz w:val="21"/>
                <w:szCs w:val="21"/>
              </w:rPr>
              <w:t>космети</w:t>
            </w:r>
            <w:r w:rsidR="00714390" w:rsidRPr="00C61117">
              <w:rPr>
                <w:rFonts w:ascii="Times New Roman" w:hAnsi="Times New Roman" w:cs="Times New Roman"/>
                <w:sz w:val="21"/>
                <w:szCs w:val="21"/>
              </w:rPr>
              <w:t>ческой оболочкой</w:t>
            </w:r>
            <w:r w:rsidR="00C15815" w:rsidRPr="00C61117">
              <w:rPr>
                <w:rFonts w:ascii="Times New Roman" w:hAnsi="Times New Roman" w:cs="Times New Roman"/>
                <w:sz w:val="21"/>
                <w:szCs w:val="21"/>
              </w:rPr>
              <w:t xml:space="preserve">. </w:t>
            </w:r>
          </w:p>
          <w:p w:rsidR="00072C40" w:rsidRPr="00C61117" w:rsidRDefault="00651EE3" w:rsidP="00072C40">
            <w:pPr>
              <w:jc w:val="both"/>
              <w:rPr>
                <w:rFonts w:ascii="Times New Roman" w:hAnsi="Times New Roman" w:cs="Times New Roman"/>
                <w:sz w:val="21"/>
                <w:szCs w:val="21"/>
              </w:rPr>
            </w:pPr>
            <w:r w:rsidRPr="00C61117">
              <w:rPr>
                <w:rFonts w:ascii="Times New Roman" w:hAnsi="Times New Roman" w:cs="Times New Roman"/>
                <w:sz w:val="21"/>
                <w:szCs w:val="21"/>
              </w:rPr>
              <w:t>Протез должен быть укомплектован чехлами шерстяными и хлопчатобумажными в количестве не менее 8 шт.</w:t>
            </w:r>
          </w:p>
        </w:tc>
        <w:tc>
          <w:tcPr>
            <w:tcW w:w="1098" w:type="dxa"/>
          </w:tcPr>
          <w:p w:rsidR="00072C40" w:rsidRPr="00C61117" w:rsidRDefault="00D12E40" w:rsidP="00072C40">
            <w:pPr>
              <w:jc w:val="center"/>
              <w:rPr>
                <w:rFonts w:ascii="Times New Roman" w:hAnsi="Times New Roman" w:cs="Times New Roman"/>
                <w:sz w:val="21"/>
                <w:szCs w:val="21"/>
              </w:rPr>
            </w:pPr>
            <w:r w:rsidRPr="00C61117">
              <w:rPr>
                <w:rFonts w:ascii="Times New Roman" w:hAnsi="Times New Roman" w:cs="Times New Roman"/>
                <w:sz w:val="21"/>
                <w:szCs w:val="21"/>
              </w:rPr>
              <w:t xml:space="preserve">1 </w:t>
            </w:r>
            <w:proofErr w:type="spellStart"/>
            <w:r w:rsidRPr="00C61117">
              <w:rPr>
                <w:rFonts w:ascii="Times New Roman" w:hAnsi="Times New Roman" w:cs="Times New Roman"/>
                <w:sz w:val="21"/>
                <w:szCs w:val="21"/>
              </w:rPr>
              <w:t>усл.ед</w:t>
            </w:r>
            <w:proofErr w:type="spellEnd"/>
            <w:r w:rsidRPr="00C61117">
              <w:rPr>
                <w:rFonts w:ascii="Times New Roman" w:hAnsi="Times New Roman" w:cs="Times New Roman"/>
                <w:sz w:val="21"/>
                <w:szCs w:val="21"/>
              </w:rPr>
              <w:t>.</w:t>
            </w:r>
          </w:p>
        </w:tc>
      </w:tr>
      <w:tr w:rsidR="00072C40" w:rsidRPr="00C61117" w:rsidTr="00D12E40">
        <w:tc>
          <w:tcPr>
            <w:tcW w:w="567" w:type="dxa"/>
          </w:tcPr>
          <w:p w:rsidR="00072C40" w:rsidRPr="00C61117" w:rsidRDefault="00072C40" w:rsidP="00072C40">
            <w:pPr>
              <w:jc w:val="both"/>
              <w:rPr>
                <w:rFonts w:ascii="Times New Roman" w:hAnsi="Times New Roman" w:cs="Times New Roman"/>
                <w:sz w:val="21"/>
                <w:szCs w:val="21"/>
              </w:rPr>
            </w:pPr>
            <w:r w:rsidRPr="00C61117">
              <w:rPr>
                <w:rFonts w:ascii="Times New Roman" w:hAnsi="Times New Roman" w:cs="Times New Roman"/>
                <w:sz w:val="21"/>
                <w:szCs w:val="21"/>
              </w:rPr>
              <w:t>6</w:t>
            </w:r>
          </w:p>
        </w:tc>
        <w:tc>
          <w:tcPr>
            <w:tcW w:w="1984" w:type="dxa"/>
          </w:tcPr>
          <w:p w:rsidR="00072C40" w:rsidRPr="00C61117" w:rsidRDefault="00072C40" w:rsidP="00072C40">
            <w:pPr>
              <w:rPr>
                <w:rFonts w:ascii="Times New Roman" w:hAnsi="Times New Roman" w:cs="Times New Roman"/>
                <w:sz w:val="21"/>
                <w:szCs w:val="21"/>
              </w:rPr>
            </w:pPr>
            <w:r w:rsidRPr="00C61117">
              <w:rPr>
                <w:rFonts w:ascii="Times New Roman" w:hAnsi="Times New Roman" w:cs="Times New Roman"/>
                <w:sz w:val="21"/>
                <w:szCs w:val="21"/>
              </w:rPr>
              <w:t>8-07-10. Протез бедра модульный, в том числе при врожденном недоразвитии</w:t>
            </w:r>
          </w:p>
        </w:tc>
        <w:tc>
          <w:tcPr>
            <w:tcW w:w="6771" w:type="dxa"/>
          </w:tcPr>
          <w:p w:rsidR="00714390" w:rsidRPr="00C61117" w:rsidRDefault="00651EE3" w:rsidP="00FD7704">
            <w:pPr>
              <w:jc w:val="both"/>
              <w:rPr>
                <w:rFonts w:ascii="Times New Roman" w:hAnsi="Times New Roman" w:cs="Times New Roman"/>
                <w:sz w:val="21"/>
                <w:szCs w:val="21"/>
              </w:rPr>
            </w:pPr>
            <w:r w:rsidRPr="00C61117">
              <w:rPr>
                <w:rFonts w:ascii="Times New Roman" w:hAnsi="Times New Roman" w:cs="Times New Roman"/>
                <w:sz w:val="21"/>
                <w:szCs w:val="21"/>
              </w:rPr>
              <w:t>Протез бедра модульный с коленным</w:t>
            </w:r>
            <w:r w:rsidR="00C15815" w:rsidRPr="00C61117">
              <w:rPr>
                <w:rFonts w:ascii="Times New Roman" w:hAnsi="Times New Roman" w:cs="Times New Roman"/>
                <w:sz w:val="21"/>
                <w:szCs w:val="21"/>
              </w:rPr>
              <w:t xml:space="preserve"> шарнир</w:t>
            </w:r>
            <w:r w:rsidRPr="00C61117">
              <w:rPr>
                <w:rFonts w:ascii="Times New Roman" w:hAnsi="Times New Roman" w:cs="Times New Roman"/>
                <w:sz w:val="21"/>
                <w:szCs w:val="21"/>
              </w:rPr>
              <w:t>ом:</w:t>
            </w:r>
            <w:r w:rsidR="00C15815" w:rsidRPr="00C61117">
              <w:rPr>
                <w:rFonts w:ascii="Times New Roman" w:hAnsi="Times New Roman" w:cs="Times New Roman"/>
                <w:sz w:val="21"/>
                <w:szCs w:val="21"/>
              </w:rPr>
              <w:t xml:space="preserve"> механический полицентрический, с р</w:t>
            </w:r>
            <w:r w:rsidRPr="00C61117">
              <w:rPr>
                <w:rFonts w:ascii="Times New Roman" w:hAnsi="Times New Roman" w:cs="Times New Roman"/>
                <w:sz w:val="21"/>
                <w:szCs w:val="21"/>
              </w:rPr>
              <w:t xml:space="preserve">егулировкой </w:t>
            </w:r>
            <w:proofErr w:type="spellStart"/>
            <w:r w:rsidRPr="00C61117">
              <w:rPr>
                <w:rFonts w:ascii="Times New Roman" w:hAnsi="Times New Roman" w:cs="Times New Roman"/>
                <w:sz w:val="21"/>
                <w:szCs w:val="21"/>
              </w:rPr>
              <w:t>подкосоустойчивости</w:t>
            </w:r>
            <w:proofErr w:type="spellEnd"/>
            <w:r w:rsidRPr="00C61117">
              <w:rPr>
                <w:rFonts w:ascii="Times New Roman" w:hAnsi="Times New Roman" w:cs="Times New Roman"/>
                <w:sz w:val="21"/>
                <w:szCs w:val="21"/>
              </w:rPr>
              <w:t xml:space="preserve"> или</w:t>
            </w:r>
            <w:r w:rsidR="00C15815" w:rsidRPr="00C61117">
              <w:rPr>
                <w:rFonts w:ascii="Times New Roman" w:hAnsi="Times New Roman" w:cs="Times New Roman"/>
                <w:sz w:val="21"/>
                <w:szCs w:val="21"/>
              </w:rPr>
              <w:t xml:space="preserve"> пневматический</w:t>
            </w:r>
            <w:r w:rsidRPr="00C61117">
              <w:rPr>
                <w:rFonts w:ascii="Times New Roman" w:hAnsi="Times New Roman" w:cs="Times New Roman"/>
                <w:sz w:val="21"/>
                <w:szCs w:val="21"/>
              </w:rPr>
              <w:t xml:space="preserve"> (в зависимости от потребности получателя). </w:t>
            </w:r>
            <w:r w:rsidR="00C15815" w:rsidRPr="00C61117">
              <w:rPr>
                <w:rFonts w:ascii="Times New Roman" w:hAnsi="Times New Roman" w:cs="Times New Roman"/>
                <w:sz w:val="21"/>
                <w:szCs w:val="21"/>
              </w:rPr>
              <w:t xml:space="preserve"> </w:t>
            </w:r>
            <w:r w:rsidRPr="00C61117">
              <w:rPr>
                <w:rFonts w:ascii="Times New Roman" w:hAnsi="Times New Roman" w:cs="Times New Roman"/>
                <w:sz w:val="21"/>
                <w:szCs w:val="21"/>
              </w:rPr>
              <w:t xml:space="preserve">Приёмная гильза должна быть индивидуальная (одна пробная гильза). Материал индивидуальной постоянной гильзы литьевой слоистый пластик на основе акриловых смол. Косметическая оболочка полиуретановая.  Косметическое покрытие облицовки – чулки ортопедические </w:t>
            </w:r>
            <w:proofErr w:type="spellStart"/>
            <w:r w:rsidRPr="00C61117">
              <w:rPr>
                <w:rFonts w:ascii="Times New Roman" w:hAnsi="Times New Roman" w:cs="Times New Roman"/>
                <w:sz w:val="21"/>
                <w:szCs w:val="21"/>
              </w:rPr>
              <w:t>перлоновые</w:t>
            </w:r>
            <w:proofErr w:type="spellEnd"/>
            <w:r w:rsidRPr="00C61117">
              <w:rPr>
                <w:rFonts w:ascii="Times New Roman" w:hAnsi="Times New Roman" w:cs="Times New Roman"/>
                <w:sz w:val="21"/>
                <w:szCs w:val="21"/>
              </w:rPr>
              <w:t xml:space="preserve">. </w:t>
            </w:r>
            <w:r w:rsidR="00714390" w:rsidRPr="00C61117">
              <w:rPr>
                <w:rFonts w:ascii="Times New Roman" w:hAnsi="Times New Roman" w:cs="Times New Roman"/>
                <w:sz w:val="21"/>
                <w:szCs w:val="21"/>
              </w:rPr>
              <w:t xml:space="preserve">Крепление протеза должно быть вакуумное или </w:t>
            </w:r>
            <w:r w:rsidR="00C15815" w:rsidRPr="00C61117">
              <w:rPr>
                <w:rFonts w:ascii="Times New Roman" w:hAnsi="Times New Roman" w:cs="Times New Roman"/>
                <w:sz w:val="21"/>
                <w:szCs w:val="21"/>
              </w:rPr>
              <w:t xml:space="preserve">при помощи силиконового лайнера замкового (в зависимости от потребностей получателя). </w:t>
            </w:r>
            <w:r w:rsidR="00714390" w:rsidRPr="00C61117">
              <w:rPr>
                <w:rFonts w:ascii="Times New Roman" w:hAnsi="Times New Roman" w:cs="Times New Roman"/>
                <w:sz w:val="21"/>
                <w:szCs w:val="21"/>
              </w:rPr>
              <w:t>Регулировочно-соединительное устройство должно соответствовать весу инвалида. Стопа, в зависимости от потребности получателя, должна быть типа SACH или</w:t>
            </w:r>
            <w:r w:rsidR="00C15815" w:rsidRPr="00C61117">
              <w:rPr>
                <w:rFonts w:ascii="Times New Roman" w:hAnsi="Times New Roman" w:cs="Times New Roman"/>
                <w:sz w:val="21"/>
                <w:szCs w:val="21"/>
              </w:rPr>
              <w:t xml:space="preserve"> стопа с голеностопным шарниром, подвижным в сагиттальной плоскости, со</w:t>
            </w:r>
            <w:r w:rsidR="00714390" w:rsidRPr="00C61117">
              <w:rPr>
                <w:rFonts w:ascii="Times New Roman" w:hAnsi="Times New Roman" w:cs="Times New Roman"/>
                <w:sz w:val="21"/>
                <w:szCs w:val="21"/>
              </w:rPr>
              <w:t xml:space="preserve"> сменным пяточным амортизатором или</w:t>
            </w:r>
            <w:r w:rsidR="00C15815" w:rsidRPr="00C61117">
              <w:rPr>
                <w:rFonts w:ascii="Times New Roman" w:hAnsi="Times New Roman" w:cs="Times New Roman"/>
                <w:sz w:val="21"/>
                <w:szCs w:val="21"/>
              </w:rPr>
              <w:t xml:space="preserve"> стопа с голеностопным шарниром, подвижным в сагиттальной плоскости, с двухступенчатой регулируемой пациентом высотой каблука.</w:t>
            </w:r>
          </w:p>
        </w:tc>
        <w:tc>
          <w:tcPr>
            <w:tcW w:w="1098" w:type="dxa"/>
          </w:tcPr>
          <w:p w:rsidR="00072C40" w:rsidRPr="00C61117" w:rsidRDefault="00D12E40" w:rsidP="00072C40">
            <w:pPr>
              <w:jc w:val="center"/>
              <w:rPr>
                <w:rFonts w:ascii="Times New Roman" w:hAnsi="Times New Roman" w:cs="Times New Roman"/>
                <w:sz w:val="21"/>
                <w:szCs w:val="21"/>
              </w:rPr>
            </w:pPr>
            <w:r w:rsidRPr="00C61117">
              <w:rPr>
                <w:rFonts w:ascii="Times New Roman" w:hAnsi="Times New Roman" w:cs="Times New Roman"/>
                <w:sz w:val="21"/>
                <w:szCs w:val="21"/>
              </w:rPr>
              <w:t xml:space="preserve">1 </w:t>
            </w:r>
            <w:proofErr w:type="spellStart"/>
            <w:r w:rsidRPr="00C61117">
              <w:rPr>
                <w:rFonts w:ascii="Times New Roman" w:hAnsi="Times New Roman" w:cs="Times New Roman"/>
                <w:sz w:val="21"/>
                <w:szCs w:val="21"/>
              </w:rPr>
              <w:t>усл.ед</w:t>
            </w:r>
            <w:proofErr w:type="spellEnd"/>
            <w:r w:rsidRPr="00C61117">
              <w:rPr>
                <w:rFonts w:ascii="Times New Roman" w:hAnsi="Times New Roman" w:cs="Times New Roman"/>
                <w:sz w:val="21"/>
                <w:szCs w:val="21"/>
              </w:rPr>
              <w:t>.</w:t>
            </w:r>
          </w:p>
        </w:tc>
      </w:tr>
      <w:tr w:rsidR="00072C40" w:rsidRPr="00C61117" w:rsidTr="00D12E40">
        <w:tc>
          <w:tcPr>
            <w:tcW w:w="567" w:type="dxa"/>
          </w:tcPr>
          <w:p w:rsidR="00072C40" w:rsidRPr="00C61117" w:rsidRDefault="00072C40" w:rsidP="00072C40">
            <w:pPr>
              <w:jc w:val="both"/>
              <w:rPr>
                <w:rFonts w:ascii="Times New Roman" w:hAnsi="Times New Roman" w:cs="Times New Roman"/>
                <w:sz w:val="21"/>
                <w:szCs w:val="21"/>
              </w:rPr>
            </w:pPr>
            <w:r w:rsidRPr="00C61117">
              <w:rPr>
                <w:rFonts w:ascii="Times New Roman" w:hAnsi="Times New Roman" w:cs="Times New Roman"/>
                <w:sz w:val="21"/>
                <w:szCs w:val="21"/>
              </w:rPr>
              <w:t>7</w:t>
            </w:r>
          </w:p>
        </w:tc>
        <w:tc>
          <w:tcPr>
            <w:tcW w:w="1984" w:type="dxa"/>
          </w:tcPr>
          <w:p w:rsidR="00072C40" w:rsidRPr="00C61117" w:rsidRDefault="00072C40" w:rsidP="00072C40">
            <w:pPr>
              <w:rPr>
                <w:rFonts w:ascii="Times New Roman" w:hAnsi="Times New Roman" w:cs="Times New Roman"/>
                <w:sz w:val="21"/>
                <w:szCs w:val="21"/>
              </w:rPr>
            </w:pPr>
            <w:r w:rsidRPr="00C61117">
              <w:rPr>
                <w:rFonts w:ascii="Times New Roman" w:hAnsi="Times New Roman" w:cs="Times New Roman"/>
                <w:sz w:val="21"/>
                <w:szCs w:val="21"/>
              </w:rPr>
              <w:t>8-07-10. Протез бедра модульный, в том числе при врожденном недоразвитии</w:t>
            </w:r>
          </w:p>
        </w:tc>
        <w:tc>
          <w:tcPr>
            <w:tcW w:w="6771" w:type="dxa"/>
          </w:tcPr>
          <w:p w:rsidR="00714390" w:rsidRPr="00C61117" w:rsidRDefault="00714390" w:rsidP="00714390">
            <w:pPr>
              <w:jc w:val="both"/>
              <w:rPr>
                <w:rFonts w:ascii="Times New Roman" w:hAnsi="Times New Roman" w:cs="Times New Roman"/>
                <w:sz w:val="21"/>
                <w:szCs w:val="21"/>
              </w:rPr>
            </w:pPr>
            <w:r w:rsidRPr="00C61117">
              <w:rPr>
                <w:rFonts w:ascii="Times New Roman" w:hAnsi="Times New Roman" w:cs="Times New Roman"/>
                <w:sz w:val="21"/>
                <w:szCs w:val="21"/>
              </w:rPr>
              <w:t>Протез бедра модульный с коленным</w:t>
            </w:r>
            <w:r w:rsidR="00C15815" w:rsidRPr="00C61117">
              <w:rPr>
                <w:rFonts w:ascii="Times New Roman" w:hAnsi="Times New Roman" w:cs="Times New Roman"/>
                <w:sz w:val="21"/>
                <w:szCs w:val="21"/>
              </w:rPr>
              <w:t xml:space="preserve"> шарнир</w:t>
            </w:r>
            <w:r w:rsidRPr="00C61117">
              <w:rPr>
                <w:rFonts w:ascii="Times New Roman" w:hAnsi="Times New Roman" w:cs="Times New Roman"/>
                <w:sz w:val="21"/>
                <w:szCs w:val="21"/>
              </w:rPr>
              <w:t>ом</w:t>
            </w:r>
            <w:r w:rsidR="00C15815" w:rsidRPr="00C61117">
              <w:rPr>
                <w:rFonts w:ascii="Times New Roman" w:hAnsi="Times New Roman" w:cs="Times New Roman"/>
                <w:sz w:val="21"/>
                <w:szCs w:val="21"/>
              </w:rPr>
              <w:t xml:space="preserve">: механический полицентрический, с регулировкой </w:t>
            </w:r>
            <w:proofErr w:type="spellStart"/>
            <w:r w:rsidR="00C15815" w:rsidRPr="00C61117">
              <w:rPr>
                <w:rFonts w:ascii="Times New Roman" w:hAnsi="Times New Roman" w:cs="Times New Roman"/>
                <w:sz w:val="21"/>
                <w:szCs w:val="21"/>
              </w:rPr>
              <w:t>подкосоустойчивости</w:t>
            </w:r>
            <w:proofErr w:type="spellEnd"/>
            <w:r w:rsidRPr="00C61117">
              <w:rPr>
                <w:rFonts w:ascii="Times New Roman" w:hAnsi="Times New Roman" w:cs="Times New Roman"/>
                <w:sz w:val="21"/>
                <w:szCs w:val="21"/>
              </w:rPr>
              <w:t xml:space="preserve"> или</w:t>
            </w:r>
            <w:r w:rsidR="00C15815" w:rsidRPr="00C61117">
              <w:rPr>
                <w:rFonts w:ascii="Times New Roman" w:hAnsi="Times New Roman" w:cs="Times New Roman"/>
                <w:sz w:val="21"/>
                <w:szCs w:val="21"/>
              </w:rPr>
              <w:t xml:space="preserve"> пневматический</w:t>
            </w:r>
            <w:r w:rsidRPr="00C61117">
              <w:rPr>
                <w:rFonts w:ascii="Times New Roman" w:hAnsi="Times New Roman" w:cs="Times New Roman"/>
                <w:sz w:val="21"/>
                <w:szCs w:val="21"/>
              </w:rPr>
              <w:t xml:space="preserve"> (в зависимости от потребности получателя)</w:t>
            </w:r>
            <w:r w:rsidR="00C15815" w:rsidRPr="00C61117">
              <w:rPr>
                <w:rFonts w:ascii="Times New Roman" w:hAnsi="Times New Roman" w:cs="Times New Roman"/>
                <w:sz w:val="21"/>
                <w:szCs w:val="21"/>
              </w:rPr>
              <w:t xml:space="preserve">. </w:t>
            </w:r>
            <w:r w:rsidRPr="00C61117">
              <w:rPr>
                <w:rFonts w:ascii="Times New Roman" w:hAnsi="Times New Roman" w:cs="Times New Roman"/>
                <w:sz w:val="21"/>
                <w:szCs w:val="21"/>
              </w:rPr>
              <w:t xml:space="preserve">Приёмная гильза должна быть индивидуальная (одна пробная гильза). </w:t>
            </w:r>
            <w:r w:rsidR="00C15815" w:rsidRPr="00C61117">
              <w:rPr>
                <w:rFonts w:ascii="Times New Roman" w:hAnsi="Times New Roman" w:cs="Times New Roman"/>
                <w:sz w:val="21"/>
                <w:szCs w:val="21"/>
              </w:rPr>
              <w:t xml:space="preserve"> </w:t>
            </w:r>
            <w:r w:rsidRPr="00C61117">
              <w:rPr>
                <w:rFonts w:ascii="Times New Roman" w:hAnsi="Times New Roman" w:cs="Times New Roman"/>
                <w:sz w:val="21"/>
                <w:szCs w:val="21"/>
              </w:rPr>
              <w:t xml:space="preserve">Материал индивидуальной постоянной гильзы литьевой слоистый пластик на основе акриловых смол. </w:t>
            </w:r>
            <w:r w:rsidR="00C15815" w:rsidRPr="00C61117">
              <w:rPr>
                <w:rFonts w:ascii="Times New Roman" w:hAnsi="Times New Roman" w:cs="Times New Roman"/>
                <w:sz w:val="21"/>
                <w:szCs w:val="21"/>
              </w:rPr>
              <w:t xml:space="preserve">Допускается вкладная гильза из эластичных термопластов (для </w:t>
            </w:r>
            <w:proofErr w:type="spellStart"/>
            <w:r w:rsidR="00C15815" w:rsidRPr="00C61117">
              <w:rPr>
                <w:rFonts w:ascii="Times New Roman" w:hAnsi="Times New Roman" w:cs="Times New Roman"/>
                <w:sz w:val="21"/>
                <w:szCs w:val="21"/>
              </w:rPr>
              <w:t>скелетированых</w:t>
            </w:r>
            <w:proofErr w:type="spellEnd"/>
            <w:r w:rsidR="00C15815" w:rsidRPr="00C61117">
              <w:rPr>
                <w:rFonts w:ascii="Times New Roman" w:hAnsi="Times New Roman" w:cs="Times New Roman"/>
                <w:sz w:val="21"/>
                <w:szCs w:val="21"/>
              </w:rPr>
              <w:t xml:space="preserve"> гильз). </w:t>
            </w:r>
            <w:r w:rsidRPr="00C61117">
              <w:rPr>
                <w:rFonts w:ascii="Times New Roman" w:hAnsi="Times New Roman" w:cs="Times New Roman"/>
                <w:sz w:val="21"/>
                <w:szCs w:val="21"/>
              </w:rPr>
              <w:t xml:space="preserve">Косметическая оболочка полиуретановая.  Косметическое покрытие облицовки – чулки ортопедические </w:t>
            </w:r>
            <w:proofErr w:type="spellStart"/>
            <w:r w:rsidRPr="00C61117">
              <w:rPr>
                <w:rFonts w:ascii="Times New Roman" w:hAnsi="Times New Roman" w:cs="Times New Roman"/>
                <w:sz w:val="21"/>
                <w:szCs w:val="21"/>
              </w:rPr>
              <w:t>перлоновые</w:t>
            </w:r>
            <w:proofErr w:type="spellEnd"/>
            <w:r w:rsidRPr="00C61117">
              <w:rPr>
                <w:rFonts w:ascii="Times New Roman" w:hAnsi="Times New Roman" w:cs="Times New Roman"/>
                <w:sz w:val="21"/>
                <w:szCs w:val="21"/>
              </w:rPr>
              <w:t xml:space="preserve">. Крепление протеза должно быть вакуумного типа или </w:t>
            </w:r>
            <w:r w:rsidR="00C15815" w:rsidRPr="00C61117">
              <w:rPr>
                <w:rFonts w:ascii="Times New Roman" w:hAnsi="Times New Roman" w:cs="Times New Roman"/>
                <w:sz w:val="21"/>
                <w:szCs w:val="21"/>
              </w:rPr>
              <w:t xml:space="preserve">при помощи силиконового лайнера замкового (в зависимости от потребностей получателя). </w:t>
            </w:r>
            <w:r w:rsidRPr="00C61117">
              <w:rPr>
                <w:rFonts w:ascii="Times New Roman" w:hAnsi="Times New Roman" w:cs="Times New Roman"/>
                <w:sz w:val="21"/>
                <w:szCs w:val="21"/>
              </w:rPr>
              <w:t xml:space="preserve">Регулировочно-соединительное устройство должно соответствовать весу инвалида. </w:t>
            </w:r>
            <w:r w:rsidR="00C15815" w:rsidRPr="00C61117">
              <w:rPr>
                <w:rFonts w:ascii="Times New Roman" w:hAnsi="Times New Roman" w:cs="Times New Roman"/>
                <w:sz w:val="21"/>
                <w:szCs w:val="21"/>
              </w:rPr>
              <w:t xml:space="preserve">Допускается поворотное регулировочно-соединительное устройство. </w:t>
            </w:r>
            <w:r w:rsidRPr="00C61117">
              <w:rPr>
                <w:rFonts w:ascii="Times New Roman" w:hAnsi="Times New Roman" w:cs="Times New Roman"/>
                <w:sz w:val="21"/>
                <w:szCs w:val="21"/>
              </w:rPr>
              <w:t>Стопа, в зависимости от потребности получателя, должна быть</w:t>
            </w:r>
            <w:r w:rsidR="00C15815" w:rsidRPr="00C61117">
              <w:rPr>
                <w:rFonts w:ascii="Times New Roman" w:hAnsi="Times New Roman" w:cs="Times New Roman"/>
                <w:sz w:val="21"/>
                <w:szCs w:val="21"/>
              </w:rPr>
              <w:t xml:space="preserve"> полиуретановая с вмонтированным адаптером из легкого прочного материала, с пружинящим элементом, обладающим высокой отдачей энергии и обеспечивающим возможность динамического переход</w:t>
            </w:r>
            <w:r w:rsidRPr="00C61117">
              <w:rPr>
                <w:rFonts w:ascii="Times New Roman" w:hAnsi="Times New Roman" w:cs="Times New Roman"/>
                <w:sz w:val="21"/>
                <w:szCs w:val="21"/>
              </w:rPr>
              <w:t>а из фазы опоры в фазу переноса или</w:t>
            </w:r>
            <w:r w:rsidR="00C15815" w:rsidRPr="00C61117">
              <w:rPr>
                <w:rFonts w:ascii="Times New Roman" w:hAnsi="Times New Roman" w:cs="Times New Roman"/>
                <w:sz w:val="21"/>
                <w:szCs w:val="21"/>
              </w:rPr>
              <w:t xml:space="preserve"> стопа карбоновая </w:t>
            </w:r>
            <w:r w:rsidRPr="00C61117">
              <w:rPr>
                <w:rFonts w:ascii="Times New Roman" w:hAnsi="Times New Roman" w:cs="Times New Roman"/>
                <w:sz w:val="21"/>
                <w:szCs w:val="21"/>
              </w:rPr>
              <w:t>(</w:t>
            </w:r>
            <w:proofErr w:type="spellStart"/>
            <w:r w:rsidRPr="00C61117">
              <w:rPr>
                <w:rFonts w:ascii="Times New Roman" w:hAnsi="Times New Roman" w:cs="Times New Roman"/>
                <w:sz w:val="21"/>
                <w:szCs w:val="21"/>
              </w:rPr>
              <w:t>углепластиковая</w:t>
            </w:r>
            <w:proofErr w:type="spellEnd"/>
            <w:r w:rsidRPr="00C61117">
              <w:rPr>
                <w:rFonts w:ascii="Times New Roman" w:hAnsi="Times New Roman" w:cs="Times New Roman"/>
                <w:sz w:val="21"/>
                <w:szCs w:val="21"/>
              </w:rPr>
              <w:t xml:space="preserve">), </w:t>
            </w:r>
            <w:r w:rsidR="00C15815" w:rsidRPr="00C61117">
              <w:rPr>
                <w:rFonts w:ascii="Times New Roman" w:hAnsi="Times New Roman" w:cs="Times New Roman"/>
                <w:sz w:val="21"/>
                <w:szCs w:val="21"/>
              </w:rPr>
              <w:t>динамичная</w:t>
            </w:r>
            <w:r w:rsidRPr="00C61117">
              <w:rPr>
                <w:rFonts w:ascii="Times New Roman" w:hAnsi="Times New Roman" w:cs="Times New Roman"/>
                <w:sz w:val="21"/>
                <w:szCs w:val="21"/>
              </w:rPr>
              <w:t>,</w:t>
            </w:r>
            <w:r w:rsidR="00C15815" w:rsidRPr="00C61117">
              <w:rPr>
                <w:rFonts w:ascii="Times New Roman" w:hAnsi="Times New Roman" w:cs="Times New Roman"/>
                <w:sz w:val="21"/>
                <w:szCs w:val="21"/>
              </w:rPr>
              <w:t xml:space="preserve"> энергосберегающая </w:t>
            </w:r>
            <w:r w:rsidRPr="00C61117">
              <w:rPr>
                <w:rFonts w:ascii="Times New Roman" w:hAnsi="Times New Roman" w:cs="Times New Roman"/>
                <w:sz w:val="21"/>
                <w:szCs w:val="21"/>
              </w:rPr>
              <w:t>с</w:t>
            </w:r>
            <w:r w:rsidR="00C15815" w:rsidRPr="00C61117">
              <w:rPr>
                <w:rFonts w:ascii="Times New Roman" w:hAnsi="Times New Roman" w:cs="Times New Roman"/>
                <w:sz w:val="21"/>
                <w:szCs w:val="21"/>
              </w:rPr>
              <w:t xml:space="preserve"> косметическ</w:t>
            </w:r>
            <w:r w:rsidRPr="00C61117">
              <w:rPr>
                <w:rFonts w:ascii="Times New Roman" w:hAnsi="Times New Roman" w:cs="Times New Roman"/>
                <w:sz w:val="21"/>
                <w:szCs w:val="21"/>
              </w:rPr>
              <w:t>ой оболочкой</w:t>
            </w:r>
            <w:r w:rsidR="00C15815" w:rsidRPr="00C61117">
              <w:rPr>
                <w:rFonts w:ascii="Times New Roman" w:hAnsi="Times New Roman" w:cs="Times New Roman"/>
                <w:sz w:val="21"/>
                <w:szCs w:val="21"/>
              </w:rPr>
              <w:t>.</w:t>
            </w:r>
            <w:r w:rsidRPr="00C61117">
              <w:rPr>
                <w:rFonts w:ascii="Times New Roman" w:hAnsi="Times New Roman" w:cs="Times New Roman"/>
                <w:sz w:val="21"/>
                <w:szCs w:val="21"/>
              </w:rPr>
              <w:t xml:space="preserve"> </w:t>
            </w:r>
          </w:p>
        </w:tc>
        <w:tc>
          <w:tcPr>
            <w:tcW w:w="1098" w:type="dxa"/>
          </w:tcPr>
          <w:p w:rsidR="00072C40" w:rsidRPr="00C61117" w:rsidRDefault="00D12E40" w:rsidP="00072C40">
            <w:pPr>
              <w:jc w:val="center"/>
              <w:rPr>
                <w:rFonts w:ascii="Times New Roman" w:hAnsi="Times New Roman" w:cs="Times New Roman"/>
                <w:sz w:val="21"/>
                <w:szCs w:val="21"/>
              </w:rPr>
            </w:pPr>
            <w:r w:rsidRPr="00C61117">
              <w:rPr>
                <w:rFonts w:ascii="Times New Roman" w:hAnsi="Times New Roman" w:cs="Times New Roman"/>
                <w:sz w:val="21"/>
                <w:szCs w:val="21"/>
              </w:rPr>
              <w:t xml:space="preserve">1 </w:t>
            </w:r>
            <w:proofErr w:type="spellStart"/>
            <w:r w:rsidRPr="00C61117">
              <w:rPr>
                <w:rFonts w:ascii="Times New Roman" w:hAnsi="Times New Roman" w:cs="Times New Roman"/>
                <w:sz w:val="21"/>
                <w:szCs w:val="21"/>
              </w:rPr>
              <w:t>усл.ед</w:t>
            </w:r>
            <w:proofErr w:type="spellEnd"/>
            <w:r w:rsidRPr="00C61117">
              <w:rPr>
                <w:rFonts w:ascii="Times New Roman" w:hAnsi="Times New Roman" w:cs="Times New Roman"/>
                <w:sz w:val="21"/>
                <w:szCs w:val="21"/>
              </w:rPr>
              <w:t>.</w:t>
            </w:r>
          </w:p>
        </w:tc>
      </w:tr>
      <w:tr w:rsidR="00072C40" w:rsidRPr="00C61117" w:rsidTr="00D12E40">
        <w:tc>
          <w:tcPr>
            <w:tcW w:w="567" w:type="dxa"/>
          </w:tcPr>
          <w:p w:rsidR="00072C40" w:rsidRPr="00C61117" w:rsidRDefault="00072C40" w:rsidP="00072C40">
            <w:pPr>
              <w:jc w:val="both"/>
              <w:rPr>
                <w:rFonts w:ascii="Times New Roman" w:hAnsi="Times New Roman" w:cs="Times New Roman"/>
                <w:sz w:val="21"/>
                <w:szCs w:val="21"/>
              </w:rPr>
            </w:pPr>
            <w:r w:rsidRPr="00C61117">
              <w:rPr>
                <w:rFonts w:ascii="Times New Roman" w:hAnsi="Times New Roman" w:cs="Times New Roman"/>
                <w:sz w:val="21"/>
                <w:szCs w:val="21"/>
              </w:rPr>
              <w:t>8</w:t>
            </w:r>
          </w:p>
        </w:tc>
        <w:tc>
          <w:tcPr>
            <w:tcW w:w="1984" w:type="dxa"/>
          </w:tcPr>
          <w:p w:rsidR="00072C40" w:rsidRPr="00C61117" w:rsidRDefault="00072C40" w:rsidP="00072C40">
            <w:pPr>
              <w:rPr>
                <w:rFonts w:ascii="Times New Roman" w:hAnsi="Times New Roman" w:cs="Times New Roman"/>
                <w:sz w:val="21"/>
                <w:szCs w:val="21"/>
              </w:rPr>
            </w:pPr>
            <w:r w:rsidRPr="00C61117">
              <w:rPr>
                <w:rFonts w:ascii="Times New Roman" w:hAnsi="Times New Roman" w:cs="Times New Roman"/>
                <w:sz w:val="21"/>
                <w:szCs w:val="21"/>
              </w:rPr>
              <w:t>8-07-04. Протез голени для купания</w:t>
            </w:r>
          </w:p>
        </w:tc>
        <w:tc>
          <w:tcPr>
            <w:tcW w:w="6771" w:type="dxa"/>
          </w:tcPr>
          <w:p w:rsidR="00072C40" w:rsidRPr="00C61117" w:rsidRDefault="00C15815" w:rsidP="00FD7704">
            <w:pPr>
              <w:jc w:val="both"/>
              <w:rPr>
                <w:rFonts w:ascii="Times New Roman" w:hAnsi="Times New Roman" w:cs="Times New Roman"/>
                <w:sz w:val="21"/>
                <w:szCs w:val="21"/>
              </w:rPr>
            </w:pPr>
            <w:r w:rsidRPr="00C61117">
              <w:rPr>
                <w:rFonts w:ascii="Times New Roman" w:hAnsi="Times New Roman" w:cs="Times New Roman"/>
                <w:sz w:val="21"/>
                <w:szCs w:val="21"/>
              </w:rPr>
              <w:t>Материал приемной гильзы: литьевой слоистый пластик на основе акриловых смол или термопластичный пластик. Допускается приемная гильза из вспененных материалов.</w:t>
            </w:r>
            <w:r w:rsidR="00714390" w:rsidRPr="00C61117">
              <w:rPr>
                <w:rFonts w:ascii="Times New Roman" w:hAnsi="Times New Roman" w:cs="Times New Roman"/>
                <w:sz w:val="21"/>
                <w:szCs w:val="21"/>
              </w:rPr>
              <w:t xml:space="preserve"> </w:t>
            </w:r>
            <w:r w:rsidR="00B70A23" w:rsidRPr="00C61117">
              <w:rPr>
                <w:rFonts w:ascii="Times New Roman" w:hAnsi="Times New Roman" w:cs="Times New Roman"/>
                <w:sz w:val="21"/>
                <w:szCs w:val="21"/>
              </w:rPr>
              <w:t xml:space="preserve">Без косметической облицовки и оболочки, или с косметической оболочкой и облицовкой (в зависимости от потребности получателя). </w:t>
            </w:r>
            <w:r w:rsidR="00714390" w:rsidRPr="00C61117">
              <w:rPr>
                <w:rFonts w:ascii="Times New Roman" w:hAnsi="Times New Roman" w:cs="Times New Roman"/>
                <w:sz w:val="21"/>
                <w:szCs w:val="21"/>
              </w:rPr>
              <w:t>Креплени</w:t>
            </w:r>
            <w:r w:rsidR="00FD7704" w:rsidRPr="00C61117">
              <w:rPr>
                <w:rFonts w:ascii="Times New Roman" w:hAnsi="Times New Roman" w:cs="Times New Roman"/>
                <w:sz w:val="21"/>
                <w:szCs w:val="21"/>
              </w:rPr>
              <w:t>е</w:t>
            </w:r>
            <w:r w:rsidR="00714390" w:rsidRPr="00C61117">
              <w:rPr>
                <w:rFonts w:ascii="Times New Roman" w:hAnsi="Times New Roman" w:cs="Times New Roman"/>
                <w:sz w:val="21"/>
                <w:szCs w:val="21"/>
              </w:rPr>
              <w:t xml:space="preserve"> протеза должно осуществляться</w:t>
            </w:r>
            <w:r w:rsidRPr="00C61117">
              <w:rPr>
                <w:rFonts w:ascii="Times New Roman" w:hAnsi="Times New Roman" w:cs="Times New Roman"/>
                <w:sz w:val="21"/>
                <w:szCs w:val="21"/>
              </w:rPr>
              <w:t xml:space="preserve"> за счет формы приемной гильзы, без использования д</w:t>
            </w:r>
            <w:r w:rsidR="00B70A23" w:rsidRPr="00C61117">
              <w:rPr>
                <w:rFonts w:ascii="Times New Roman" w:hAnsi="Times New Roman" w:cs="Times New Roman"/>
                <w:sz w:val="21"/>
                <w:szCs w:val="21"/>
              </w:rPr>
              <w:t>ополнительных элементов или ваку</w:t>
            </w:r>
            <w:r w:rsidRPr="00C61117">
              <w:rPr>
                <w:rFonts w:ascii="Times New Roman" w:hAnsi="Times New Roman" w:cs="Times New Roman"/>
                <w:sz w:val="21"/>
                <w:szCs w:val="21"/>
              </w:rPr>
              <w:t xml:space="preserve">умное с герметизирующим силиконовым </w:t>
            </w:r>
            <w:r w:rsidRPr="00C61117">
              <w:rPr>
                <w:rFonts w:ascii="Times New Roman" w:hAnsi="Times New Roman" w:cs="Times New Roman"/>
                <w:sz w:val="21"/>
                <w:szCs w:val="21"/>
              </w:rPr>
              <w:lastRenderedPageBreak/>
              <w:t>наколенником.</w:t>
            </w:r>
            <w:r w:rsidR="00714390" w:rsidRPr="00C61117">
              <w:rPr>
                <w:rFonts w:ascii="Times New Roman" w:hAnsi="Times New Roman" w:cs="Times New Roman"/>
                <w:sz w:val="21"/>
                <w:szCs w:val="21"/>
              </w:rPr>
              <w:t xml:space="preserve"> Стопа </w:t>
            </w:r>
            <w:r w:rsidRPr="00C61117">
              <w:rPr>
                <w:rFonts w:ascii="Times New Roman" w:hAnsi="Times New Roman" w:cs="Times New Roman"/>
                <w:sz w:val="21"/>
                <w:szCs w:val="21"/>
              </w:rPr>
              <w:t xml:space="preserve">монолитная </w:t>
            </w:r>
            <w:r w:rsidR="00B70A23" w:rsidRPr="00C61117">
              <w:rPr>
                <w:rFonts w:ascii="Times New Roman" w:hAnsi="Times New Roman" w:cs="Times New Roman"/>
                <w:sz w:val="21"/>
                <w:szCs w:val="21"/>
              </w:rPr>
              <w:t xml:space="preserve">должна </w:t>
            </w:r>
            <w:r w:rsidRPr="00C61117">
              <w:rPr>
                <w:rFonts w:ascii="Times New Roman" w:hAnsi="Times New Roman" w:cs="Times New Roman"/>
                <w:sz w:val="21"/>
                <w:szCs w:val="21"/>
              </w:rPr>
              <w:t>име</w:t>
            </w:r>
            <w:r w:rsidR="00B70A23" w:rsidRPr="00C61117">
              <w:rPr>
                <w:rFonts w:ascii="Times New Roman" w:hAnsi="Times New Roman" w:cs="Times New Roman"/>
                <w:sz w:val="21"/>
                <w:szCs w:val="21"/>
              </w:rPr>
              <w:t>ть</w:t>
            </w:r>
            <w:r w:rsidRPr="00C61117">
              <w:rPr>
                <w:rFonts w:ascii="Times New Roman" w:hAnsi="Times New Roman" w:cs="Times New Roman"/>
                <w:sz w:val="21"/>
                <w:szCs w:val="21"/>
              </w:rPr>
              <w:t xml:space="preserve"> поверхность с защитой от проскальзывания, позволяющей передвигаться по влажной и скользкой поверхности.</w:t>
            </w:r>
          </w:p>
        </w:tc>
        <w:tc>
          <w:tcPr>
            <w:tcW w:w="1098" w:type="dxa"/>
          </w:tcPr>
          <w:p w:rsidR="00072C40" w:rsidRPr="00C61117" w:rsidRDefault="00D12E40" w:rsidP="00072C40">
            <w:pPr>
              <w:jc w:val="center"/>
              <w:rPr>
                <w:rFonts w:ascii="Times New Roman" w:hAnsi="Times New Roman" w:cs="Times New Roman"/>
                <w:sz w:val="21"/>
                <w:szCs w:val="21"/>
              </w:rPr>
            </w:pPr>
            <w:r w:rsidRPr="00C61117">
              <w:rPr>
                <w:rFonts w:ascii="Times New Roman" w:hAnsi="Times New Roman" w:cs="Times New Roman"/>
                <w:sz w:val="21"/>
                <w:szCs w:val="21"/>
              </w:rPr>
              <w:lastRenderedPageBreak/>
              <w:t xml:space="preserve">1 </w:t>
            </w:r>
            <w:proofErr w:type="spellStart"/>
            <w:r w:rsidRPr="00C61117">
              <w:rPr>
                <w:rFonts w:ascii="Times New Roman" w:hAnsi="Times New Roman" w:cs="Times New Roman"/>
                <w:sz w:val="21"/>
                <w:szCs w:val="21"/>
              </w:rPr>
              <w:t>усл.ед</w:t>
            </w:r>
            <w:proofErr w:type="spellEnd"/>
            <w:r w:rsidRPr="00C61117">
              <w:rPr>
                <w:rFonts w:ascii="Times New Roman" w:hAnsi="Times New Roman" w:cs="Times New Roman"/>
                <w:sz w:val="21"/>
                <w:szCs w:val="21"/>
              </w:rPr>
              <w:t>.</w:t>
            </w:r>
          </w:p>
        </w:tc>
      </w:tr>
      <w:tr w:rsidR="00072C40" w:rsidRPr="00C61117" w:rsidTr="00D12E40">
        <w:tc>
          <w:tcPr>
            <w:tcW w:w="567" w:type="dxa"/>
          </w:tcPr>
          <w:p w:rsidR="00072C40" w:rsidRPr="00C61117" w:rsidRDefault="00072C40" w:rsidP="00072C40">
            <w:pPr>
              <w:jc w:val="both"/>
              <w:rPr>
                <w:rFonts w:ascii="Times New Roman" w:hAnsi="Times New Roman" w:cs="Times New Roman"/>
                <w:sz w:val="21"/>
                <w:szCs w:val="21"/>
              </w:rPr>
            </w:pPr>
            <w:r w:rsidRPr="00C61117">
              <w:rPr>
                <w:rFonts w:ascii="Times New Roman" w:hAnsi="Times New Roman" w:cs="Times New Roman"/>
                <w:sz w:val="21"/>
                <w:szCs w:val="21"/>
              </w:rPr>
              <w:lastRenderedPageBreak/>
              <w:t>9</w:t>
            </w:r>
          </w:p>
        </w:tc>
        <w:tc>
          <w:tcPr>
            <w:tcW w:w="1984" w:type="dxa"/>
          </w:tcPr>
          <w:p w:rsidR="00072C40" w:rsidRPr="00C61117" w:rsidRDefault="00072C40" w:rsidP="00072C40">
            <w:pPr>
              <w:rPr>
                <w:rFonts w:ascii="Times New Roman" w:hAnsi="Times New Roman" w:cs="Times New Roman"/>
                <w:sz w:val="21"/>
                <w:szCs w:val="21"/>
              </w:rPr>
            </w:pPr>
            <w:r w:rsidRPr="00C61117">
              <w:rPr>
                <w:rFonts w:ascii="Times New Roman" w:hAnsi="Times New Roman" w:cs="Times New Roman"/>
                <w:sz w:val="21"/>
                <w:szCs w:val="21"/>
              </w:rPr>
              <w:t>8-07-09. Протез голени модульный, в том числе при недоразвитии</w:t>
            </w:r>
          </w:p>
        </w:tc>
        <w:tc>
          <w:tcPr>
            <w:tcW w:w="6771" w:type="dxa"/>
          </w:tcPr>
          <w:p w:rsidR="00C15815" w:rsidRPr="00C61117" w:rsidRDefault="00B70A23" w:rsidP="00C15815">
            <w:pPr>
              <w:jc w:val="both"/>
              <w:rPr>
                <w:rFonts w:ascii="Times New Roman" w:hAnsi="Times New Roman" w:cs="Times New Roman"/>
                <w:sz w:val="21"/>
                <w:szCs w:val="21"/>
              </w:rPr>
            </w:pPr>
            <w:r w:rsidRPr="00C61117">
              <w:rPr>
                <w:rFonts w:ascii="Times New Roman" w:hAnsi="Times New Roman" w:cs="Times New Roman"/>
                <w:sz w:val="21"/>
                <w:szCs w:val="21"/>
              </w:rPr>
              <w:t xml:space="preserve">Приёмная гильза должна быть индивидуальная (одна пробная гильза).  </w:t>
            </w:r>
            <w:r w:rsidR="00C15815" w:rsidRPr="00C61117">
              <w:rPr>
                <w:rFonts w:ascii="Times New Roman" w:hAnsi="Times New Roman" w:cs="Times New Roman"/>
                <w:sz w:val="21"/>
                <w:szCs w:val="21"/>
              </w:rPr>
              <w:t xml:space="preserve">Материал индивидуальной приемной гильзы литьевой слоистый пластик на основе акриловых смол. Вкладная гильза из вспененных материалов. </w:t>
            </w:r>
            <w:r w:rsidRPr="00C61117">
              <w:rPr>
                <w:rFonts w:ascii="Times New Roman" w:hAnsi="Times New Roman" w:cs="Times New Roman"/>
                <w:sz w:val="21"/>
                <w:szCs w:val="21"/>
              </w:rPr>
              <w:t xml:space="preserve">Формообразующая часть косметической оболочки - листовой поролон. Косметическое покрытие облицовки – чулки ортопедические </w:t>
            </w:r>
            <w:proofErr w:type="spellStart"/>
            <w:r w:rsidRPr="00C61117">
              <w:rPr>
                <w:rFonts w:ascii="Times New Roman" w:hAnsi="Times New Roman" w:cs="Times New Roman"/>
                <w:sz w:val="21"/>
                <w:szCs w:val="21"/>
              </w:rPr>
              <w:t>перлоновые</w:t>
            </w:r>
            <w:proofErr w:type="spellEnd"/>
            <w:r w:rsidRPr="00C61117">
              <w:rPr>
                <w:rFonts w:ascii="Times New Roman" w:hAnsi="Times New Roman" w:cs="Times New Roman"/>
                <w:sz w:val="21"/>
                <w:szCs w:val="21"/>
              </w:rPr>
              <w:t>. Креплени</w:t>
            </w:r>
            <w:r w:rsidR="00FD7704" w:rsidRPr="00C61117">
              <w:rPr>
                <w:rFonts w:ascii="Times New Roman" w:hAnsi="Times New Roman" w:cs="Times New Roman"/>
                <w:sz w:val="21"/>
                <w:szCs w:val="21"/>
              </w:rPr>
              <w:t>е</w:t>
            </w:r>
            <w:r w:rsidRPr="00C61117">
              <w:rPr>
                <w:rFonts w:ascii="Times New Roman" w:hAnsi="Times New Roman" w:cs="Times New Roman"/>
                <w:sz w:val="21"/>
                <w:szCs w:val="21"/>
              </w:rPr>
              <w:t xml:space="preserve"> протеза должно осуществляться </w:t>
            </w:r>
            <w:r w:rsidR="00C15815" w:rsidRPr="00C61117">
              <w:rPr>
                <w:rFonts w:ascii="Times New Roman" w:hAnsi="Times New Roman" w:cs="Times New Roman"/>
                <w:sz w:val="21"/>
                <w:szCs w:val="21"/>
              </w:rPr>
              <w:t>за счет формы приемной гильзы, без использ</w:t>
            </w:r>
            <w:r w:rsidRPr="00C61117">
              <w:rPr>
                <w:rFonts w:ascii="Times New Roman" w:hAnsi="Times New Roman" w:cs="Times New Roman"/>
                <w:sz w:val="21"/>
                <w:szCs w:val="21"/>
              </w:rPr>
              <w:t>ования дополнительных элементов или</w:t>
            </w:r>
            <w:r w:rsidR="00C15815" w:rsidRPr="00C61117">
              <w:rPr>
                <w:rFonts w:ascii="Times New Roman" w:hAnsi="Times New Roman" w:cs="Times New Roman"/>
                <w:sz w:val="21"/>
                <w:szCs w:val="21"/>
              </w:rPr>
              <w:t xml:space="preserve"> вак</w:t>
            </w:r>
            <w:r w:rsidRPr="00C61117">
              <w:rPr>
                <w:rFonts w:ascii="Times New Roman" w:hAnsi="Times New Roman" w:cs="Times New Roman"/>
                <w:sz w:val="21"/>
                <w:szCs w:val="21"/>
              </w:rPr>
              <w:t>у</w:t>
            </w:r>
            <w:r w:rsidR="00C15815" w:rsidRPr="00C61117">
              <w:rPr>
                <w:rFonts w:ascii="Times New Roman" w:hAnsi="Times New Roman" w:cs="Times New Roman"/>
                <w:sz w:val="21"/>
                <w:szCs w:val="21"/>
              </w:rPr>
              <w:t>умное с герметизи</w:t>
            </w:r>
            <w:r w:rsidRPr="00C61117">
              <w:rPr>
                <w:rFonts w:ascii="Times New Roman" w:hAnsi="Times New Roman" w:cs="Times New Roman"/>
                <w:sz w:val="21"/>
                <w:szCs w:val="21"/>
              </w:rPr>
              <w:t>рующим силиконовым наколенником или с шинами и манжетой на бедро или</w:t>
            </w:r>
            <w:r w:rsidR="00C15815" w:rsidRPr="00C61117">
              <w:rPr>
                <w:rFonts w:ascii="Times New Roman" w:hAnsi="Times New Roman" w:cs="Times New Roman"/>
                <w:sz w:val="21"/>
                <w:szCs w:val="21"/>
              </w:rPr>
              <w:t xml:space="preserve"> поясное (в зависимости от потребности получателя). Регулировочно-соединительные устройства </w:t>
            </w:r>
            <w:r w:rsidRPr="00C61117">
              <w:rPr>
                <w:rFonts w:ascii="Times New Roman" w:hAnsi="Times New Roman" w:cs="Times New Roman"/>
                <w:sz w:val="21"/>
                <w:szCs w:val="21"/>
              </w:rPr>
              <w:t>должны соответствовать</w:t>
            </w:r>
            <w:r w:rsidR="00C15815" w:rsidRPr="00C61117">
              <w:rPr>
                <w:rFonts w:ascii="Times New Roman" w:hAnsi="Times New Roman" w:cs="Times New Roman"/>
                <w:sz w:val="21"/>
                <w:szCs w:val="21"/>
              </w:rPr>
              <w:t xml:space="preserve"> весу инвалида.</w:t>
            </w:r>
          </w:p>
          <w:p w:rsidR="00B70A23" w:rsidRPr="00C61117" w:rsidRDefault="00B70A23" w:rsidP="00B70A23">
            <w:pPr>
              <w:jc w:val="both"/>
              <w:rPr>
                <w:rFonts w:ascii="Times New Roman" w:hAnsi="Times New Roman" w:cs="Times New Roman"/>
                <w:sz w:val="21"/>
                <w:szCs w:val="21"/>
              </w:rPr>
            </w:pPr>
            <w:r w:rsidRPr="00C61117">
              <w:rPr>
                <w:rFonts w:ascii="Times New Roman" w:hAnsi="Times New Roman" w:cs="Times New Roman"/>
                <w:sz w:val="21"/>
                <w:szCs w:val="21"/>
              </w:rPr>
              <w:t>Стопа, в зависимости от индивидуальных потребностей получателя, должна быть типа ППУ или типа SACH или</w:t>
            </w:r>
            <w:r w:rsidR="00C15815" w:rsidRPr="00C61117">
              <w:rPr>
                <w:rFonts w:ascii="Times New Roman" w:hAnsi="Times New Roman" w:cs="Times New Roman"/>
                <w:sz w:val="21"/>
                <w:szCs w:val="21"/>
              </w:rPr>
              <w:t xml:space="preserve"> с голеностопным шарниром, подвижным в сагиттальной плоскости, со</w:t>
            </w:r>
            <w:r w:rsidRPr="00C61117">
              <w:rPr>
                <w:rFonts w:ascii="Times New Roman" w:hAnsi="Times New Roman" w:cs="Times New Roman"/>
                <w:sz w:val="21"/>
                <w:szCs w:val="21"/>
              </w:rPr>
              <w:t xml:space="preserve"> сменным пяточным амортизатором или</w:t>
            </w:r>
            <w:r w:rsidR="00C15815" w:rsidRPr="00C61117">
              <w:rPr>
                <w:rFonts w:ascii="Times New Roman" w:hAnsi="Times New Roman" w:cs="Times New Roman"/>
                <w:sz w:val="21"/>
                <w:szCs w:val="21"/>
              </w:rPr>
              <w:t xml:space="preserve"> стопа с голеностопным шарниром, со сменным пяточным амортизатором с двухступенчатой регулируемой пациентом высотой каблука. </w:t>
            </w:r>
          </w:p>
          <w:p w:rsidR="00072C40" w:rsidRPr="00C61117" w:rsidRDefault="00B70A23" w:rsidP="00B70A23">
            <w:pPr>
              <w:jc w:val="both"/>
              <w:rPr>
                <w:rFonts w:ascii="Times New Roman" w:hAnsi="Times New Roman" w:cs="Times New Roman"/>
                <w:sz w:val="21"/>
                <w:szCs w:val="21"/>
              </w:rPr>
            </w:pPr>
            <w:r w:rsidRPr="00C61117">
              <w:rPr>
                <w:rFonts w:ascii="Times New Roman" w:hAnsi="Times New Roman" w:cs="Times New Roman"/>
                <w:sz w:val="21"/>
                <w:szCs w:val="21"/>
              </w:rPr>
              <w:t>Протез должен быть укомплектован чехлами шерстяными и хлопчатобумажными в количестве не менее 8 шт.</w:t>
            </w:r>
          </w:p>
        </w:tc>
        <w:tc>
          <w:tcPr>
            <w:tcW w:w="1098" w:type="dxa"/>
          </w:tcPr>
          <w:p w:rsidR="00072C40" w:rsidRPr="00C61117" w:rsidRDefault="00D12E40" w:rsidP="00072C40">
            <w:pPr>
              <w:jc w:val="center"/>
              <w:rPr>
                <w:rFonts w:ascii="Times New Roman" w:hAnsi="Times New Roman" w:cs="Times New Roman"/>
                <w:sz w:val="21"/>
                <w:szCs w:val="21"/>
              </w:rPr>
            </w:pPr>
            <w:r w:rsidRPr="00C61117">
              <w:rPr>
                <w:rFonts w:ascii="Times New Roman" w:hAnsi="Times New Roman" w:cs="Times New Roman"/>
                <w:sz w:val="21"/>
                <w:szCs w:val="21"/>
              </w:rPr>
              <w:t xml:space="preserve">1 </w:t>
            </w:r>
            <w:proofErr w:type="spellStart"/>
            <w:r w:rsidRPr="00C61117">
              <w:rPr>
                <w:rFonts w:ascii="Times New Roman" w:hAnsi="Times New Roman" w:cs="Times New Roman"/>
                <w:sz w:val="21"/>
                <w:szCs w:val="21"/>
              </w:rPr>
              <w:t>усл.ед</w:t>
            </w:r>
            <w:proofErr w:type="spellEnd"/>
            <w:r w:rsidRPr="00C61117">
              <w:rPr>
                <w:rFonts w:ascii="Times New Roman" w:hAnsi="Times New Roman" w:cs="Times New Roman"/>
                <w:sz w:val="21"/>
                <w:szCs w:val="21"/>
              </w:rPr>
              <w:t>.</w:t>
            </w:r>
          </w:p>
        </w:tc>
      </w:tr>
      <w:tr w:rsidR="00072C40" w:rsidRPr="00C61117" w:rsidTr="00D12E40">
        <w:tc>
          <w:tcPr>
            <w:tcW w:w="567" w:type="dxa"/>
          </w:tcPr>
          <w:p w:rsidR="00072C40" w:rsidRPr="00C61117" w:rsidRDefault="00072C40" w:rsidP="00072C40">
            <w:pPr>
              <w:jc w:val="both"/>
              <w:rPr>
                <w:rFonts w:ascii="Times New Roman" w:hAnsi="Times New Roman" w:cs="Times New Roman"/>
                <w:sz w:val="21"/>
                <w:szCs w:val="21"/>
              </w:rPr>
            </w:pPr>
            <w:r w:rsidRPr="00C61117">
              <w:rPr>
                <w:rFonts w:ascii="Times New Roman" w:hAnsi="Times New Roman" w:cs="Times New Roman"/>
                <w:sz w:val="21"/>
                <w:szCs w:val="21"/>
              </w:rPr>
              <w:t>10</w:t>
            </w:r>
          </w:p>
        </w:tc>
        <w:tc>
          <w:tcPr>
            <w:tcW w:w="1984" w:type="dxa"/>
          </w:tcPr>
          <w:p w:rsidR="00072C40" w:rsidRPr="00C61117" w:rsidRDefault="00072C40" w:rsidP="00072C40">
            <w:pPr>
              <w:rPr>
                <w:rFonts w:ascii="Times New Roman" w:hAnsi="Times New Roman" w:cs="Times New Roman"/>
                <w:sz w:val="21"/>
                <w:szCs w:val="21"/>
              </w:rPr>
            </w:pPr>
            <w:r w:rsidRPr="00C61117">
              <w:rPr>
                <w:rFonts w:ascii="Times New Roman" w:hAnsi="Times New Roman" w:cs="Times New Roman"/>
                <w:sz w:val="21"/>
                <w:szCs w:val="21"/>
              </w:rPr>
              <w:t>8-07-09. Протез голени модульный, в том числе при недоразвитии</w:t>
            </w:r>
          </w:p>
        </w:tc>
        <w:tc>
          <w:tcPr>
            <w:tcW w:w="6771" w:type="dxa"/>
          </w:tcPr>
          <w:p w:rsidR="00B70A23" w:rsidRPr="00C61117" w:rsidRDefault="00B70A23" w:rsidP="00FD7704">
            <w:pPr>
              <w:jc w:val="both"/>
              <w:rPr>
                <w:rFonts w:ascii="Times New Roman" w:hAnsi="Times New Roman" w:cs="Times New Roman"/>
                <w:sz w:val="21"/>
                <w:szCs w:val="21"/>
              </w:rPr>
            </w:pPr>
            <w:r w:rsidRPr="00C61117">
              <w:rPr>
                <w:rFonts w:ascii="Times New Roman" w:hAnsi="Times New Roman" w:cs="Times New Roman"/>
                <w:sz w:val="21"/>
                <w:szCs w:val="21"/>
              </w:rPr>
              <w:t xml:space="preserve">Приёмная гильза должна быть индивидуальная (одна пробная гильза).  </w:t>
            </w:r>
            <w:r w:rsidR="00C15815" w:rsidRPr="00C61117">
              <w:rPr>
                <w:rFonts w:ascii="Times New Roman" w:hAnsi="Times New Roman" w:cs="Times New Roman"/>
                <w:sz w:val="21"/>
                <w:szCs w:val="21"/>
              </w:rPr>
              <w:t xml:space="preserve">Материал индивидуальной приемной гильзы литьевой слоистый пластик на основе акриловых смол. </w:t>
            </w:r>
            <w:r w:rsidRPr="00C61117">
              <w:rPr>
                <w:rFonts w:ascii="Times New Roman" w:hAnsi="Times New Roman" w:cs="Times New Roman"/>
                <w:sz w:val="21"/>
                <w:szCs w:val="21"/>
              </w:rPr>
              <w:t xml:space="preserve">Формообразующая часть косметической оболочки - листовой поролон. Косметическое покрытие облицовки – чулки ортопедические </w:t>
            </w:r>
            <w:proofErr w:type="spellStart"/>
            <w:r w:rsidRPr="00C61117">
              <w:rPr>
                <w:rFonts w:ascii="Times New Roman" w:hAnsi="Times New Roman" w:cs="Times New Roman"/>
                <w:sz w:val="21"/>
                <w:szCs w:val="21"/>
              </w:rPr>
              <w:t>перлоновые</w:t>
            </w:r>
            <w:proofErr w:type="spellEnd"/>
            <w:r w:rsidRPr="00C61117">
              <w:rPr>
                <w:rFonts w:ascii="Times New Roman" w:hAnsi="Times New Roman" w:cs="Times New Roman"/>
                <w:sz w:val="21"/>
                <w:szCs w:val="21"/>
              </w:rPr>
              <w:t xml:space="preserve">. </w:t>
            </w:r>
            <w:r w:rsidR="00C15815" w:rsidRPr="00C61117">
              <w:rPr>
                <w:rFonts w:ascii="Times New Roman" w:hAnsi="Times New Roman" w:cs="Times New Roman"/>
                <w:sz w:val="21"/>
                <w:szCs w:val="21"/>
              </w:rPr>
              <w:t xml:space="preserve">Крепление протеза </w:t>
            </w:r>
            <w:r w:rsidRPr="00C61117">
              <w:rPr>
                <w:rFonts w:ascii="Times New Roman" w:hAnsi="Times New Roman" w:cs="Times New Roman"/>
                <w:sz w:val="21"/>
                <w:szCs w:val="21"/>
              </w:rPr>
              <w:t>должно осуществляться п</w:t>
            </w:r>
            <w:r w:rsidR="00C15815" w:rsidRPr="00C61117">
              <w:rPr>
                <w:rFonts w:ascii="Times New Roman" w:hAnsi="Times New Roman" w:cs="Times New Roman"/>
                <w:sz w:val="21"/>
                <w:szCs w:val="21"/>
              </w:rPr>
              <w:t>ри помощи силиконового лайнера замкового или вакуумного типа (в зависимости от потребностей получателя). Регулировочно-соединительные устройства</w:t>
            </w:r>
            <w:r w:rsidR="0051512E" w:rsidRPr="00C61117">
              <w:rPr>
                <w:rFonts w:ascii="Times New Roman" w:hAnsi="Times New Roman" w:cs="Times New Roman"/>
                <w:sz w:val="21"/>
                <w:szCs w:val="21"/>
              </w:rPr>
              <w:t xml:space="preserve"> должны</w:t>
            </w:r>
            <w:r w:rsidR="00C15815" w:rsidRPr="00C61117">
              <w:rPr>
                <w:rFonts w:ascii="Times New Roman" w:hAnsi="Times New Roman" w:cs="Times New Roman"/>
                <w:sz w:val="21"/>
                <w:szCs w:val="21"/>
              </w:rPr>
              <w:t xml:space="preserve"> соответств</w:t>
            </w:r>
            <w:r w:rsidR="0051512E" w:rsidRPr="00C61117">
              <w:rPr>
                <w:rFonts w:ascii="Times New Roman" w:hAnsi="Times New Roman" w:cs="Times New Roman"/>
                <w:sz w:val="21"/>
                <w:szCs w:val="21"/>
              </w:rPr>
              <w:t>овать</w:t>
            </w:r>
            <w:r w:rsidR="00C15815" w:rsidRPr="00C61117">
              <w:rPr>
                <w:rFonts w:ascii="Times New Roman" w:hAnsi="Times New Roman" w:cs="Times New Roman"/>
                <w:sz w:val="21"/>
                <w:szCs w:val="21"/>
              </w:rPr>
              <w:t xml:space="preserve"> весу </w:t>
            </w:r>
            <w:r w:rsidR="00FD7704" w:rsidRPr="00C61117">
              <w:rPr>
                <w:rFonts w:ascii="Times New Roman" w:hAnsi="Times New Roman" w:cs="Times New Roman"/>
                <w:sz w:val="21"/>
                <w:szCs w:val="21"/>
              </w:rPr>
              <w:t>получателя</w:t>
            </w:r>
            <w:r w:rsidR="00C15815" w:rsidRPr="00C61117">
              <w:rPr>
                <w:rFonts w:ascii="Times New Roman" w:hAnsi="Times New Roman" w:cs="Times New Roman"/>
                <w:sz w:val="21"/>
                <w:szCs w:val="21"/>
              </w:rPr>
              <w:t>.</w:t>
            </w:r>
            <w:r w:rsidR="0051512E" w:rsidRPr="00C61117">
              <w:rPr>
                <w:rFonts w:ascii="Times New Roman" w:hAnsi="Times New Roman" w:cs="Times New Roman"/>
                <w:sz w:val="21"/>
                <w:szCs w:val="21"/>
              </w:rPr>
              <w:t xml:space="preserve"> Стопа, в зависимости от индивидуальных потребностей получателя, должна быть типа ППУ или типа SACH или </w:t>
            </w:r>
            <w:r w:rsidR="00C15815" w:rsidRPr="00C61117">
              <w:rPr>
                <w:rFonts w:ascii="Times New Roman" w:hAnsi="Times New Roman" w:cs="Times New Roman"/>
                <w:sz w:val="21"/>
                <w:szCs w:val="21"/>
              </w:rPr>
              <w:t>с голеностопным шарниром, подвижным в сагиттальной плоскости, со</w:t>
            </w:r>
            <w:r w:rsidR="0051512E" w:rsidRPr="00C61117">
              <w:rPr>
                <w:rFonts w:ascii="Times New Roman" w:hAnsi="Times New Roman" w:cs="Times New Roman"/>
                <w:sz w:val="21"/>
                <w:szCs w:val="21"/>
              </w:rPr>
              <w:t xml:space="preserve"> сменным пяточным амортизатором или</w:t>
            </w:r>
            <w:r w:rsidR="00C15815" w:rsidRPr="00C61117">
              <w:rPr>
                <w:rFonts w:ascii="Times New Roman" w:hAnsi="Times New Roman" w:cs="Times New Roman"/>
                <w:sz w:val="21"/>
                <w:szCs w:val="21"/>
              </w:rPr>
              <w:t xml:space="preserve"> стопа с голеностопным шарниром, со сменным пяточным амортизатором с двухступенчатой регулируемой пациентом высотой каблука.</w:t>
            </w:r>
          </w:p>
        </w:tc>
        <w:tc>
          <w:tcPr>
            <w:tcW w:w="1098" w:type="dxa"/>
          </w:tcPr>
          <w:p w:rsidR="00072C40" w:rsidRPr="00C61117" w:rsidRDefault="00D12E40" w:rsidP="00072C40">
            <w:pPr>
              <w:jc w:val="center"/>
              <w:rPr>
                <w:rFonts w:ascii="Times New Roman" w:hAnsi="Times New Roman" w:cs="Times New Roman"/>
                <w:sz w:val="21"/>
                <w:szCs w:val="21"/>
              </w:rPr>
            </w:pPr>
            <w:r w:rsidRPr="00C61117">
              <w:rPr>
                <w:rFonts w:ascii="Times New Roman" w:hAnsi="Times New Roman" w:cs="Times New Roman"/>
                <w:sz w:val="21"/>
                <w:szCs w:val="21"/>
              </w:rPr>
              <w:t xml:space="preserve">1 </w:t>
            </w:r>
            <w:proofErr w:type="spellStart"/>
            <w:r w:rsidRPr="00C61117">
              <w:rPr>
                <w:rFonts w:ascii="Times New Roman" w:hAnsi="Times New Roman" w:cs="Times New Roman"/>
                <w:sz w:val="21"/>
                <w:szCs w:val="21"/>
              </w:rPr>
              <w:t>усл.ед</w:t>
            </w:r>
            <w:proofErr w:type="spellEnd"/>
            <w:r w:rsidRPr="00C61117">
              <w:rPr>
                <w:rFonts w:ascii="Times New Roman" w:hAnsi="Times New Roman" w:cs="Times New Roman"/>
                <w:sz w:val="21"/>
                <w:szCs w:val="21"/>
              </w:rPr>
              <w:t>.</w:t>
            </w:r>
          </w:p>
        </w:tc>
      </w:tr>
      <w:tr w:rsidR="00072C40" w:rsidRPr="00C61117" w:rsidTr="00D12E40">
        <w:tc>
          <w:tcPr>
            <w:tcW w:w="567" w:type="dxa"/>
          </w:tcPr>
          <w:p w:rsidR="00072C40" w:rsidRPr="00C61117" w:rsidRDefault="00072C40" w:rsidP="00072C40">
            <w:pPr>
              <w:jc w:val="both"/>
              <w:rPr>
                <w:rFonts w:ascii="Times New Roman" w:hAnsi="Times New Roman" w:cs="Times New Roman"/>
                <w:sz w:val="21"/>
                <w:szCs w:val="21"/>
              </w:rPr>
            </w:pPr>
            <w:r w:rsidRPr="00C61117">
              <w:rPr>
                <w:rFonts w:ascii="Times New Roman" w:hAnsi="Times New Roman" w:cs="Times New Roman"/>
                <w:sz w:val="21"/>
                <w:szCs w:val="21"/>
              </w:rPr>
              <w:t>11</w:t>
            </w:r>
          </w:p>
        </w:tc>
        <w:tc>
          <w:tcPr>
            <w:tcW w:w="1984" w:type="dxa"/>
          </w:tcPr>
          <w:p w:rsidR="00072C40" w:rsidRPr="00C61117" w:rsidRDefault="00072C40" w:rsidP="00072C40">
            <w:pPr>
              <w:rPr>
                <w:rFonts w:ascii="Times New Roman" w:hAnsi="Times New Roman" w:cs="Times New Roman"/>
                <w:sz w:val="21"/>
                <w:szCs w:val="21"/>
              </w:rPr>
            </w:pPr>
            <w:r w:rsidRPr="00C61117">
              <w:rPr>
                <w:rFonts w:ascii="Times New Roman" w:hAnsi="Times New Roman" w:cs="Times New Roman"/>
                <w:sz w:val="21"/>
                <w:szCs w:val="21"/>
              </w:rPr>
              <w:t>8-07-09. Протез голени модульный, в том числе при недоразвитии</w:t>
            </w:r>
          </w:p>
        </w:tc>
        <w:tc>
          <w:tcPr>
            <w:tcW w:w="6771" w:type="dxa"/>
          </w:tcPr>
          <w:p w:rsidR="00B70A23" w:rsidRPr="00C61117" w:rsidRDefault="00A32EDB" w:rsidP="00C15815">
            <w:pPr>
              <w:jc w:val="both"/>
              <w:rPr>
                <w:rFonts w:ascii="Times New Roman" w:hAnsi="Times New Roman" w:cs="Times New Roman"/>
                <w:sz w:val="21"/>
                <w:szCs w:val="21"/>
              </w:rPr>
            </w:pPr>
            <w:r w:rsidRPr="00C61117">
              <w:rPr>
                <w:rFonts w:ascii="Times New Roman" w:hAnsi="Times New Roman" w:cs="Times New Roman"/>
                <w:sz w:val="21"/>
                <w:szCs w:val="21"/>
              </w:rPr>
              <w:t xml:space="preserve">Приёмная гильза должна быть индивидуальная (одна пробная гильза).  Материал индивидуальной приемной гильзы литьевой слоистый пластик на основе акриловых смол. </w:t>
            </w:r>
            <w:r w:rsidR="00C15815" w:rsidRPr="00C61117">
              <w:rPr>
                <w:rFonts w:ascii="Times New Roman" w:hAnsi="Times New Roman" w:cs="Times New Roman"/>
                <w:sz w:val="21"/>
                <w:szCs w:val="21"/>
              </w:rPr>
              <w:t xml:space="preserve">Вкладная гильза из вспененных материалов. </w:t>
            </w:r>
            <w:r w:rsidRPr="00C61117">
              <w:rPr>
                <w:rFonts w:ascii="Times New Roman" w:hAnsi="Times New Roman" w:cs="Times New Roman"/>
                <w:sz w:val="21"/>
                <w:szCs w:val="21"/>
              </w:rPr>
              <w:t xml:space="preserve">Формообразующая часть косметической облицовки – листовой поролон. Косметическое покрытие облицовки – чулки ортопедические </w:t>
            </w:r>
            <w:proofErr w:type="spellStart"/>
            <w:r w:rsidRPr="00C61117">
              <w:rPr>
                <w:rFonts w:ascii="Times New Roman" w:hAnsi="Times New Roman" w:cs="Times New Roman"/>
                <w:sz w:val="21"/>
                <w:szCs w:val="21"/>
              </w:rPr>
              <w:t>перлоновые</w:t>
            </w:r>
            <w:proofErr w:type="spellEnd"/>
            <w:r w:rsidRPr="00C61117">
              <w:rPr>
                <w:rFonts w:ascii="Times New Roman" w:hAnsi="Times New Roman" w:cs="Times New Roman"/>
                <w:sz w:val="21"/>
                <w:szCs w:val="21"/>
              </w:rPr>
              <w:t xml:space="preserve">. </w:t>
            </w:r>
            <w:r w:rsidR="00FD7704" w:rsidRPr="00C61117">
              <w:rPr>
                <w:rFonts w:ascii="Times New Roman" w:hAnsi="Times New Roman" w:cs="Times New Roman"/>
                <w:sz w:val="21"/>
                <w:szCs w:val="21"/>
              </w:rPr>
              <w:t>Крепление</w:t>
            </w:r>
            <w:r w:rsidRPr="00C61117">
              <w:rPr>
                <w:rFonts w:ascii="Times New Roman" w:hAnsi="Times New Roman" w:cs="Times New Roman"/>
                <w:sz w:val="21"/>
                <w:szCs w:val="21"/>
              </w:rPr>
              <w:t xml:space="preserve"> протеза должно осуществляться</w:t>
            </w:r>
            <w:r w:rsidR="00C15815" w:rsidRPr="00C61117">
              <w:rPr>
                <w:rFonts w:ascii="Times New Roman" w:hAnsi="Times New Roman" w:cs="Times New Roman"/>
                <w:sz w:val="21"/>
                <w:szCs w:val="21"/>
              </w:rPr>
              <w:t xml:space="preserve"> за счет формы приемной гильзы, без использ</w:t>
            </w:r>
            <w:r w:rsidRPr="00C61117">
              <w:rPr>
                <w:rFonts w:ascii="Times New Roman" w:hAnsi="Times New Roman" w:cs="Times New Roman"/>
                <w:sz w:val="21"/>
                <w:szCs w:val="21"/>
              </w:rPr>
              <w:t>ования дополнительных элементов или ваку</w:t>
            </w:r>
            <w:r w:rsidR="00C15815" w:rsidRPr="00C61117">
              <w:rPr>
                <w:rFonts w:ascii="Times New Roman" w:hAnsi="Times New Roman" w:cs="Times New Roman"/>
                <w:sz w:val="21"/>
                <w:szCs w:val="21"/>
              </w:rPr>
              <w:t>умное с герметизи</w:t>
            </w:r>
            <w:r w:rsidRPr="00C61117">
              <w:rPr>
                <w:rFonts w:ascii="Times New Roman" w:hAnsi="Times New Roman" w:cs="Times New Roman"/>
                <w:sz w:val="21"/>
                <w:szCs w:val="21"/>
              </w:rPr>
              <w:t>рующим силиконовым наколенником или с шинами и манжетой на бедро или</w:t>
            </w:r>
            <w:r w:rsidR="00C15815" w:rsidRPr="00C61117">
              <w:rPr>
                <w:rFonts w:ascii="Times New Roman" w:hAnsi="Times New Roman" w:cs="Times New Roman"/>
                <w:sz w:val="21"/>
                <w:szCs w:val="21"/>
              </w:rPr>
              <w:t xml:space="preserve"> поясное (в зависимости от потребности получателя). </w:t>
            </w:r>
            <w:r w:rsidRPr="00C61117">
              <w:rPr>
                <w:rFonts w:ascii="Times New Roman" w:hAnsi="Times New Roman" w:cs="Times New Roman"/>
                <w:sz w:val="21"/>
                <w:szCs w:val="21"/>
              </w:rPr>
              <w:t xml:space="preserve">Регулировочно-соединительные устройства должны соответствовать весу инвалида. Стопа, в зависимости от индивидуальных потребностей получателя, должна быть </w:t>
            </w:r>
            <w:r w:rsidR="00C15815" w:rsidRPr="00C61117">
              <w:rPr>
                <w:rFonts w:ascii="Times New Roman" w:hAnsi="Times New Roman" w:cs="Times New Roman"/>
                <w:sz w:val="21"/>
                <w:szCs w:val="21"/>
              </w:rPr>
              <w:t>полиуретановая с вмонтированным адаптером из легкого прочного материала, с пружинящим элементом, обладающим высокой отдачей энергии и обеспечивающим возможность динамического перехода</w:t>
            </w:r>
            <w:r w:rsidRPr="00C61117">
              <w:rPr>
                <w:rFonts w:ascii="Times New Roman" w:hAnsi="Times New Roman" w:cs="Times New Roman"/>
                <w:sz w:val="21"/>
                <w:szCs w:val="21"/>
              </w:rPr>
              <w:t xml:space="preserve"> из фазы опоры в фазу переноса или </w:t>
            </w:r>
            <w:r w:rsidR="00C15815" w:rsidRPr="00C61117">
              <w:rPr>
                <w:rFonts w:ascii="Times New Roman" w:hAnsi="Times New Roman" w:cs="Times New Roman"/>
                <w:sz w:val="21"/>
                <w:szCs w:val="21"/>
              </w:rPr>
              <w:t xml:space="preserve">стопа карбоновая </w:t>
            </w:r>
            <w:r w:rsidRPr="00C61117">
              <w:rPr>
                <w:rFonts w:ascii="Times New Roman" w:hAnsi="Times New Roman" w:cs="Times New Roman"/>
                <w:sz w:val="21"/>
                <w:szCs w:val="21"/>
              </w:rPr>
              <w:t>(</w:t>
            </w:r>
            <w:proofErr w:type="spellStart"/>
            <w:r w:rsidRPr="00C61117">
              <w:rPr>
                <w:rFonts w:ascii="Times New Roman" w:hAnsi="Times New Roman" w:cs="Times New Roman"/>
                <w:sz w:val="21"/>
                <w:szCs w:val="21"/>
              </w:rPr>
              <w:t>углепластиковая</w:t>
            </w:r>
            <w:proofErr w:type="spellEnd"/>
            <w:r w:rsidRPr="00C61117">
              <w:rPr>
                <w:rFonts w:ascii="Times New Roman" w:hAnsi="Times New Roman" w:cs="Times New Roman"/>
                <w:sz w:val="21"/>
                <w:szCs w:val="21"/>
              </w:rPr>
              <w:t xml:space="preserve">), </w:t>
            </w:r>
            <w:r w:rsidR="00C15815" w:rsidRPr="00C61117">
              <w:rPr>
                <w:rFonts w:ascii="Times New Roman" w:hAnsi="Times New Roman" w:cs="Times New Roman"/>
                <w:sz w:val="21"/>
                <w:szCs w:val="21"/>
              </w:rPr>
              <w:t>динамичная</w:t>
            </w:r>
            <w:r w:rsidRPr="00C61117">
              <w:rPr>
                <w:rFonts w:ascii="Times New Roman" w:hAnsi="Times New Roman" w:cs="Times New Roman"/>
                <w:sz w:val="21"/>
                <w:szCs w:val="21"/>
              </w:rPr>
              <w:t>,</w:t>
            </w:r>
            <w:r w:rsidR="00C15815" w:rsidRPr="00C61117">
              <w:rPr>
                <w:rFonts w:ascii="Times New Roman" w:hAnsi="Times New Roman" w:cs="Times New Roman"/>
                <w:sz w:val="21"/>
                <w:szCs w:val="21"/>
              </w:rPr>
              <w:t xml:space="preserve"> энергосберегающая</w:t>
            </w:r>
            <w:r w:rsidRPr="00C61117">
              <w:rPr>
                <w:rFonts w:ascii="Times New Roman" w:hAnsi="Times New Roman" w:cs="Times New Roman"/>
                <w:sz w:val="21"/>
                <w:szCs w:val="21"/>
              </w:rPr>
              <w:t>, с косметической</w:t>
            </w:r>
            <w:r w:rsidR="00B70A23" w:rsidRPr="00C61117">
              <w:rPr>
                <w:rFonts w:ascii="Times New Roman" w:hAnsi="Times New Roman" w:cs="Times New Roman"/>
                <w:sz w:val="21"/>
                <w:szCs w:val="21"/>
              </w:rPr>
              <w:t xml:space="preserve"> оболочк</w:t>
            </w:r>
            <w:r w:rsidRPr="00C61117">
              <w:rPr>
                <w:rFonts w:ascii="Times New Roman" w:hAnsi="Times New Roman" w:cs="Times New Roman"/>
                <w:sz w:val="21"/>
                <w:szCs w:val="21"/>
              </w:rPr>
              <w:t>ой</w:t>
            </w:r>
            <w:r w:rsidR="00C15815" w:rsidRPr="00C61117">
              <w:rPr>
                <w:rFonts w:ascii="Times New Roman" w:hAnsi="Times New Roman" w:cs="Times New Roman"/>
                <w:sz w:val="21"/>
                <w:szCs w:val="21"/>
              </w:rPr>
              <w:t xml:space="preserve">. </w:t>
            </w:r>
          </w:p>
          <w:p w:rsidR="00072C40" w:rsidRPr="00C61117" w:rsidRDefault="00B70A23" w:rsidP="00C15815">
            <w:pPr>
              <w:jc w:val="both"/>
              <w:rPr>
                <w:rFonts w:ascii="Times New Roman" w:hAnsi="Times New Roman" w:cs="Times New Roman"/>
                <w:sz w:val="21"/>
                <w:szCs w:val="21"/>
              </w:rPr>
            </w:pPr>
            <w:r w:rsidRPr="00C61117">
              <w:rPr>
                <w:rFonts w:ascii="Times New Roman" w:hAnsi="Times New Roman" w:cs="Times New Roman"/>
                <w:sz w:val="21"/>
                <w:szCs w:val="21"/>
              </w:rPr>
              <w:t>Протез должен быть укомплектован чехлами шерстяными и хлопчатобумажными в количестве не менее 8 шт.</w:t>
            </w:r>
          </w:p>
        </w:tc>
        <w:tc>
          <w:tcPr>
            <w:tcW w:w="1098" w:type="dxa"/>
          </w:tcPr>
          <w:p w:rsidR="00072C40" w:rsidRPr="00C61117" w:rsidRDefault="00D12E40" w:rsidP="00072C40">
            <w:pPr>
              <w:jc w:val="center"/>
              <w:rPr>
                <w:rFonts w:ascii="Times New Roman" w:hAnsi="Times New Roman" w:cs="Times New Roman"/>
                <w:sz w:val="21"/>
                <w:szCs w:val="21"/>
              </w:rPr>
            </w:pPr>
            <w:r w:rsidRPr="00C61117">
              <w:rPr>
                <w:rFonts w:ascii="Times New Roman" w:hAnsi="Times New Roman" w:cs="Times New Roman"/>
                <w:sz w:val="21"/>
                <w:szCs w:val="21"/>
              </w:rPr>
              <w:t xml:space="preserve">1 </w:t>
            </w:r>
            <w:proofErr w:type="spellStart"/>
            <w:r w:rsidRPr="00C61117">
              <w:rPr>
                <w:rFonts w:ascii="Times New Roman" w:hAnsi="Times New Roman" w:cs="Times New Roman"/>
                <w:sz w:val="21"/>
                <w:szCs w:val="21"/>
              </w:rPr>
              <w:t>усл.ед</w:t>
            </w:r>
            <w:proofErr w:type="spellEnd"/>
            <w:r w:rsidRPr="00C61117">
              <w:rPr>
                <w:rFonts w:ascii="Times New Roman" w:hAnsi="Times New Roman" w:cs="Times New Roman"/>
                <w:sz w:val="21"/>
                <w:szCs w:val="21"/>
              </w:rPr>
              <w:t>.</w:t>
            </w:r>
          </w:p>
        </w:tc>
      </w:tr>
      <w:tr w:rsidR="00072C40" w:rsidRPr="00C61117" w:rsidTr="00D12E40">
        <w:tc>
          <w:tcPr>
            <w:tcW w:w="567" w:type="dxa"/>
          </w:tcPr>
          <w:p w:rsidR="00072C40" w:rsidRPr="00C61117" w:rsidRDefault="00072C40" w:rsidP="00072C40">
            <w:pPr>
              <w:jc w:val="both"/>
              <w:rPr>
                <w:rFonts w:ascii="Times New Roman" w:hAnsi="Times New Roman" w:cs="Times New Roman"/>
                <w:sz w:val="21"/>
                <w:szCs w:val="21"/>
              </w:rPr>
            </w:pPr>
            <w:r w:rsidRPr="00C61117">
              <w:rPr>
                <w:rFonts w:ascii="Times New Roman" w:hAnsi="Times New Roman" w:cs="Times New Roman"/>
                <w:sz w:val="21"/>
                <w:szCs w:val="21"/>
              </w:rPr>
              <w:t>12</w:t>
            </w:r>
          </w:p>
        </w:tc>
        <w:tc>
          <w:tcPr>
            <w:tcW w:w="1984" w:type="dxa"/>
          </w:tcPr>
          <w:p w:rsidR="00072C40" w:rsidRPr="00C61117" w:rsidRDefault="00072C40" w:rsidP="00072C40">
            <w:pPr>
              <w:rPr>
                <w:rFonts w:ascii="Times New Roman" w:hAnsi="Times New Roman" w:cs="Times New Roman"/>
                <w:sz w:val="21"/>
                <w:szCs w:val="21"/>
              </w:rPr>
            </w:pPr>
            <w:r w:rsidRPr="00C61117">
              <w:rPr>
                <w:rFonts w:ascii="Times New Roman" w:hAnsi="Times New Roman" w:cs="Times New Roman"/>
                <w:sz w:val="21"/>
                <w:szCs w:val="21"/>
              </w:rPr>
              <w:t>8-07-09. Протез голени модульный, в том числе при недоразвитии</w:t>
            </w:r>
          </w:p>
        </w:tc>
        <w:tc>
          <w:tcPr>
            <w:tcW w:w="6771" w:type="dxa"/>
          </w:tcPr>
          <w:p w:rsidR="00B70A23" w:rsidRPr="00C61117" w:rsidRDefault="006A5BC2" w:rsidP="006A5BC2">
            <w:pPr>
              <w:jc w:val="both"/>
              <w:rPr>
                <w:rFonts w:ascii="Times New Roman" w:hAnsi="Times New Roman" w:cs="Times New Roman"/>
                <w:sz w:val="21"/>
                <w:szCs w:val="21"/>
              </w:rPr>
            </w:pPr>
            <w:r w:rsidRPr="00C61117">
              <w:rPr>
                <w:rFonts w:ascii="Times New Roman" w:hAnsi="Times New Roman" w:cs="Times New Roman"/>
                <w:sz w:val="21"/>
                <w:szCs w:val="21"/>
              </w:rPr>
              <w:t xml:space="preserve">Приёмная гильза должна быть индивидуальная (одна пробная гильза).  Материал индивидуальной приемной гильзы литьевой слоистый пластик на основе акриловых смол. Формообразующая часть косметической облицовки – листовой поролон. Косметическое покрытие облицовки – чулки ортопедические </w:t>
            </w:r>
            <w:proofErr w:type="spellStart"/>
            <w:r w:rsidRPr="00C61117">
              <w:rPr>
                <w:rFonts w:ascii="Times New Roman" w:hAnsi="Times New Roman" w:cs="Times New Roman"/>
                <w:sz w:val="21"/>
                <w:szCs w:val="21"/>
              </w:rPr>
              <w:t>перлоновые</w:t>
            </w:r>
            <w:proofErr w:type="spellEnd"/>
            <w:r w:rsidRPr="00C61117">
              <w:rPr>
                <w:rFonts w:ascii="Times New Roman" w:hAnsi="Times New Roman" w:cs="Times New Roman"/>
                <w:sz w:val="21"/>
                <w:szCs w:val="21"/>
              </w:rPr>
              <w:t xml:space="preserve">. </w:t>
            </w:r>
            <w:r w:rsidR="00FD7704" w:rsidRPr="00C61117">
              <w:rPr>
                <w:rFonts w:ascii="Times New Roman" w:hAnsi="Times New Roman" w:cs="Times New Roman"/>
                <w:sz w:val="21"/>
                <w:szCs w:val="21"/>
              </w:rPr>
              <w:t>Крепление</w:t>
            </w:r>
            <w:r w:rsidRPr="00C61117">
              <w:rPr>
                <w:rFonts w:ascii="Times New Roman" w:hAnsi="Times New Roman" w:cs="Times New Roman"/>
                <w:sz w:val="21"/>
                <w:szCs w:val="21"/>
              </w:rPr>
              <w:t xml:space="preserve"> протеза должно осуществляться </w:t>
            </w:r>
            <w:r w:rsidR="00C15815" w:rsidRPr="00C61117">
              <w:rPr>
                <w:rFonts w:ascii="Times New Roman" w:hAnsi="Times New Roman" w:cs="Times New Roman"/>
                <w:sz w:val="21"/>
                <w:szCs w:val="21"/>
              </w:rPr>
              <w:t xml:space="preserve">при помощи силиконового лайнера </w:t>
            </w:r>
            <w:r w:rsidR="00C15815" w:rsidRPr="00C61117">
              <w:rPr>
                <w:rFonts w:ascii="Times New Roman" w:hAnsi="Times New Roman" w:cs="Times New Roman"/>
                <w:sz w:val="21"/>
                <w:szCs w:val="21"/>
              </w:rPr>
              <w:lastRenderedPageBreak/>
              <w:t xml:space="preserve">замкового или вакуумного типа (в зависимости от потребностей получателя). </w:t>
            </w:r>
            <w:r w:rsidRPr="00C61117">
              <w:rPr>
                <w:rFonts w:ascii="Times New Roman" w:hAnsi="Times New Roman" w:cs="Times New Roman"/>
                <w:sz w:val="21"/>
                <w:szCs w:val="21"/>
              </w:rPr>
              <w:t xml:space="preserve">Регулировочно-соединительные устройства должны соответствовать весу инвалида. Стопа, в зависимости от индивидуальных потребностей получателя, должна быть </w:t>
            </w:r>
            <w:r w:rsidR="00C15815" w:rsidRPr="00C61117">
              <w:rPr>
                <w:rFonts w:ascii="Times New Roman" w:hAnsi="Times New Roman" w:cs="Times New Roman"/>
                <w:sz w:val="21"/>
                <w:szCs w:val="21"/>
              </w:rPr>
              <w:t>полиуретановая с вмонтированным адаптером из легкого прочного материала, с пружинящим элементом, обладающим высокой отдачей энергии и обеспечивающим возможность динамического переход</w:t>
            </w:r>
            <w:r w:rsidRPr="00C61117">
              <w:rPr>
                <w:rFonts w:ascii="Times New Roman" w:hAnsi="Times New Roman" w:cs="Times New Roman"/>
                <w:sz w:val="21"/>
                <w:szCs w:val="21"/>
              </w:rPr>
              <w:t>а из фазы опоры в фазу переноса или</w:t>
            </w:r>
            <w:r w:rsidR="00C15815" w:rsidRPr="00C61117">
              <w:rPr>
                <w:rFonts w:ascii="Times New Roman" w:hAnsi="Times New Roman" w:cs="Times New Roman"/>
                <w:sz w:val="21"/>
                <w:szCs w:val="21"/>
              </w:rPr>
              <w:t xml:space="preserve"> стопа карбоновая </w:t>
            </w:r>
            <w:r w:rsidRPr="00C61117">
              <w:rPr>
                <w:rFonts w:ascii="Times New Roman" w:hAnsi="Times New Roman" w:cs="Times New Roman"/>
                <w:sz w:val="21"/>
                <w:szCs w:val="21"/>
              </w:rPr>
              <w:t>(</w:t>
            </w:r>
            <w:proofErr w:type="spellStart"/>
            <w:r w:rsidRPr="00C61117">
              <w:rPr>
                <w:rFonts w:ascii="Times New Roman" w:hAnsi="Times New Roman" w:cs="Times New Roman"/>
                <w:sz w:val="21"/>
                <w:szCs w:val="21"/>
              </w:rPr>
              <w:t>углепластиковая</w:t>
            </w:r>
            <w:proofErr w:type="spellEnd"/>
            <w:r w:rsidRPr="00C61117">
              <w:rPr>
                <w:rFonts w:ascii="Times New Roman" w:hAnsi="Times New Roman" w:cs="Times New Roman"/>
                <w:sz w:val="21"/>
                <w:szCs w:val="21"/>
              </w:rPr>
              <w:t xml:space="preserve">), </w:t>
            </w:r>
            <w:r w:rsidR="00C15815" w:rsidRPr="00C61117">
              <w:rPr>
                <w:rFonts w:ascii="Times New Roman" w:hAnsi="Times New Roman" w:cs="Times New Roman"/>
                <w:sz w:val="21"/>
                <w:szCs w:val="21"/>
              </w:rPr>
              <w:t>динамичная энергосберегающая</w:t>
            </w:r>
            <w:r w:rsidRPr="00C61117">
              <w:rPr>
                <w:rFonts w:ascii="Times New Roman" w:hAnsi="Times New Roman" w:cs="Times New Roman"/>
                <w:sz w:val="21"/>
                <w:szCs w:val="21"/>
              </w:rPr>
              <w:t>, с</w:t>
            </w:r>
            <w:r w:rsidR="00C15815" w:rsidRPr="00C61117">
              <w:rPr>
                <w:rFonts w:ascii="Times New Roman" w:hAnsi="Times New Roman" w:cs="Times New Roman"/>
                <w:sz w:val="21"/>
                <w:szCs w:val="21"/>
              </w:rPr>
              <w:t xml:space="preserve"> косметическ</w:t>
            </w:r>
            <w:r w:rsidRPr="00C61117">
              <w:rPr>
                <w:rFonts w:ascii="Times New Roman" w:hAnsi="Times New Roman" w:cs="Times New Roman"/>
                <w:sz w:val="21"/>
                <w:szCs w:val="21"/>
              </w:rPr>
              <w:t>ой</w:t>
            </w:r>
            <w:r w:rsidR="00C15815" w:rsidRPr="00C61117">
              <w:rPr>
                <w:rFonts w:ascii="Times New Roman" w:hAnsi="Times New Roman" w:cs="Times New Roman"/>
                <w:sz w:val="21"/>
                <w:szCs w:val="21"/>
              </w:rPr>
              <w:t xml:space="preserve"> оболочк</w:t>
            </w:r>
            <w:r w:rsidRPr="00C61117">
              <w:rPr>
                <w:rFonts w:ascii="Times New Roman" w:hAnsi="Times New Roman" w:cs="Times New Roman"/>
                <w:sz w:val="21"/>
                <w:szCs w:val="21"/>
              </w:rPr>
              <w:t>ой</w:t>
            </w:r>
            <w:r w:rsidR="00C15815" w:rsidRPr="00C61117">
              <w:rPr>
                <w:rFonts w:ascii="Times New Roman" w:hAnsi="Times New Roman" w:cs="Times New Roman"/>
                <w:sz w:val="21"/>
                <w:szCs w:val="21"/>
              </w:rPr>
              <w:t>.</w:t>
            </w:r>
          </w:p>
        </w:tc>
        <w:tc>
          <w:tcPr>
            <w:tcW w:w="1098" w:type="dxa"/>
          </w:tcPr>
          <w:p w:rsidR="00072C40" w:rsidRPr="00C61117" w:rsidRDefault="00D12E40" w:rsidP="00072C40">
            <w:pPr>
              <w:jc w:val="center"/>
              <w:rPr>
                <w:rFonts w:ascii="Times New Roman" w:hAnsi="Times New Roman" w:cs="Times New Roman"/>
                <w:sz w:val="21"/>
                <w:szCs w:val="21"/>
              </w:rPr>
            </w:pPr>
            <w:r w:rsidRPr="00C61117">
              <w:rPr>
                <w:rFonts w:ascii="Times New Roman" w:hAnsi="Times New Roman" w:cs="Times New Roman"/>
                <w:sz w:val="21"/>
                <w:szCs w:val="21"/>
              </w:rPr>
              <w:lastRenderedPageBreak/>
              <w:t xml:space="preserve">1 </w:t>
            </w:r>
            <w:proofErr w:type="spellStart"/>
            <w:r w:rsidRPr="00C61117">
              <w:rPr>
                <w:rFonts w:ascii="Times New Roman" w:hAnsi="Times New Roman" w:cs="Times New Roman"/>
                <w:sz w:val="21"/>
                <w:szCs w:val="21"/>
              </w:rPr>
              <w:t>усл.ед</w:t>
            </w:r>
            <w:proofErr w:type="spellEnd"/>
            <w:r w:rsidRPr="00C61117">
              <w:rPr>
                <w:rFonts w:ascii="Times New Roman" w:hAnsi="Times New Roman" w:cs="Times New Roman"/>
                <w:sz w:val="21"/>
                <w:szCs w:val="21"/>
              </w:rPr>
              <w:t>.</w:t>
            </w:r>
          </w:p>
        </w:tc>
      </w:tr>
      <w:tr w:rsidR="00072C40" w:rsidRPr="00C61117" w:rsidTr="00D12E40">
        <w:tc>
          <w:tcPr>
            <w:tcW w:w="567" w:type="dxa"/>
          </w:tcPr>
          <w:p w:rsidR="00072C40" w:rsidRPr="00C61117" w:rsidRDefault="00072C40" w:rsidP="00072C40">
            <w:pPr>
              <w:jc w:val="both"/>
              <w:rPr>
                <w:rFonts w:ascii="Times New Roman" w:hAnsi="Times New Roman" w:cs="Times New Roman"/>
                <w:sz w:val="21"/>
                <w:szCs w:val="21"/>
              </w:rPr>
            </w:pPr>
            <w:r w:rsidRPr="00C61117">
              <w:rPr>
                <w:rFonts w:ascii="Times New Roman" w:hAnsi="Times New Roman" w:cs="Times New Roman"/>
                <w:sz w:val="21"/>
                <w:szCs w:val="21"/>
              </w:rPr>
              <w:lastRenderedPageBreak/>
              <w:t>13</w:t>
            </w:r>
          </w:p>
        </w:tc>
        <w:tc>
          <w:tcPr>
            <w:tcW w:w="1984" w:type="dxa"/>
          </w:tcPr>
          <w:p w:rsidR="00072C40" w:rsidRPr="00C61117" w:rsidRDefault="00072C40" w:rsidP="00072C40">
            <w:pPr>
              <w:rPr>
                <w:rFonts w:ascii="Times New Roman" w:hAnsi="Times New Roman" w:cs="Times New Roman"/>
                <w:sz w:val="21"/>
                <w:szCs w:val="21"/>
              </w:rPr>
            </w:pPr>
            <w:r w:rsidRPr="00C61117">
              <w:rPr>
                <w:rFonts w:ascii="Times New Roman" w:hAnsi="Times New Roman" w:cs="Times New Roman"/>
                <w:sz w:val="21"/>
                <w:szCs w:val="21"/>
              </w:rPr>
              <w:t>8-07-01. Протез стопы</w:t>
            </w:r>
          </w:p>
        </w:tc>
        <w:tc>
          <w:tcPr>
            <w:tcW w:w="6771" w:type="dxa"/>
          </w:tcPr>
          <w:p w:rsidR="00072C40" w:rsidRPr="00C61117" w:rsidRDefault="00C15815" w:rsidP="00B70A23">
            <w:pPr>
              <w:jc w:val="both"/>
              <w:rPr>
                <w:rFonts w:ascii="Times New Roman" w:hAnsi="Times New Roman" w:cs="Times New Roman"/>
                <w:sz w:val="21"/>
                <w:szCs w:val="21"/>
              </w:rPr>
            </w:pPr>
            <w:r w:rsidRPr="00C61117">
              <w:rPr>
                <w:rFonts w:ascii="Times New Roman" w:hAnsi="Times New Roman" w:cs="Times New Roman"/>
                <w:sz w:val="21"/>
                <w:szCs w:val="21"/>
              </w:rPr>
              <w:t xml:space="preserve">Протез стопы. </w:t>
            </w:r>
            <w:r w:rsidR="00B70A23" w:rsidRPr="00C61117">
              <w:rPr>
                <w:rFonts w:ascii="Times New Roman" w:hAnsi="Times New Roman" w:cs="Times New Roman"/>
                <w:sz w:val="21"/>
                <w:szCs w:val="21"/>
              </w:rPr>
              <w:t>Приёмная гильза индивидуальная должна изгота</w:t>
            </w:r>
            <w:r w:rsidRPr="00C61117">
              <w:rPr>
                <w:rFonts w:ascii="Times New Roman" w:hAnsi="Times New Roman" w:cs="Times New Roman"/>
                <w:sz w:val="21"/>
                <w:szCs w:val="21"/>
              </w:rPr>
              <w:t>вл</w:t>
            </w:r>
            <w:r w:rsidR="00B70A23" w:rsidRPr="00C61117">
              <w:rPr>
                <w:rFonts w:ascii="Times New Roman" w:hAnsi="Times New Roman" w:cs="Times New Roman"/>
                <w:sz w:val="21"/>
                <w:szCs w:val="21"/>
              </w:rPr>
              <w:t>иваться</w:t>
            </w:r>
            <w:r w:rsidRPr="00C61117">
              <w:rPr>
                <w:rFonts w:ascii="Times New Roman" w:hAnsi="Times New Roman" w:cs="Times New Roman"/>
                <w:sz w:val="21"/>
                <w:szCs w:val="21"/>
              </w:rPr>
              <w:t xml:space="preserve"> по слепку с культи инвалида (одна пробная гильза из </w:t>
            </w:r>
            <w:proofErr w:type="spellStart"/>
            <w:r w:rsidRPr="00C61117">
              <w:rPr>
                <w:rFonts w:ascii="Times New Roman" w:hAnsi="Times New Roman" w:cs="Times New Roman"/>
                <w:sz w:val="21"/>
                <w:szCs w:val="21"/>
              </w:rPr>
              <w:t>термолина</w:t>
            </w:r>
            <w:proofErr w:type="spellEnd"/>
            <w:r w:rsidRPr="00C61117">
              <w:rPr>
                <w:rFonts w:ascii="Times New Roman" w:hAnsi="Times New Roman" w:cs="Times New Roman"/>
                <w:sz w:val="21"/>
                <w:szCs w:val="21"/>
              </w:rPr>
              <w:t xml:space="preserve">). Материал индивидуальной постоянной гильзы слоистый пластик на основе акриловых смол. Вкладная гильза из вспененных материалов. Крепление протеза </w:t>
            </w:r>
            <w:r w:rsidR="00B70A23" w:rsidRPr="00C61117">
              <w:rPr>
                <w:rFonts w:ascii="Times New Roman" w:hAnsi="Times New Roman" w:cs="Times New Roman"/>
                <w:sz w:val="21"/>
                <w:szCs w:val="21"/>
              </w:rPr>
              <w:t xml:space="preserve">должно </w:t>
            </w:r>
            <w:r w:rsidRPr="00C61117">
              <w:rPr>
                <w:rFonts w:ascii="Times New Roman" w:hAnsi="Times New Roman" w:cs="Times New Roman"/>
                <w:sz w:val="21"/>
                <w:szCs w:val="21"/>
              </w:rPr>
              <w:t>осуществля</w:t>
            </w:r>
            <w:r w:rsidR="00B70A23" w:rsidRPr="00C61117">
              <w:rPr>
                <w:rFonts w:ascii="Times New Roman" w:hAnsi="Times New Roman" w:cs="Times New Roman"/>
                <w:sz w:val="21"/>
                <w:szCs w:val="21"/>
              </w:rPr>
              <w:t>ться</w:t>
            </w:r>
            <w:r w:rsidRPr="00C61117">
              <w:rPr>
                <w:rFonts w:ascii="Times New Roman" w:hAnsi="Times New Roman" w:cs="Times New Roman"/>
                <w:sz w:val="21"/>
                <w:szCs w:val="21"/>
              </w:rPr>
              <w:t xml:space="preserve"> за счет формы приемной гильзы, </w:t>
            </w:r>
            <w:r w:rsidR="00B70A23" w:rsidRPr="00C61117">
              <w:rPr>
                <w:rFonts w:ascii="Times New Roman" w:hAnsi="Times New Roman" w:cs="Times New Roman"/>
                <w:sz w:val="21"/>
                <w:szCs w:val="21"/>
              </w:rPr>
              <w:t xml:space="preserve">при необходимости </w:t>
            </w:r>
            <w:r w:rsidRPr="00C61117">
              <w:rPr>
                <w:rFonts w:ascii="Times New Roman" w:hAnsi="Times New Roman" w:cs="Times New Roman"/>
                <w:sz w:val="21"/>
                <w:szCs w:val="21"/>
              </w:rPr>
              <w:t xml:space="preserve">с использованием дополнительных элементов. Стопа </w:t>
            </w:r>
            <w:r w:rsidR="00B70A23" w:rsidRPr="00C61117">
              <w:rPr>
                <w:rFonts w:ascii="Times New Roman" w:hAnsi="Times New Roman" w:cs="Times New Roman"/>
                <w:sz w:val="21"/>
                <w:szCs w:val="21"/>
              </w:rPr>
              <w:t xml:space="preserve">должна быть </w:t>
            </w:r>
            <w:r w:rsidRPr="00C61117">
              <w:rPr>
                <w:rFonts w:ascii="Times New Roman" w:hAnsi="Times New Roman" w:cs="Times New Roman"/>
                <w:sz w:val="21"/>
                <w:szCs w:val="21"/>
              </w:rPr>
              <w:t xml:space="preserve">с малой монтажной высотой для пациентов с ампутацией по Сайму или стопа с чрезвычайно малой монтажной высотой, которая подходит для пациентов с частичной ампутацией стопы, а также при ампутации по </w:t>
            </w:r>
            <w:proofErr w:type="spellStart"/>
            <w:r w:rsidRPr="00C61117">
              <w:rPr>
                <w:rFonts w:ascii="Times New Roman" w:hAnsi="Times New Roman" w:cs="Times New Roman"/>
                <w:sz w:val="21"/>
                <w:szCs w:val="21"/>
              </w:rPr>
              <w:t>Шопару</w:t>
            </w:r>
            <w:proofErr w:type="spellEnd"/>
            <w:r w:rsidRPr="00C61117">
              <w:rPr>
                <w:rFonts w:ascii="Times New Roman" w:hAnsi="Times New Roman" w:cs="Times New Roman"/>
                <w:sz w:val="21"/>
                <w:szCs w:val="21"/>
              </w:rPr>
              <w:t>, Пирогову или Сайму.</w:t>
            </w:r>
          </w:p>
        </w:tc>
        <w:tc>
          <w:tcPr>
            <w:tcW w:w="1098" w:type="dxa"/>
          </w:tcPr>
          <w:p w:rsidR="00072C40" w:rsidRPr="00C61117" w:rsidRDefault="00D12E40" w:rsidP="00072C40">
            <w:pPr>
              <w:jc w:val="center"/>
              <w:rPr>
                <w:rFonts w:ascii="Times New Roman" w:hAnsi="Times New Roman" w:cs="Times New Roman"/>
                <w:sz w:val="21"/>
                <w:szCs w:val="21"/>
              </w:rPr>
            </w:pPr>
            <w:r w:rsidRPr="00C61117">
              <w:rPr>
                <w:rFonts w:ascii="Times New Roman" w:hAnsi="Times New Roman" w:cs="Times New Roman"/>
                <w:sz w:val="21"/>
                <w:szCs w:val="21"/>
              </w:rPr>
              <w:t xml:space="preserve">1 </w:t>
            </w:r>
            <w:proofErr w:type="spellStart"/>
            <w:r w:rsidRPr="00C61117">
              <w:rPr>
                <w:rFonts w:ascii="Times New Roman" w:hAnsi="Times New Roman" w:cs="Times New Roman"/>
                <w:sz w:val="21"/>
                <w:szCs w:val="21"/>
              </w:rPr>
              <w:t>усл.ед</w:t>
            </w:r>
            <w:proofErr w:type="spellEnd"/>
            <w:r w:rsidRPr="00C61117">
              <w:rPr>
                <w:rFonts w:ascii="Times New Roman" w:hAnsi="Times New Roman" w:cs="Times New Roman"/>
                <w:sz w:val="21"/>
                <w:szCs w:val="21"/>
              </w:rPr>
              <w:t>.</w:t>
            </w:r>
          </w:p>
        </w:tc>
      </w:tr>
      <w:tr w:rsidR="00511326" w:rsidRPr="00C61117" w:rsidTr="002C7D36">
        <w:tc>
          <w:tcPr>
            <w:tcW w:w="567" w:type="dxa"/>
          </w:tcPr>
          <w:p w:rsidR="00511326" w:rsidRPr="00C61117" w:rsidRDefault="00511326" w:rsidP="00511326">
            <w:pPr>
              <w:jc w:val="both"/>
              <w:rPr>
                <w:rFonts w:ascii="Times New Roman" w:hAnsi="Times New Roman" w:cs="Times New Roman"/>
                <w:sz w:val="21"/>
                <w:szCs w:val="21"/>
              </w:rPr>
            </w:pPr>
            <w:r w:rsidRPr="00C61117">
              <w:rPr>
                <w:rFonts w:ascii="Times New Roman" w:hAnsi="Times New Roman" w:cs="Times New Roman"/>
                <w:sz w:val="21"/>
                <w:szCs w:val="21"/>
              </w:rPr>
              <w:t>14</w:t>
            </w:r>
          </w:p>
        </w:tc>
        <w:tc>
          <w:tcPr>
            <w:tcW w:w="1984" w:type="dxa"/>
          </w:tcPr>
          <w:p w:rsidR="00511326" w:rsidRPr="00C61117" w:rsidRDefault="00511326" w:rsidP="00511326">
            <w:pPr>
              <w:rPr>
                <w:rFonts w:ascii="Times New Roman" w:hAnsi="Times New Roman" w:cs="Times New Roman"/>
                <w:color w:val="000000"/>
                <w:sz w:val="21"/>
                <w:szCs w:val="21"/>
              </w:rPr>
            </w:pPr>
            <w:r w:rsidRPr="00C61117">
              <w:rPr>
                <w:rFonts w:ascii="Times New Roman" w:hAnsi="Times New Roman" w:cs="Times New Roman"/>
                <w:sz w:val="21"/>
                <w:szCs w:val="21"/>
              </w:rPr>
              <w:t>Протез голени немодульный, в том числе при врожденном недоразвитии</w:t>
            </w:r>
          </w:p>
        </w:tc>
        <w:tc>
          <w:tcPr>
            <w:tcW w:w="6771" w:type="dxa"/>
            <w:vAlign w:val="center"/>
          </w:tcPr>
          <w:p w:rsidR="00511326" w:rsidRPr="00C61117" w:rsidRDefault="00511326" w:rsidP="00D47A31">
            <w:pPr>
              <w:ind w:firstLine="317"/>
              <w:jc w:val="both"/>
              <w:rPr>
                <w:rFonts w:ascii="Times New Roman" w:hAnsi="Times New Roman" w:cs="Times New Roman"/>
                <w:sz w:val="21"/>
                <w:szCs w:val="21"/>
              </w:rPr>
            </w:pPr>
            <w:r w:rsidRPr="00C61117">
              <w:rPr>
                <w:rFonts w:ascii="Times New Roman" w:hAnsi="Times New Roman" w:cs="Times New Roman"/>
                <w:sz w:val="21"/>
                <w:szCs w:val="21"/>
              </w:rPr>
              <w:t xml:space="preserve">Протез голени немодульного типа, в том числе при врожденном недоразвитии.  </w:t>
            </w:r>
          </w:p>
          <w:p w:rsidR="00511326" w:rsidRPr="00C61117" w:rsidRDefault="00511326" w:rsidP="00D47A31">
            <w:pPr>
              <w:ind w:firstLine="317"/>
              <w:jc w:val="both"/>
              <w:rPr>
                <w:rFonts w:ascii="Times New Roman" w:hAnsi="Times New Roman" w:cs="Times New Roman"/>
                <w:sz w:val="21"/>
                <w:szCs w:val="21"/>
              </w:rPr>
            </w:pPr>
            <w:r w:rsidRPr="00C61117">
              <w:rPr>
                <w:rFonts w:ascii="Times New Roman" w:hAnsi="Times New Roman" w:cs="Times New Roman"/>
                <w:sz w:val="21"/>
                <w:szCs w:val="21"/>
              </w:rPr>
              <w:t xml:space="preserve">Формообразующая часть косметической облицовки – </w:t>
            </w:r>
            <w:proofErr w:type="spellStart"/>
            <w:r w:rsidRPr="00C61117">
              <w:rPr>
                <w:rFonts w:ascii="Times New Roman" w:hAnsi="Times New Roman" w:cs="Times New Roman"/>
                <w:sz w:val="21"/>
                <w:szCs w:val="21"/>
              </w:rPr>
              <w:t>пенополиуретан</w:t>
            </w:r>
            <w:proofErr w:type="spellEnd"/>
            <w:r w:rsidRPr="00C61117">
              <w:rPr>
                <w:rFonts w:ascii="Times New Roman" w:hAnsi="Times New Roman" w:cs="Times New Roman"/>
                <w:sz w:val="21"/>
                <w:szCs w:val="21"/>
              </w:rPr>
              <w:t xml:space="preserve"> или полиуретан (листовой поролон). Косметическое покрытие облицовки – чулки ортопедические </w:t>
            </w:r>
            <w:proofErr w:type="spellStart"/>
            <w:r w:rsidRPr="00C61117">
              <w:rPr>
                <w:rFonts w:ascii="Times New Roman" w:hAnsi="Times New Roman" w:cs="Times New Roman"/>
                <w:sz w:val="21"/>
                <w:szCs w:val="21"/>
              </w:rPr>
              <w:t>перлоновые</w:t>
            </w:r>
            <w:proofErr w:type="spellEnd"/>
            <w:r w:rsidRPr="00C61117">
              <w:rPr>
                <w:rFonts w:ascii="Times New Roman" w:hAnsi="Times New Roman" w:cs="Times New Roman"/>
                <w:sz w:val="21"/>
                <w:szCs w:val="21"/>
              </w:rPr>
              <w:t xml:space="preserve"> или </w:t>
            </w:r>
            <w:proofErr w:type="spellStart"/>
            <w:r w:rsidRPr="00C61117">
              <w:rPr>
                <w:rFonts w:ascii="Times New Roman" w:hAnsi="Times New Roman" w:cs="Times New Roman"/>
                <w:sz w:val="21"/>
                <w:szCs w:val="21"/>
              </w:rPr>
              <w:t>силоновые</w:t>
            </w:r>
            <w:proofErr w:type="spellEnd"/>
            <w:r w:rsidRPr="00C61117">
              <w:rPr>
                <w:rFonts w:ascii="Times New Roman" w:hAnsi="Times New Roman" w:cs="Times New Roman"/>
                <w:sz w:val="21"/>
                <w:szCs w:val="21"/>
              </w:rPr>
              <w:t xml:space="preserve">. </w:t>
            </w:r>
          </w:p>
          <w:p w:rsidR="00511326" w:rsidRPr="00C61117" w:rsidRDefault="00511326" w:rsidP="00D47A31">
            <w:pPr>
              <w:ind w:firstLine="317"/>
              <w:jc w:val="both"/>
              <w:rPr>
                <w:rFonts w:ascii="Times New Roman" w:hAnsi="Times New Roman" w:cs="Times New Roman"/>
                <w:sz w:val="21"/>
                <w:szCs w:val="21"/>
              </w:rPr>
            </w:pPr>
            <w:r w:rsidRPr="00C61117">
              <w:rPr>
                <w:rFonts w:ascii="Times New Roman" w:hAnsi="Times New Roman" w:cs="Times New Roman"/>
                <w:sz w:val="21"/>
                <w:szCs w:val="21"/>
              </w:rPr>
              <w:t xml:space="preserve">Приемная гильза должна быть унифицированная или индивидуальная. Материал приемной гильзы: кожа или литьевой слоистый пластик на основе полиамидных смол или литьевой слоистый пластик на основе акриловых смол. Допускается вкладная гильза из вспененных материалов. Метод крепления протеза с использованием гильзы (манжеты с шинами) бедра или с использованием кожаных полуфабрикатов (без шин). </w:t>
            </w:r>
          </w:p>
          <w:p w:rsidR="00511326" w:rsidRPr="00C61117" w:rsidRDefault="00511326" w:rsidP="00D47A31">
            <w:pPr>
              <w:ind w:firstLine="317"/>
              <w:jc w:val="both"/>
              <w:rPr>
                <w:rFonts w:ascii="Times New Roman" w:hAnsi="Times New Roman" w:cs="Times New Roman"/>
                <w:sz w:val="21"/>
                <w:szCs w:val="21"/>
              </w:rPr>
            </w:pPr>
            <w:r w:rsidRPr="00C61117">
              <w:rPr>
                <w:rFonts w:ascii="Times New Roman" w:hAnsi="Times New Roman" w:cs="Times New Roman"/>
                <w:sz w:val="21"/>
                <w:szCs w:val="21"/>
              </w:rPr>
              <w:t xml:space="preserve">Стопа должна быть типа ППУ; или стопа типа SACH. </w:t>
            </w:r>
          </w:p>
          <w:p w:rsidR="00511326" w:rsidRPr="00C61117" w:rsidRDefault="00511326" w:rsidP="00D47A31">
            <w:pPr>
              <w:ind w:firstLine="317"/>
              <w:jc w:val="both"/>
              <w:rPr>
                <w:rFonts w:ascii="Times New Roman" w:hAnsi="Times New Roman" w:cs="Times New Roman"/>
                <w:sz w:val="21"/>
                <w:szCs w:val="21"/>
              </w:rPr>
            </w:pPr>
            <w:r w:rsidRPr="00C61117">
              <w:rPr>
                <w:rFonts w:ascii="Times New Roman" w:hAnsi="Times New Roman" w:cs="Times New Roman"/>
                <w:sz w:val="21"/>
                <w:szCs w:val="21"/>
              </w:rPr>
              <w:t>Протезы должны быть укомплектованы чехлами шерстяными и хлопчатобумажными в количестве не менее 8 шт.</w:t>
            </w:r>
          </w:p>
        </w:tc>
        <w:tc>
          <w:tcPr>
            <w:tcW w:w="1098" w:type="dxa"/>
          </w:tcPr>
          <w:p w:rsidR="00511326" w:rsidRPr="00C61117" w:rsidRDefault="00511326" w:rsidP="00511326">
            <w:pPr>
              <w:rPr>
                <w:rStyle w:val="2f5"/>
                <w:rFonts w:eastAsia="Arial Unicode MS"/>
                <w:sz w:val="21"/>
                <w:szCs w:val="21"/>
              </w:rPr>
            </w:pPr>
            <w:r w:rsidRPr="00C61117">
              <w:rPr>
                <w:rStyle w:val="2f5"/>
                <w:rFonts w:eastAsia="Arial Unicode MS"/>
                <w:sz w:val="21"/>
                <w:szCs w:val="21"/>
              </w:rPr>
              <w:t xml:space="preserve">1 </w:t>
            </w:r>
            <w:proofErr w:type="spellStart"/>
            <w:r w:rsidRPr="00C61117">
              <w:rPr>
                <w:rStyle w:val="2f5"/>
                <w:rFonts w:eastAsia="Arial Unicode MS"/>
                <w:sz w:val="21"/>
                <w:szCs w:val="21"/>
              </w:rPr>
              <w:t>усл.ед</w:t>
            </w:r>
            <w:proofErr w:type="spellEnd"/>
            <w:r w:rsidRPr="00C61117">
              <w:rPr>
                <w:rStyle w:val="2f5"/>
                <w:rFonts w:eastAsia="Arial Unicode MS"/>
                <w:sz w:val="21"/>
                <w:szCs w:val="21"/>
              </w:rPr>
              <w:t>.</w:t>
            </w:r>
          </w:p>
        </w:tc>
      </w:tr>
      <w:tr w:rsidR="00511326" w:rsidRPr="00C61117" w:rsidTr="002C7D36">
        <w:tc>
          <w:tcPr>
            <w:tcW w:w="567" w:type="dxa"/>
          </w:tcPr>
          <w:p w:rsidR="00511326" w:rsidRPr="00C61117" w:rsidRDefault="00511326" w:rsidP="00511326">
            <w:pPr>
              <w:jc w:val="both"/>
              <w:rPr>
                <w:rFonts w:ascii="Times New Roman" w:hAnsi="Times New Roman" w:cs="Times New Roman"/>
                <w:sz w:val="21"/>
                <w:szCs w:val="21"/>
              </w:rPr>
            </w:pPr>
            <w:r w:rsidRPr="00C61117">
              <w:rPr>
                <w:rFonts w:ascii="Times New Roman" w:hAnsi="Times New Roman" w:cs="Times New Roman"/>
                <w:sz w:val="21"/>
                <w:szCs w:val="21"/>
              </w:rPr>
              <w:t>15</w:t>
            </w:r>
          </w:p>
        </w:tc>
        <w:tc>
          <w:tcPr>
            <w:tcW w:w="1984" w:type="dxa"/>
          </w:tcPr>
          <w:p w:rsidR="00511326" w:rsidRPr="00C61117" w:rsidRDefault="00511326" w:rsidP="00511326">
            <w:pPr>
              <w:rPr>
                <w:rFonts w:ascii="Times New Roman" w:hAnsi="Times New Roman" w:cs="Times New Roman"/>
                <w:sz w:val="21"/>
                <w:szCs w:val="21"/>
              </w:rPr>
            </w:pPr>
            <w:r w:rsidRPr="00C61117">
              <w:rPr>
                <w:rFonts w:ascii="Times New Roman" w:hAnsi="Times New Roman" w:cs="Times New Roman"/>
                <w:sz w:val="21"/>
                <w:szCs w:val="21"/>
              </w:rPr>
              <w:t>Протез бедра немодульный, в том числе при врожденном недоразвитии</w:t>
            </w:r>
          </w:p>
        </w:tc>
        <w:tc>
          <w:tcPr>
            <w:tcW w:w="6771" w:type="dxa"/>
            <w:vAlign w:val="center"/>
          </w:tcPr>
          <w:p w:rsidR="00511326" w:rsidRPr="00C61117" w:rsidRDefault="00511326" w:rsidP="00D47A31">
            <w:pPr>
              <w:ind w:firstLine="317"/>
              <w:jc w:val="both"/>
              <w:rPr>
                <w:rFonts w:ascii="Times New Roman" w:hAnsi="Times New Roman" w:cs="Times New Roman"/>
                <w:sz w:val="21"/>
                <w:szCs w:val="21"/>
              </w:rPr>
            </w:pPr>
            <w:r w:rsidRPr="00C61117">
              <w:rPr>
                <w:rFonts w:ascii="Times New Roman" w:hAnsi="Times New Roman" w:cs="Times New Roman"/>
                <w:sz w:val="21"/>
                <w:szCs w:val="21"/>
              </w:rPr>
              <w:t xml:space="preserve">Протез бедра немодульный, в том числе при врожденном недоразвитии. </w:t>
            </w:r>
          </w:p>
          <w:p w:rsidR="00511326" w:rsidRPr="00C61117" w:rsidRDefault="00511326" w:rsidP="00D47A31">
            <w:pPr>
              <w:ind w:firstLine="317"/>
              <w:jc w:val="both"/>
              <w:rPr>
                <w:rFonts w:ascii="Times New Roman" w:hAnsi="Times New Roman" w:cs="Times New Roman"/>
                <w:sz w:val="21"/>
                <w:szCs w:val="21"/>
              </w:rPr>
            </w:pPr>
            <w:r w:rsidRPr="00C61117">
              <w:rPr>
                <w:rFonts w:ascii="Times New Roman" w:hAnsi="Times New Roman" w:cs="Times New Roman"/>
                <w:sz w:val="21"/>
                <w:szCs w:val="21"/>
              </w:rPr>
              <w:t xml:space="preserve">Формообразующая часть косметической облицовки – </w:t>
            </w:r>
            <w:proofErr w:type="spellStart"/>
            <w:r w:rsidRPr="00C61117">
              <w:rPr>
                <w:rFonts w:ascii="Times New Roman" w:hAnsi="Times New Roman" w:cs="Times New Roman"/>
                <w:sz w:val="21"/>
                <w:szCs w:val="21"/>
              </w:rPr>
              <w:t>пенополиуретан</w:t>
            </w:r>
            <w:proofErr w:type="spellEnd"/>
            <w:r w:rsidRPr="00C61117">
              <w:rPr>
                <w:rFonts w:ascii="Times New Roman" w:hAnsi="Times New Roman" w:cs="Times New Roman"/>
                <w:sz w:val="21"/>
                <w:szCs w:val="21"/>
              </w:rPr>
              <w:t xml:space="preserve"> или полиуретан (листовой поролон). Косметическое покрытие облицовки – чулки ортопедические </w:t>
            </w:r>
            <w:proofErr w:type="spellStart"/>
            <w:r w:rsidRPr="00C61117">
              <w:rPr>
                <w:rFonts w:ascii="Times New Roman" w:hAnsi="Times New Roman" w:cs="Times New Roman"/>
                <w:sz w:val="21"/>
                <w:szCs w:val="21"/>
              </w:rPr>
              <w:t>перлоновые</w:t>
            </w:r>
            <w:proofErr w:type="spellEnd"/>
            <w:r w:rsidRPr="00C61117">
              <w:rPr>
                <w:rFonts w:ascii="Times New Roman" w:hAnsi="Times New Roman" w:cs="Times New Roman"/>
                <w:sz w:val="21"/>
                <w:szCs w:val="21"/>
              </w:rPr>
              <w:t xml:space="preserve"> или </w:t>
            </w:r>
            <w:proofErr w:type="spellStart"/>
            <w:r w:rsidRPr="00C61117">
              <w:rPr>
                <w:rFonts w:ascii="Times New Roman" w:hAnsi="Times New Roman" w:cs="Times New Roman"/>
                <w:sz w:val="21"/>
                <w:szCs w:val="21"/>
              </w:rPr>
              <w:t>силоновые</w:t>
            </w:r>
            <w:proofErr w:type="spellEnd"/>
            <w:r w:rsidRPr="00C61117">
              <w:rPr>
                <w:rFonts w:ascii="Times New Roman" w:hAnsi="Times New Roman" w:cs="Times New Roman"/>
                <w:sz w:val="21"/>
                <w:szCs w:val="21"/>
              </w:rPr>
              <w:t xml:space="preserve">. </w:t>
            </w:r>
          </w:p>
          <w:p w:rsidR="00511326" w:rsidRPr="00C61117" w:rsidRDefault="00511326" w:rsidP="00D47A31">
            <w:pPr>
              <w:ind w:firstLine="317"/>
              <w:jc w:val="both"/>
              <w:rPr>
                <w:rFonts w:ascii="Times New Roman" w:hAnsi="Times New Roman" w:cs="Times New Roman"/>
                <w:color w:val="FF0000"/>
                <w:sz w:val="21"/>
                <w:szCs w:val="21"/>
              </w:rPr>
            </w:pPr>
            <w:r w:rsidRPr="00C61117">
              <w:rPr>
                <w:rFonts w:ascii="Times New Roman" w:hAnsi="Times New Roman" w:cs="Times New Roman"/>
                <w:sz w:val="21"/>
                <w:szCs w:val="21"/>
              </w:rPr>
              <w:t xml:space="preserve">Приемная гильза должна быть унифицированная или индивидуальная. Материал приемной гильзы: кожа или литьевой слоистый пластик на основе полиамидных смол или литьевой слоистый пластик на основе акриловых смол. Допускается вкладная гильза из вспененных материалов. Метод крепления протеза с использованием гильзы (манжеты с шинами) бедра или с использованием кожаных полуфабрикатов (без шин). </w:t>
            </w:r>
          </w:p>
          <w:p w:rsidR="00511326" w:rsidRPr="00C61117" w:rsidRDefault="00511326" w:rsidP="00D47A31">
            <w:pPr>
              <w:ind w:firstLine="317"/>
              <w:jc w:val="both"/>
              <w:rPr>
                <w:rFonts w:ascii="Times New Roman" w:hAnsi="Times New Roman" w:cs="Times New Roman"/>
                <w:sz w:val="21"/>
                <w:szCs w:val="21"/>
              </w:rPr>
            </w:pPr>
            <w:r w:rsidRPr="00C61117">
              <w:rPr>
                <w:rFonts w:ascii="Times New Roman" w:hAnsi="Times New Roman" w:cs="Times New Roman"/>
                <w:sz w:val="21"/>
                <w:szCs w:val="21"/>
              </w:rPr>
              <w:t xml:space="preserve">Стопа должна быть типа ППУ; или стопа типа SACH. </w:t>
            </w:r>
          </w:p>
          <w:p w:rsidR="00511326" w:rsidRPr="00C61117" w:rsidRDefault="00511326" w:rsidP="00D47A31">
            <w:pPr>
              <w:ind w:firstLine="317"/>
              <w:jc w:val="both"/>
              <w:rPr>
                <w:rFonts w:ascii="Times New Roman" w:hAnsi="Times New Roman" w:cs="Times New Roman"/>
                <w:sz w:val="21"/>
                <w:szCs w:val="21"/>
              </w:rPr>
            </w:pPr>
            <w:r w:rsidRPr="00C61117">
              <w:rPr>
                <w:rFonts w:ascii="Times New Roman" w:hAnsi="Times New Roman" w:cs="Times New Roman"/>
                <w:sz w:val="21"/>
                <w:szCs w:val="21"/>
              </w:rPr>
              <w:t>Протезы должны быть укомплектованы чехлами шерстяными и хлопчатобумажными в количестве не менее 8 шт.</w:t>
            </w:r>
          </w:p>
        </w:tc>
        <w:tc>
          <w:tcPr>
            <w:tcW w:w="1098" w:type="dxa"/>
          </w:tcPr>
          <w:p w:rsidR="00511326" w:rsidRPr="00C61117" w:rsidRDefault="00511326" w:rsidP="00511326">
            <w:pPr>
              <w:jc w:val="both"/>
              <w:rPr>
                <w:rFonts w:ascii="Times New Roman" w:hAnsi="Times New Roman" w:cs="Times New Roman"/>
                <w:sz w:val="21"/>
                <w:szCs w:val="21"/>
              </w:rPr>
            </w:pPr>
            <w:r w:rsidRPr="00C61117">
              <w:rPr>
                <w:rStyle w:val="2f5"/>
                <w:rFonts w:eastAsia="Arial Unicode MS"/>
                <w:sz w:val="21"/>
                <w:szCs w:val="21"/>
              </w:rPr>
              <w:t xml:space="preserve">1 </w:t>
            </w:r>
            <w:proofErr w:type="spellStart"/>
            <w:r w:rsidRPr="00C61117">
              <w:rPr>
                <w:rStyle w:val="2f5"/>
                <w:rFonts w:eastAsia="Arial Unicode MS"/>
                <w:sz w:val="21"/>
                <w:szCs w:val="21"/>
              </w:rPr>
              <w:t>усл</w:t>
            </w:r>
            <w:proofErr w:type="spellEnd"/>
            <w:proofErr w:type="gramStart"/>
            <w:r w:rsidRPr="00C61117">
              <w:rPr>
                <w:rStyle w:val="2f5"/>
                <w:rFonts w:eastAsia="Arial Unicode MS"/>
                <w:sz w:val="21"/>
                <w:szCs w:val="21"/>
              </w:rPr>
              <w:t xml:space="preserve">. </w:t>
            </w:r>
            <w:proofErr w:type="spellStart"/>
            <w:r w:rsidRPr="00C61117">
              <w:rPr>
                <w:rStyle w:val="2f5"/>
                <w:rFonts w:eastAsia="Arial Unicode MS"/>
                <w:sz w:val="21"/>
                <w:szCs w:val="21"/>
              </w:rPr>
              <w:t>ед</w:t>
            </w:r>
            <w:proofErr w:type="spellEnd"/>
            <w:proofErr w:type="gramEnd"/>
            <w:r w:rsidRPr="00C61117">
              <w:rPr>
                <w:rFonts w:ascii="Times New Roman" w:hAnsi="Times New Roman" w:cs="Times New Roman"/>
                <w:sz w:val="21"/>
                <w:szCs w:val="21"/>
              </w:rPr>
              <w:t xml:space="preserve"> </w:t>
            </w:r>
          </w:p>
        </w:tc>
      </w:tr>
    </w:tbl>
    <w:p w:rsidR="00103751" w:rsidRPr="00C61117" w:rsidRDefault="00103751" w:rsidP="005D640A">
      <w:pPr>
        <w:ind w:firstLine="709"/>
        <w:jc w:val="both"/>
        <w:rPr>
          <w:sz w:val="21"/>
          <w:szCs w:val="21"/>
        </w:rPr>
      </w:pPr>
    </w:p>
    <w:p w:rsidR="00742ABE" w:rsidRPr="00C61117" w:rsidRDefault="00742ABE" w:rsidP="005D640A">
      <w:pPr>
        <w:ind w:firstLine="709"/>
        <w:jc w:val="both"/>
        <w:rPr>
          <w:sz w:val="21"/>
          <w:szCs w:val="21"/>
        </w:rPr>
      </w:pPr>
    </w:p>
    <w:sectPr w:rsidR="00742ABE" w:rsidRPr="00C61117" w:rsidSect="00D963F1">
      <w:footerReference w:type="default" r:id="rId7"/>
      <w:pgSz w:w="11906" w:h="16838"/>
      <w:pgMar w:top="851" w:right="851" w:bottom="851" w:left="851" w:header="0" w:footer="0" w:gutter="0"/>
      <w:cols w:space="720"/>
      <w:formProt w:val="0"/>
      <w:docGrid w:linePitch="40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C12" w:rsidRDefault="00051C12">
      <w:r>
        <w:separator/>
      </w:r>
    </w:p>
  </w:endnote>
  <w:endnote w:type="continuationSeparator" w:id="0">
    <w:p w:rsidR="00051C12" w:rsidRDefault="000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MT Symbol">
    <w:altName w:val="Symbol"/>
    <w:charset w:val="02"/>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 New Roman Bold">
    <w:altName w:val="Times New Roman"/>
    <w:charset w:val="00"/>
    <w:family w:val="roman"/>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GaramondC">
    <w:altName w:val="Courier New"/>
    <w:panose1 w:val="00000000000000000000"/>
    <w:charset w:val="00"/>
    <w:family w:val="roman"/>
    <w:notTrueType/>
    <w:pitch w:val="default"/>
    <w:sig w:usb0="00000003" w:usb1="00000000" w:usb2="00000000" w:usb3="00000000" w:csb0="00000001" w:csb1="00000000"/>
  </w:font>
  <w:font w:name="sans serif">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5DC" w:rsidRDefault="006345DC">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C12" w:rsidRDefault="00051C12">
      <w:r>
        <w:separator/>
      </w:r>
    </w:p>
  </w:footnote>
  <w:footnote w:type="continuationSeparator" w:id="0">
    <w:p w:rsidR="00051C12" w:rsidRDefault="00051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45DC"/>
    <w:rsid w:val="0001069D"/>
    <w:rsid w:val="0001101C"/>
    <w:rsid w:val="00012905"/>
    <w:rsid w:val="00017F93"/>
    <w:rsid w:val="00020220"/>
    <w:rsid w:val="0002395C"/>
    <w:rsid w:val="000310C2"/>
    <w:rsid w:val="00032ED4"/>
    <w:rsid w:val="00051C12"/>
    <w:rsid w:val="00061425"/>
    <w:rsid w:val="00072C40"/>
    <w:rsid w:val="00075E46"/>
    <w:rsid w:val="00077AC0"/>
    <w:rsid w:val="00084167"/>
    <w:rsid w:val="00087AD2"/>
    <w:rsid w:val="00091698"/>
    <w:rsid w:val="0009237E"/>
    <w:rsid w:val="00092651"/>
    <w:rsid w:val="00094911"/>
    <w:rsid w:val="000A1206"/>
    <w:rsid w:val="000B267C"/>
    <w:rsid w:val="000B2F92"/>
    <w:rsid w:val="000B5315"/>
    <w:rsid w:val="000C7AA2"/>
    <w:rsid w:val="000F394C"/>
    <w:rsid w:val="000F5F00"/>
    <w:rsid w:val="000F7147"/>
    <w:rsid w:val="00103751"/>
    <w:rsid w:val="001067B9"/>
    <w:rsid w:val="00117778"/>
    <w:rsid w:val="001209F9"/>
    <w:rsid w:val="001268A4"/>
    <w:rsid w:val="00132BDE"/>
    <w:rsid w:val="00137892"/>
    <w:rsid w:val="001402D9"/>
    <w:rsid w:val="00145E51"/>
    <w:rsid w:val="00151A52"/>
    <w:rsid w:val="00155B55"/>
    <w:rsid w:val="00163F61"/>
    <w:rsid w:val="0017249D"/>
    <w:rsid w:val="0017282E"/>
    <w:rsid w:val="00173FC9"/>
    <w:rsid w:val="00180CC4"/>
    <w:rsid w:val="00185E48"/>
    <w:rsid w:val="00190DB5"/>
    <w:rsid w:val="001A159E"/>
    <w:rsid w:val="001B5D2C"/>
    <w:rsid w:val="001B62BD"/>
    <w:rsid w:val="001C22C8"/>
    <w:rsid w:val="001C55EB"/>
    <w:rsid w:val="001D104E"/>
    <w:rsid w:val="001D4F68"/>
    <w:rsid w:val="001E37D5"/>
    <w:rsid w:val="001E6109"/>
    <w:rsid w:val="001F5E39"/>
    <w:rsid w:val="001F62D4"/>
    <w:rsid w:val="00205AD5"/>
    <w:rsid w:val="00214665"/>
    <w:rsid w:val="00230765"/>
    <w:rsid w:val="00232564"/>
    <w:rsid w:val="00234AA3"/>
    <w:rsid w:val="00243A8D"/>
    <w:rsid w:val="0024411C"/>
    <w:rsid w:val="00246639"/>
    <w:rsid w:val="00247FA6"/>
    <w:rsid w:val="00251D09"/>
    <w:rsid w:val="002563A8"/>
    <w:rsid w:val="00257972"/>
    <w:rsid w:val="00263A8A"/>
    <w:rsid w:val="00297F72"/>
    <w:rsid w:val="002A3DD1"/>
    <w:rsid w:val="002A66C7"/>
    <w:rsid w:val="002B496B"/>
    <w:rsid w:val="002B4B35"/>
    <w:rsid w:val="002B54B1"/>
    <w:rsid w:val="002C42D6"/>
    <w:rsid w:val="002D27AC"/>
    <w:rsid w:val="002F44C4"/>
    <w:rsid w:val="002F55A8"/>
    <w:rsid w:val="00301CAE"/>
    <w:rsid w:val="003105A7"/>
    <w:rsid w:val="00313686"/>
    <w:rsid w:val="003207DF"/>
    <w:rsid w:val="00320FDB"/>
    <w:rsid w:val="00321438"/>
    <w:rsid w:val="0033114D"/>
    <w:rsid w:val="00336C8C"/>
    <w:rsid w:val="00342483"/>
    <w:rsid w:val="003526B1"/>
    <w:rsid w:val="00356185"/>
    <w:rsid w:val="00356335"/>
    <w:rsid w:val="00364FAB"/>
    <w:rsid w:val="003650EA"/>
    <w:rsid w:val="00376BD0"/>
    <w:rsid w:val="003911DA"/>
    <w:rsid w:val="003A2998"/>
    <w:rsid w:val="003A5943"/>
    <w:rsid w:val="003B00B4"/>
    <w:rsid w:val="003B334A"/>
    <w:rsid w:val="003B5791"/>
    <w:rsid w:val="003C76D1"/>
    <w:rsid w:val="003E5149"/>
    <w:rsid w:val="00404FF5"/>
    <w:rsid w:val="00414C04"/>
    <w:rsid w:val="00415F8D"/>
    <w:rsid w:val="00420BE2"/>
    <w:rsid w:val="00423994"/>
    <w:rsid w:val="00433B09"/>
    <w:rsid w:val="00435156"/>
    <w:rsid w:val="0043688D"/>
    <w:rsid w:val="0044259C"/>
    <w:rsid w:val="00443FA4"/>
    <w:rsid w:val="00461E48"/>
    <w:rsid w:val="00463864"/>
    <w:rsid w:val="004705DE"/>
    <w:rsid w:val="0047764E"/>
    <w:rsid w:val="004815B8"/>
    <w:rsid w:val="00481D3D"/>
    <w:rsid w:val="00494665"/>
    <w:rsid w:val="004A0C0A"/>
    <w:rsid w:val="004A26C0"/>
    <w:rsid w:val="004A379F"/>
    <w:rsid w:val="004B0703"/>
    <w:rsid w:val="004B37A9"/>
    <w:rsid w:val="004C519C"/>
    <w:rsid w:val="004C5EA7"/>
    <w:rsid w:val="004D1145"/>
    <w:rsid w:val="004D30A0"/>
    <w:rsid w:val="004D3E35"/>
    <w:rsid w:val="004D4126"/>
    <w:rsid w:val="004D55FA"/>
    <w:rsid w:val="004E0739"/>
    <w:rsid w:val="004E42F2"/>
    <w:rsid w:val="004F3E19"/>
    <w:rsid w:val="00500BA1"/>
    <w:rsid w:val="00500E43"/>
    <w:rsid w:val="00511326"/>
    <w:rsid w:val="00513E56"/>
    <w:rsid w:val="0051512E"/>
    <w:rsid w:val="0051781A"/>
    <w:rsid w:val="00532B73"/>
    <w:rsid w:val="0054163C"/>
    <w:rsid w:val="00541ADE"/>
    <w:rsid w:val="0054611D"/>
    <w:rsid w:val="00553ADB"/>
    <w:rsid w:val="00563B19"/>
    <w:rsid w:val="0056794A"/>
    <w:rsid w:val="0057097E"/>
    <w:rsid w:val="0057701E"/>
    <w:rsid w:val="0058530D"/>
    <w:rsid w:val="0059043B"/>
    <w:rsid w:val="00590E05"/>
    <w:rsid w:val="0059266C"/>
    <w:rsid w:val="005A0BD8"/>
    <w:rsid w:val="005A312C"/>
    <w:rsid w:val="005A3F96"/>
    <w:rsid w:val="005B3F61"/>
    <w:rsid w:val="005B7DA5"/>
    <w:rsid w:val="005C20E1"/>
    <w:rsid w:val="005C2F90"/>
    <w:rsid w:val="005D569A"/>
    <w:rsid w:val="005D640A"/>
    <w:rsid w:val="005D6D97"/>
    <w:rsid w:val="005E1F0C"/>
    <w:rsid w:val="005E3580"/>
    <w:rsid w:val="005F09BD"/>
    <w:rsid w:val="005F3E74"/>
    <w:rsid w:val="005F5BA5"/>
    <w:rsid w:val="00600981"/>
    <w:rsid w:val="006011F2"/>
    <w:rsid w:val="00613255"/>
    <w:rsid w:val="00623A0D"/>
    <w:rsid w:val="006252DD"/>
    <w:rsid w:val="00625B56"/>
    <w:rsid w:val="0063122A"/>
    <w:rsid w:val="006345DC"/>
    <w:rsid w:val="0063555A"/>
    <w:rsid w:val="00635EDC"/>
    <w:rsid w:val="00637DB3"/>
    <w:rsid w:val="00643D8D"/>
    <w:rsid w:val="00647A31"/>
    <w:rsid w:val="00651EE3"/>
    <w:rsid w:val="00656A20"/>
    <w:rsid w:val="00657B10"/>
    <w:rsid w:val="0066148D"/>
    <w:rsid w:val="00670C15"/>
    <w:rsid w:val="00674B73"/>
    <w:rsid w:val="006A3630"/>
    <w:rsid w:val="006A5BC2"/>
    <w:rsid w:val="006A751E"/>
    <w:rsid w:val="006A7B24"/>
    <w:rsid w:val="006B50AC"/>
    <w:rsid w:val="006C235A"/>
    <w:rsid w:val="006E2BDA"/>
    <w:rsid w:val="006E6CA2"/>
    <w:rsid w:val="006F1C0E"/>
    <w:rsid w:val="006F4759"/>
    <w:rsid w:val="00700084"/>
    <w:rsid w:val="00701585"/>
    <w:rsid w:val="007049EE"/>
    <w:rsid w:val="00706B75"/>
    <w:rsid w:val="00714390"/>
    <w:rsid w:val="0073339A"/>
    <w:rsid w:val="0073621E"/>
    <w:rsid w:val="007363BB"/>
    <w:rsid w:val="00742ABE"/>
    <w:rsid w:val="00743AD5"/>
    <w:rsid w:val="00774239"/>
    <w:rsid w:val="007815C5"/>
    <w:rsid w:val="00792D93"/>
    <w:rsid w:val="007A0915"/>
    <w:rsid w:val="007A54BA"/>
    <w:rsid w:val="007B7762"/>
    <w:rsid w:val="007C72AA"/>
    <w:rsid w:val="007E1C87"/>
    <w:rsid w:val="007F0280"/>
    <w:rsid w:val="007F2787"/>
    <w:rsid w:val="00801650"/>
    <w:rsid w:val="00806F77"/>
    <w:rsid w:val="00815F21"/>
    <w:rsid w:val="00821C1B"/>
    <w:rsid w:val="008224AC"/>
    <w:rsid w:val="00825562"/>
    <w:rsid w:val="008279EE"/>
    <w:rsid w:val="00842E8B"/>
    <w:rsid w:val="00850451"/>
    <w:rsid w:val="00851B00"/>
    <w:rsid w:val="0085538B"/>
    <w:rsid w:val="00865355"/>
    <w:rsid w:val="0086590C"/>
    <w:rsid w:val="008709B8"/>
    <w:rsid w:val="0087108D"/>
    <w:rsid w:val="00872E77"/>
    <w:rsid w:val="0087409C"/>
    <w:rsid w:val="00876469"/>
    <w:rsid w:val="00880DB8"/>
    <w:rsid w:val="0088518D"/>
    <w:rsid w:val="008862E8"/>
    <w:rsid w:val="0088631D"/>
    <w:rsid w:val="00895A63"/>
    <w:rsid w:val="00896ADD"/>
    <w:rsid w:val="008B1AEE"/>
    <w:rsid w:val="008B52F5"/>
    <w:rsid w:val="008B6005"/>
    <w:rsid w:val="008B678B"/>
    <w:rsid w:val="008C5171"/>
    <w:rsid w:val="008C5303"/>
    <w:rsid w:val="008D255C"/>
    <w:rsid w:val="008E1B9F"/>
    <w:rsid w:val="008E6AB0"/>
    <w:rsid w:val="008E6B11"/>
    <w:rsid w:val="008F1854"/>
    <w:rsid w:val="008F4501"/>
    <w:rsid w:val="0090445A"/>
    <w:rsid w:val="00904888"/>
    <w:rsid w:val="00917263"/>
    <w:rsid w:val="00923807"/>
    <w:rsid w:val="009475FD"/>
    <w:rsid w:val="009478CA"/>
    <w:rsid w:val="009570D4"/>
    <w:rsid w:val="00960194"/>
    <w:rsid w:val="00961988"/>
    <w:rsid w:val="00961EF6"/>
    <w:rsid w:val="00965964"/>
    <w:rsid w:val="00966341"/>
    <w:rsid w:val="009679A5"/>
    <w:rsid w:val="00976984"/>
    <w:rsid w:val="00976DAB"/>
    <w:rsid w:val="00976E56"/>
    <w:rsid w:val="00977F52"/>
    <w:rsid w:val="0099009F"/>
    <w:rsid w:val="009A3F22"/>
    <w:rsid w:val="009B0EE7"/>
    <w:rsid w:val="009C6C48"/>
    <w:rsid w:val="009D7DC1"/>
    <w:rsid w:val="009E083E"/>
    <w:rsid w:val="009E2562"/>
    <w:rsid w:val="009E2A64"/>
    <w:rsid w:val="009F7804"/>
    <w:rsid w:val="00A13715"/>
    <w:rsid w:val="00A21A13"/>
    <w:rsid w:val="00A22E49"/>
    <w:rsid w:val="00A2366A"/>
    <w:rsid w:val="00A31938"/>
    <w:rsid w:val="00A32EDB"/>
    <w:rsid w:val="00A33F62"/>
    <w:rsid w:val="00A4007D"/>
    <w:rsid w:val="00A411A6"/>
    <w:rsid w:val="00A51F71"/>
    <w:rsid w:val="00A57E99"/>
    <w:rsid w:val="00A61556"/>
    <w:rsid w:val="00A72B55"/>
    <w:rsid w:val="00A76AC1"/>
    <w:rsid w:val="00A90EA1"/>
    <w:rsid w:val="00A9110A"/>
    <w:rsid w:val="00A975AD"/>
    <w:rsid w:val="00AB575E"/>
    <w:rsid w:val="00AB7121"/>
    <w:rsid w:val="00AB78E8"/>
    <w:rsid w:val="00AC1FD0"/>
    <w:rsid w:val="00AC3E67"/>
    <w:rsid w:val="00AC4AA5"/>
    <w:rsid w:val="00AD1BB5"/>
    <w:rsid w:val="00AD3A7A"/>
    <w:rsid w:val="00AE0174"/>
    <w:rsid w:val="00AE12CD"/>
    <w:rsid w:val="00AF3AF1"/>
    <w:rsid w:val="00AF5BBA"/>
    <w:rsid w:val="00B00253"/>
    <w:rsid w:val="00B02FE9"/>
    <w:rsid w:val="00B11A5F"/>
    <w:rsid w:val="00B26074"/>
    <w:rsid w:val="00B273DF"/>
    <w:rsid w:val="00B33502"/>
    <w:rsid w:val="00B57D88"/>
    <w:rsid w:val="00B62AC8"/>
    <w:rsid w:val="00B70A23"/>
    <w:rsid w:val="00B73E60"/>
    <w:rsid w:val="00B73F50"/>
    <w:rsid w:val="00B75178"/>
    <w:rsid w:val="00B827E9"/>
    <w:rsid w:val="00B9419B"/>
    <w:rsid w:val="00B943AC"/>
    <w:rsid w:val="00B96A5B"/>
    <w:rsid w:val="00BA0F04"/>
    <w:rsid w:val="00BA2CF3"/>
    <w:rsid w:val="00BA3684"/>
    <w:rsid w:val="00BA410F"/>
    <w:rsid w:val="00BB0140"/>
    <w:rsid w:val="00BB44FF"/>
    <w:rsid w:val="00BC373D"/>
    <w:rsid w:val="00BC4A25"/>
    <w:rsid w:val="00BD16D7"/>
    <w:rsid w:val="00BD3B4E"/>
    <w:rsid w:val="00BE16ED"/>
    <w:rsid w:val="00BE17FD"/>
    <w:rsid w:val="00BE617D"/>
    <w:rsid w:val="00BE7163"/>
    <w:rsid w:val="00C10263"/>
    <w:rsid w:val="00C13873"/>
    <w:rsid w:val="00C15815"/>
    <w:rsid w:val="00C1751D"/>
    <w:rsid w:val="00C2136C"/>
    <w:rsid w:val="00C225AF"/>
    <w:rsid w:val="00C26CB0"/>
    <w:rsid w:val="00C30BC2"/>
    <w:rsid w:val="00C3305C"/>
    <w:rsid w:val="00C35A7B"/>
    <w:rsid w:val="00C3767D"/>
    <w:rsid w:val="00C454F9"/>
    <w:rsid w:val="00C47E50"/>
    <w:rsid w:val="00C55BC0"/>
    <w:rsid w:val="00C61117"/>
    <w:rsid w:val="00C64EA0"/>
    <w:rsid w:val="00C70B2D"/>
    <w:rsid w:val="00C70DB4"/>
    <w:rsid w:val="00C71451"/>
    <w:rsid w:val="00C72570"/>
    <w:rsid w:val="00C739E8"/>
    <w:rsid w:val="00C751B3"/>
    <w:rsid w:val="00C75376"/>
    <w:rsid w:val="00C77ADE"/>
    <w:rsid w:val="00C81790"/>
    <w:rsid w:val="00C841D7"/>
    <w:rsid w:val="00C93F72"/>
    <w:rsid w:val="00CA0241"/>
    <w:rsid w:val="00CB539E"/>
    <w:rsid w:val="00CB620E"/>
    <w:rsid w:val="00CC3003"/>
    <w:rsid w:val="00CD5D67"/>
    <w:rsid w:val="00CD6116"/>
    <w:rsid w:val="00CF055F"/>
    <w:rsid w:val="00D01C14"/>
    <w:rsid w:val="00D04365"/>
    <w:rsid w:val="00D07B64"/>
    <w:rsid w:val="00D102E0"/>
    <w:rsid w:val="00D1051E"/>
    <w:rsid w:val="00D12E40"/>
    <w:rsid w:val="00D14CFE"/>
    <w:rsid w:val="00D242E1"/>
    <w:rsid w:val="00D242E9"/>
    <w:rsid w:val="00D25281"/>
    <w:rsid w:val="00D34F64"/>
    <w:rsid w:val="00D47A31"/>
    <w:rsid w:val="00D51C01"/>
    <w:rsid w:val="00D556CF"/>
    <w:rsid w:val="00D759B7"/>
    <w:rsid w:val="00D829AA"/>
    <w:rsid w:val="00D93528"/>
    <w:rsid w:val="00D963F1"/>
    <w:rsid w:val="00D9651D"/>
    <w:rsid w:val="00D96FC5"/>
    <w:rsid w:val="00DA0A2D"/>
    <w:rsid w:val="00DA133A"/>
    <w:rsid w:val="00DA61EA"/>
    <w:rsid w:val="00DB2FCE"/>
    <w:rsid w:val="00DB7B24"/>
    <w:rsid w:val="00DC04A7"/>
    <w:rsid w:val="00DC0B25"/>
    <w:rsid w:val="00DC2D25"/>
    <w:rsid w:val="00DC5185"/>
    <w:rsid w:val="00DC72B2"/>
    <w:rsid w:val="00DC7EF4"/>
    <w:rsid w:val="00DD136F"/>
    <w:rsid w:val="00DE38EF"/>
    <w:rsid w:val="00DF1307"/>
    <w:rsid w:val="00E01216"/>
    <w:rsid w:val="00E035A0"/>
    <w:rsid w:val="00E11358"/>
    <w:rsid w:val="00E1150E"/>
    <w:rsid w:val="00E13BFF"/>
    <w:rsid w:val="00E33730"/>
    <w:rsid w:val="00E341AA"/>
    <w:rsid w:val="00E46547"/>
    <w:rsid w:val="00E51E4B"/>
    <w:rsid w:val="00E5794E"/>
    <w:rsid w:val="00E621B1"/>
    <w:rsid w:val="00E67FCA"/>
    <w:rsid w:val="00E73544"/>
    <w:rsid w:val="00E749E4"/>
    <w:rsid w:val="00E81410"/>
    <w:rsid w:val="00E82EA0"/>
    <w:rsid w:val="00E83077"/>
    <w:rsid w:val="00E85831"/>
    <w:rsid w:val="00EA192E"/>
    <w:rsid w:val="00EA247A"/>
    <w:rsid w:val="00EA6ED1"/>
    <w:rsid w:val="00EB5EA1"/>
    <w:rsid w:val="00EB7206"/>
    <w:rsid w:val="00EE4273"/>
    <w:rsid w:val="00EE4374"/>
    <w:rsid w:val="00F00803"/>
    <w:rsid w:val="00F03642"/>
    <w:rsid w:val="00F15CB8"/>
    <w:rsid w:val="00F25F31"/>
    <w:rsid w:val="00F27AB7"/>
    <w:rsid w:val="00F302BC"/>
    <w:rsid w:val="00F500F3"/>
    <w:rsid w:val="00F52B80"/>
    <w:rsid w:val="00F7165C"/>
    <w:rsid w:val="00F84FAA"/>
    <w:rsid w:val="00F91290"/>
    <w:rsid w:val="00F92902"/>
    <w:rsid w:val="00FB5B3B"/>
    <w:rsid w:val="00FC1AD0"/>
    <w:rsid w:val="00FC4B37"/>
    <w:rsid w:val="00FD7704"/>
    <w:rsid w:val="00FF48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70BE2C-224C-4194-9AA9-2B65B55D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F2A"/>
    <w:pPr>
      <w:suppressAutoHyphens/>
    </w:pPr>
    <w:rPr>
      <w:sz w:val="24"/>
      <w:szCs w:val="24"/>
      <w:lang w:eastAsia="ar-SA"/>
    </w:rPr>
  </w:style>
  <w:style w:type="paragraph" w:styleId="1">
    <w:name w:val="heading 1"/>
    <w:basedOn w:val="a"/>
    <w:link w:val="11"/>
    <w:qFormat/>
    <w:rsid w:val="00DA5F2A"/>
    <w:pPr>
      <w:keepNext/>
      <w:spacing w:before="120" w:after="120" w:line="360" w:lineRule="auto"/>
      <w:textAlignment w:val="baseline"/>
      <w:outlineLvl w:val="0"/>
    </w:pPr>
    <w:rPr>
      <w:b/>
      <w:bCs/>
      <w:sz w:val="32"/>
      <w:szCs w:val="32"/>
    </w:rPr>
  </w:style>
  <w:style w:type="paragraph" w:styleId="2">
    <w:name w:val="heading 2"/>
    <w:basedOn w:val="a"/>
    <w:link w:val="21"/>
    <w:qFormat/>
    <w:rsid w:val="00DA5F2A"/>
    <w:pPr>
      <w:keepNext/>
      <w:tabs>
        <w:tab w:val="left" w:pos="25920"/>
      </w:tabs>
      <w:spacing w:after="60"/>
      <w:ind w:left="576" w:hanging="576"/>
      <w:jc w:val="center"/>
      <w:outlineLvl w:val="1"/>
    </w:pPr>
    <w:rPr>
      <w:b/>
      <w:bCs/>
      <w:sz w:val="30"/>
      <w:szCs w:val="30"/>
    </w:rPr>
  </w:style>
  <w:style w:type="paragraph" w:styleId="3">
    <w:name w:val="heading 3"/>
    <w:basedOn w:val="a"/>
    <w:qFormat/>
    <w:rsid w:val="00DA5F2A"/>
    <w:pPr>
      <w:keepNext/>
      <w:spacing w:before="240" w:after="60"/>
      <w:outlineLvl w:val="2"/>
    </w:pPr>
    <w:rPr>
      <w:rFonts w:ascii="Arial" w:hAnsi="Arial" w:cs="Arial"/>
      <w:b/>
      <w:bCs/>
      <w:sz w:val="26"/>
      <w:szCs w:val="26"/>
    </w:rPr>
  </w:style>
  <w:style w:type="paragraph" w:styleId="4">
    <w:name w:val="heading 4"/>
    <w:basedOn w:val="a"/>
    <w:link w:val="40"/>
    <w:qFormat/>
    <w:rsid w:val="00DA5F2A"/>
    <w:pPr>
      <w:keepNext/>
      <w:spacing w:before="240" w:after="60"/>
      <w:jc w:val="both"/>
      <w:outlineLvl w:val="3"/>
    </w:pPr>
    <w:rPr>
      <w:rFonts w:ascii="Arial" w:hAnsi="Arial" w:cs="Arial"/>
    </w:rPr>
  </w:style>
  <w:style w:type="paragraph" w:styleId="5">
    <w:name w:val="heading 5"/>
    <w:basedOn w:val="a"/>
    <w:link w:val="50"/>
    <w:qFormat/>
    <w:rsid w:val="00DA5F2A"/>
    <w:pPr>
      <w:spacing w:before="240" w:after="60"/>
      <w:outlineLvl w:val="4"/>
    </w:pPr>
    <w:rPr>
      <w:b/>
      <w:bCs/>
      <w:i/>
      <w:iCs/>
      <w:sz w:val="26"/>
      <w:szCs w:val="26"/>
    </w:rPr>
  </w:style>
  <w:style w:type="paragraph" w:styleId="6">
    <w:name w:val="heading 6"/>
    <w:basedOn w:val="a"/>
    <w:link w:val="60"/>
    <w:qFormat/>
    <w:rsid w:val="00DA5F2A"/>
    <w:pPr>
      <w:spacing w:before="240" w:after="60"/>
      <w:outlineLvl w:val="5"/>
    </w:pPr>
    <w:rPr>
      <w:b/>
      <w:bCs/>
      <w:sz w:val="22"/>
      <w:szCs w:val="22"/>
    </w:rPr>
  </w:style>
  <w:style w:type="paragraph" w:styleId="7">
    <w:name w:val="heading 7"/>
    <w:basedOn w:val="a"/>
    <w:link w:val="70"/>
    <w:unhideWhenUsed/>
    <w:qFormat/>
    <w:rsid w:val="006A49F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link w:val="80"/>
    <w:qFormat/>
    <w:rsid w:val="00DA5F2A"/>
    <w:pPr>
      <w:keepNext/>
      <w:widowControl w:val="0"/>
      <w:jc w:val="center"/>
      <w:outlineLvl w:val="7"/>
    </w:pPr>
    <w:rPr>
      <w:rFonts w:ascii="Bookman Old Style" w:hAnsi="Bookman Old Style"/>
      <w:b/>
      <w:sz w:val="56"/>
    </w:rPr>
  </w:style>
  <w:style w:type="paragraph" w:styleId="9">
    <w:name w:val="heading 9"/>
    <w:basedOn w:val="a"/>
    <w:link w:val="90"/>
    <w:unhideWhenUsed/>
    <w:qFormat/>
    <w:rsid w:val="006A49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rsid w:val="002B19AA"/>
    <w:rPr>
      <w:b/>
      <w:bCs/>
      <w:sz w:val="32"/>
      <w:szCs w:val="32"/>
      <w:lang w:eastAsia="ar-SA"/>
    </w:rPr>
  </w:style>
  <w:style w:type="character" w:customStyle="1" w:styleId="70">
    <w:name w:val="Заголовок 7 Знак"/>
    <w:basedOn w:val="a0"/>
    <w:link w:val="7"/>
    <w:rsid w:val="006A49FF"/>
    <w:rPr>
      <w:rFonts w:asciiTheme="majorHAnsi" w:eastAsiaTheme="majorEastAsia" w:hAnsiTheme="majorHAnsi" w:cstheme="majorBidi"/>
      <w:i/>
      <w:iCs/>
      <w:color w:val="404040" w:themeColor="text1" w:themeTint="BF"/>
      <w:sz w:val="24"/>
      <w:szCs w:val="24"/>
      <w:lang w:eastAsia="ar-SA"/>
    </w:rPr>
  </w:style>
  <w:style w:type="character" w:customStyle="1" w:styleId="90">
    <w:name w:val="Заголовок 9 Знак"/>
    <w:basedOn w:val="a0"/>
    <w:link w:val="9"/>
    <w:rsid w:val="006A49FF"/>
    <w:rPr>
      <w:rFonts w:asciiTheme="majorHAnsi" w:eastAsiaTheme="majorEastAsia" w:hAnsiTheme="majorHAnsi" w:cstheme="majorBidi"/>
      <w:i/>
      <w:iCs/>
      <w:color w:val="404040" w:themeColor="text1" w:themeTint="BF"/>
      <w:lang w:eastAsia="ar-SA"/>
    </w:rPr>
  </w:style>
  <w:style w:type="character" w:customStyle="1" w:styleId="WW8Num5z0">
    <w:name w:val="WW8Num5z0"/>
    <w:rsid w:val="00DA5F2A"/>
    <w:rPr>
      <w:rFonts w:ascii="Symbol" w:hAnsi="Symbol"/>
    </w:rPr>
  </w:style>
  <w:style w:type="character" w:customStyle="1" w:styleId="Absatz-Standardschriftart">
    <w:name w:val="Absatz-Standardschriftart"/>
    <w:rsid w:val="00DA5F2A"/>
  </w:style>
  <w:style w:type="character" w:customStyle="1" w:styleId="WW-Absatz-Standardschriftart">
    <w:name w:val="WW-Absatz-Standardschriftart"/>
    <w:rsid w:val="00DA5F2A"/>
  </w:style>
  <w:style w:type="character" w:customStyle="1" w:styleId="WW8Num8z0">
    <w:name w:val="WW8Num8z0"/>
    <w:rsid w:val="00DA5F2A"/>
    <w:rPr>
      <w:rFonts w:ascii="Symbol" w:hAnsi="Symbol"/>
    </w:rPr>
  </w:style>
  <w:style w:type="character" w:customStyle="1" w:styleId="WW8Num8z1">
    <w:name w:val="WW8Num8z1"/>
    <w:rsid w:val="00DA5F2A"/>
    <w:rPr>
      <w:rFonts w:ascii="Courier New" w:hAnsi="Courier New" w:cs="Courier New"/>
    </w:rPr>
  </w:style>
  <w:style w:type="character" w:customStyle="1" w:styleId="WW8Num8z2">
    <w:name w:val="WW8Num8z2"/>
    <w:rsid w:val="00DA5F2A"/>
    <w:rPr>
      <w:rFonts w:ascii="Wingdings" w:hAnsi="Wingdings"/>
    </w:rPr>
  </w:style>
  <w:style w:type="character" w:customStyle="1" w:styleId="WW8Num9z0">
    <w:name w:val="WW8Num9z0"/>
    <w:rsid w:val="00DA5F2A"/>
    <w:rPr>
      <w:color w:val="00000A"/>
    </w:rPr>
  </w:style>
  <w:style w:type="character" w:customStyle="1" w:styleId="20">
    <w:name w:val="Основной шрифт абзаца2"/>
    <w:rsid w:val="00DA5F2A"/>
  </w:style>
  <w:style w:type="character" w:customStyle="1" w:styleId="WW-Absatz-Standardschriftart1">
    <w:name w:val="WW-Absatz-Standardschriftart1"/>
    <w:rsid w:val="00DA5F2A"/>
  </w:style>
  <w:style w:type="character" w:customStyle="1" w:styleId="WW-Absatz-Standardschriftart11">
    <w:name w:val="WW-Absatz-Standardschriftart11"/>
    <w:rsid w:val="00DA5F2A"/>
  </w:style>
  <w:style w:type="character" w:customStyle="1" w:styleId="WW-Absatz-Standardschriftart111">
    <w:name w:val="WW-Absatz-Standardschriftart111"/>
    <w:rsid w:val="00DA5F2A"/>
  </w:style>
  <w:style w:type="character" w:customStyle="1" w:styleId="WW-Absatz-Standardschriftart1111">
    <w:name w:val="WW-Absatz-Standardschriftart1111"/>
    <w:rsid w:val="00DA5F2A"/>
  </w:style>
  <w:style w:type="character" w:customStyle="1" w:styleId="WW-Absatz-Standardschriftart11111">
    <w:name w:val="WW-Absatz-Standardschriftart11111"/>
    <w:rsid w:val="00DA5F2A"/>
  </w:style>
  <w:style w:type="character" w:customStyle="1" w:styleId="WW-Absatz-Standardschriftart111111">
    <w:name w:val="WW-Absatz-Standardschriftart111111"/>
    <w:rsid w:val="00DA5F2A"/>
  </w:style>
  <w:style w:type="character" w:customStyle="1" w:styleId="WW-Absatz-Standardschriftart1111111">
    <w:name w:val="WW-Absatz-Standardschriftart1111111"/>
    <w:rsid w:val="00DA5F2A"/>
  </w:style>
  <w:style w:type="character" w:customStyle="1" w:styleId="WW-Absatz-Standardschriftart11111111">
    <w:name w:val="WW-Absatz-Standardschriftart11111111"/>
    <w:rsid w:val="00DA5F2A"/>
  </w:style>
  <w:style w:type="character" w:customStyle="1" w:styleId="WW-Absatz-Standardschriftart111111111">
    <w:name w:val="WW-Absatz-Standardschriftart111111111"/>
    <w:rsid w:val="00DA5F2A"/>
  </w:style>
  <w:style w:type="character" w:customStyle="1" w:styleId="WW-Absatz-Standardschriftart1111111111">
    <w:name w:val="WW-Absatz-Standardschriftart1111111111"/>
    <w:rsid w:val="00DA5F2A"/>
  </w:style>
  <w:style w:type="character" w:customStyle="1" w:styleId="WW-Absatz-Standardschriftart11111111111">
    <w:name w:val="WW-Absatz-Standardschriftart11111111111"/>
    <w:rsid w:val="00DA5F2A"/>
  </w:style>
  <w:style w:type="character" w:customStyle="1" w:styleId="WW-Absatz-Standardschriftart111111111111">
    <w:name w:val="WW-Absatz-Standardschriftart111111111111"/>
    <w:rsid w:val="00DA5F2A"/>
  </w:style>
  <w:style w:type="character" w:customStyle="1" w:styleId="WW-Absatz-Standardschriftart1111111111111">
    <w:name w:val="WW-Absatz-Standardschriftart1111111111111"/>
    <w:rsid w:val="00DA5F2A"/>
  </w:style>
  <w:style w:type="character" w:customStyle="1" w:styleId="WW-Absatz-Standardschriftart11111111111111">
    <w:name w:val="WW-Absatz-Standardschriftart11111111111111"/>
    <w:rsid w:val="00DA5F2A"/>
  </w:style>
  <w:style w:type="character" w:customStyle="1" w:styleId="WW-Absatz-Standardschriftart111111111111111">
    <w:name w:val="WW-Absatz-Standardschriftart111111111111111"/>
    <w:rsid w:val="00DA5F2A"/>
  </w:style>
  <w:style w:type="character" w:customStyle="1" w:styleId="WW-Absatz-Standardschriftart1111111111111111">
    <w:name w:val="WW-Absatz-Standardschriftart1111111111111111"/>
    <w:rsid w:val="00DA5F2A"/>
  </w:style>
  <w:style w:type="character" w:customStyle="1" w:styleId="WW-Absatz-Standardschriftart11111111111111111">
    <w:name w:val="WW-Absatz-Standardschriftart11111111111111111"/>
    <w:rsid w:val="00DA5F2A"/>
  </w:style>
  <w:style w:type="character" w:customStyle="1" w:styleId="WW-Absatz-Standardschriftart111111111111111111">
    <w:name w:val="WW-Absatz-Standardschriftart111111111111111111"/>
    <w:rsid w:val="00DA5F2A"/>
  </w:style>
  <w:style w:type="character" w:customStyle="1" w:styleId="WW-Absatz-Standardschriftart1111111111111111111">
    <w:name w:val="WW-Absatz-Standardschriftart1111111111111111111"/>
    <w:rsid w:val="00DA5F2A"/>
  </w:style>
  <w:style w:type="character" w:customStyle="1" w:styleId="WW-Absatz-Standardschriftart11111111111111111111">
    <w:name w:val="WW-Absatz-Standardschriftart11111111111111111111"/>
    <w:rsid w:val="00DA5F2A"/>
  </w:style>
  <w:style w:type="character" w:customStyle="1" w:styleId="WW8Num3z0">
    <w:name w:val="WW8Num3z0"/>
    <w:rsid w:val="00DA5F2A"/>
    <w:rPr>
      <w:rFonts w:ascii="Times New Roman" w:hAnsi="Times New Roman"/>
    </w:rPr>
  </w:style>
  <w:style w:type="character" w:customStyle="1" w:styleId="WW-Absatz-Standardschriftart111111111111111111111">
    <w:name w:val="WW-Absatz-Standardschriftart111111111111111111111"/>
    <w:rsid w:val="00DA5F2A"/>
  </w:style>
  <w:style w:type="character" w:customStyle="1" w:styleId="WW-Absatz-Standardschriftart1111111111111111111111">
    <w:name w:val="WW-Absatz-Standardschriftart1111111111111111111111"/>
    <w:rsid w:val="00DA5F2A"/>
  </w:style>
  <w:style w:type="character" w:customStyle="1" w:styleId="WW-Absatz-Standardschriftart11111111111111111111111">
    <w:name w:val="WW-Absatz-Standardschriftart11111111111111111111111"/>
    <w:rsid w:val="00DA5F2A"/>
  </w:style>
  <w:style w:type="character" w:customStyle="1" w:styleId="WW-Absatz-Standardschriftart111111111111111111111111">
    <w:name w:val="WW-Absatz-Standardschriftart111111111111111111111111"/>
    <w:rsid w:val="00DA5F2A"/>
  </w:style>
  <w:style w:type="character" w:customStyle="1" w:styleId="WW-Absatz-Standardschriftart1111111111111111111111111">
    <w:name w:val="WW-Absatz-Standardschriftart1111111111111111111111111"/>
    <w:rsid w:val="00DA5F2A"/>
  </w:style>
  <w:style w:type="character" w:customStyle="1" w:styleId="WW-Absatz-Standardschriftart11111111111111111111111111">
    <w:name w:val="WW-Absatz-Standardschriftart11111111111111111111111111"/>
    <w:rsid w:val="00DA5F2A"/>
  </w:style>
  <w:style w:type="character" w:customStyle="1" w:styleId="WW-Absatz-Standardschriftart111111111111111111111111111">
    <w:name w:val="WW-Absatz-Standardschriftart111111111111111111111111111"/>
    <w:rsid w:val="00DA5F2A"/>
  </w:style>
  <w:style w:type="character" w:customStyle="1" w:styleId="WW-Absatz-Standardschriftart1111111111111111111111111111">
    <w:name w:val="WW-Absatz-Standardschriftart1111111111111111111111111111"/>
    <w:rsid w:val="00DA5F2A"/>
  </w:style>
  <w:style w:type="character" w:customStyle="1" w:styleId="WW-Absatz-Standardschriftart11111111111111111111111111111">
    <w:name w:val="WW-Absatz-Standardschriftart11111111111111111111111111111"/>
    <w:rsid w:val="00DA5F2A"/>
  </w:style>
  <w:style w:type="character" w:customStyle="1" w:styleId="WW-Absatz-Standardschriftart111111111111111111111111111111">
    <w:name w:val="WW-Absatz-Standardschriftart111111111111111111111111111111"/>
    <w:rsid w:val="00DA5F2A"/>
  </w:style>
  <w:style w:type="character" w:customStyle="1" w:styleId="WW-Absatz-Standardschriftart1111111111111111111111111111111">
    <w:name w:val="WW-Absatz-Standardschriftart1111111111111111111111111111111"/>
    <w:rsid w:val="00DA5F2A"/>
  </w:style>
  <w:style w:type="character" w:customStyle="1" w:styleId="WW-Absatz-Standardschriftart11111111111111111111111111111111">
    <w:name w:val="WW-Absatz-Standardschriftart11111111111111111111111111111111"/>
    <w:rsid w:val="00DA5F2A"/>
  </w:style>
  <w:style w:type="character" w:customStyle="1" w:styleId="WW-Absatz-Standardschriftart111111111111111111111111111111111">
    <w:name w:val="WW-Absatz-Standardschriftart111111111111111111111111111111111"/>
    <w:rsid w:val="00DA5F2A"/>
  </w:style>
  <w:style w:type="character" w:customStyle="1" w:styleId="WW-Absatz-Standardschriftart1111111111111111111111111111111111">
    <w:name w:val="WW-Absatz-Standardschriftart1111111111111111111111111111111111"/>
    <w:rsid w:val="00DA5F2A"/>
  </w:style>
  <w:style w:type="character" w:customStyle="1" w:styleId="WW-Absatz-Standardschriftart11111111111111111111111111111111111">
    <w:name w:val="WW-Absatz-Standardschriftart11111111111111111111111111111111111"/>
    <w:rsid w:val="00DA5F2A"/>
  </w:style>
  <w:style w:type="character" w:customStyle="1" w:styleId="WW-Absatz-Standardschriftart111111111111111111111111111111111111">
    <w:name w:val="WW-Absatz-Standardschriftart111111111111111111111111111111111111"/>
    <w:rsid w:val="00DA5F2A"/>
  </w:style>
  <w:style w:type="character" w:customStyle="1" w:styleId="WW-Absatz-Standardschriftart1111111111111111111111111111111111111">
    <w:name w:val="WW-Absatz-Standardschriftart1111111111111111111111111111111111111"/>
    <w:rsid w:val="00DA5F2A"/>
  </w:style>
  <w:style w:type="character" w:customStyle="1" w:styleId="WW8Num2z0">
    <w:name w:val="WW8Num2z0"/>
    <w:rsid w:val="00DA5F2A"/>
    <w:rPr>
      <w:rFonts w:ascii="Times New Roman" w:hAnsi="Times New Roman"/>
    </w:rPr>
  </w:style>
  <w:style w:type="character" w:customStyle="1" w:styleId="WW8Num4z0">
    <w:name w:val="WW8Num4z0"/>
    <w:rsid w:val="00DA5F2A"/>
    <w:rPr>
      <w:rFonts w:ascii="Times New Roman" w:hAnsi="Times New Roman"/>
    </w:rPr>
  </w:style>
  <w:style w:type="character" w:customStyle="1" w:styleId="WW8Num6z0">
    <w:name w:val="WW8Num6z0"/>
    <w:rsid w:val="00DA5F2A"/>
    <w:rPr>
      <w:rFonts w:ascii="Symbol" w:hAnsi="Symbol"/>
    </w:rPr>
  </w:style>
  <w:style w:type="character" w:customStyle="1" w:styleId="WW-Absatz-Standardschriftart11111111111111111111111111111111111111">
    <w:name w:val="WW-Absatz-Standardschriftart11111111111111111111111111111111111111"/>
    <w:rsid w:val="00DA5F2A"/>
  </w:style>
  <w:style w:type="character" w:customStyle="1" w:styleId="WW-Absatz-Standardschriftart111111111111111111111111111111111111111">
    <w:name w:val="WW-Absatz-Standardschriftart111111111111111111111111111111111111111"/>
    <w:rsid w:val="00DA5F2A"/>
  </w:style>
  <w:style w:type="character" w:customStyle="1" w:styleId="WW-Absatz-Standardschriftart1111111111111111111111111111111111111111">
    <w:name w:val="WW-Absatz-Standardschriftart1111111111111111111111111111111111111111"/>
    <w:rsid w:val="00DA5F2A"/>
  </w:style>
  <w:style w:type="character" w:customStyle="1" w:styleId="WW8Num7z0">
    <w:name w:val="WW8Num7z0"/>
    <w:rsid w:val="00DA5F2A"/>
    <w:rPr>
      <w:rFonts w:ascii="Symbol" w:hAnsi="Symbol"/>
    </w:rPr>
  </w:style>
  <w:style w:type="character" w:customStyle="1" w:styleId="WW8Num10z0">
    <w:name w:val="WW8Num10z0"/>
    <w:rsid w:val="00DA5F2A"/>
    <w:rPr>
      <w:rFonts w:ascii="Symbol" w:hAnsi="Symbol"/>
    </w:rPr>
  </w:style>
  <w:style w:type="character" w:customStyle="1" w:styleId="WW8Num12z0">
    <w:name w:val="WW8Num12z0"/>
    <w:rsid w:val="00DA5F2A"/>
    <w:rPr>
      <w:rFonts w:ascii="Symbol" w:hAnsi="Symbol"/>
    </w:rPr>
  </w:style>
  <w:style w:type="character" w:customStyle="1" w:styleId="WW8Num13z0">
    <w:name w:val="WW8Num13z0"/>
    <w:rsid w:val="00DA5F2A"/>
    <w:rPr>
      <w:rFonts w:ascii="Times New Roman" w:hAnsi="Times New Roman"/>
    </w:rPr>
  </w:style>
  <w:style w:type="character" w:customStyle="1" w:styleId="WW8Num14z0">
    <w:name w:val="WW8Num14z0"/>
    <w:rsid w:val="00DA5F2A"/>
    <w:rPr>
      <w:rFonts w:ascii="Times New Roman" w:hAnsi="Times New Roman"/>
    </w:rPr>
  </w:style>
  <w:style w:type="character" w:customStyle="1" w:styleId="WW8Num16z0">
    <w:name w:val="WW8Num16z0"/>
    <w:rsid w:val="00DA5F2A"/>
    <w:rPr>
      <w:rFonts w:ascii="Times New Roman" w:hAnsi="Times New Roman" w:cs="Times New Roman"/>
      <w:sz w:val="26"/>
      <w:szCs w:val="26"/>
    </w:rPr>
  </w:style>
  <w:style w:type="character" w:customStyle="1" w:styleId="WW8Num16z2">
    <w:name w:val="WW8Num16z2"/>
    <w:rsid w:val="00DA5F2A"/>
    <w:rPr>
      <w:rFonts w:ascii="Times New Roman" w:hAnsi="Times New Roman" w:cs="Times New Roman"/>
      <w:b w:val="0"/>
      <w:bCs w:val="0"/>
      <w:i w:val="0"/>
      <w:iCs w:val="0"/>
      <w:sz w:val="26"/>
      <w:szCs w:val="26"/>
    </w:rPr>
  </w:style>
  <w:style w:type="character" w:customStyle="1" w:styleId="WW8Num16z3">
    <w:name w:val="WW8Num16z3"/>
    <w:rsid w:val="00DA5F2A"/>
    <w:rPr>
      <w:rFonts w:ascii="Times New Roman" w:hAnsi="Times New Roman" w:cs="Times New Roman"/>
      <w:b w:val="0"/>
      <w:sz w:val="26"/>
      <w:szCs w:val="26"/>
    </w:rPr>
  </w:style>
  <w:style w:type="character" w:customStyle="1" w:styleId="WW8Num16z4">
    <w:name w:val="WW8Num16z4"/>
    <w:rsid w:val="00DA5F2A"/>
    <w:rPr>
      <w:sz w:val="26"/>
      <w:szCs w:val="26"/>
    </w:rPr>
  </w:style>
  <w:style w:type="character" w:customStyle="1" w:styleId="WW8Num17z0">
    <w:name w:val="WW8Num17z0"/>
    <w:rsid w:val="00DA5F2A"/>
    <w:rPr>
      <w:rFonts w:ascii="Times New Roman" w:hAnsi="Times New Roman" w:cs="Times New Roman"/>
      <w:sz w:val="26"/>
      <w:szCs w:val="26"/>
    </w:rPr>
  </w:style>
  <w:style w:type="character" w:customStyle="1" w:styleId="WW8Num17z2">
    <w:name w:val="WW8Num17z2"/>
    <w:rsid w:val="00DA5F2A"/>
    <w:rPr>
      <w:rFonts w:ascii="Times New Roman" w:hAnsi="Times New Roman" w:cs="Times New Roman"/>
      <w:b w:val="0"/>
      <w:bCs w:val="0"/>
      <w:i w:val="0"/>
      <w:iCs w:val="0"/>
      <w:sz w:val="24"/>
      <w:szCs w:val="24"/>
    </w:rPr>
  </w:style>
  <w:style w:type="character" w:customStyle="1" w:styleId="WW8Num17z3">
    <w:name w:val="WW8Num17z3"/>
    <w:rsid w:val="00DA5F2A"/>
    <w:rPr>
      <w:rFonts w:ascii="Times New Roman" w:hAnsi="Times New Roman" w:cs="Times New Roman"/>
      <w:b w:val="0"/>
      <w:sz w:val="26"/>
      <w:szCs w:val="26"/>
    </w:rPr>
  </w:style>
  <w:style w:type="character" w:customStyle="1" w:styleId="WW8Num17z4">
    <w:name w:val="WW8Num17z4"/>
    <w:rsid w:val="00DA5F2A"/>
    <w:rPr>
      <w:sz w:val="26"/>
      <w:szCs w:val="26"/>
    </w:rPr>
  </w:style>
  <w:style w:type="character" w:customStyle="1" w:styleId="WW8Num18z1">
    <w:name w:val="WW8Num18z1"/>
    <w:rsid w:val="00DA5F2A"/>
    <w:rPr>
      <w:b w:val="0"/>
    </w:rPr>
  </w:style>
  <w:style w:type="character" w:customStyle="1" w:styleId="WW8Num20z0">
    <w:name w:val="WW8Num20z0"/>
    <w:rsid w:val="00DA5F2A"/>
    <w:rPr>
      <w:rFonts w:ascii="Times New Roman" w:hAnsi="Times New Roman"/>
    </w:rPr>
  </w:style>
  <w:style w:type="character" w:customStyle="1" w:styleId="WW8Num22z0">
    <w:name w:val="WW8Num22z0"/>
    <w:rsid w:val="00DA5F2A"/>
    <w:rPr>
      <w:rFonts w:ascii="Times New Roman" w:hAnsi="Times New Roman" w:cs="Times New Roman"/>
      <w:sz w:val="26"/>
      <w:szCs w:val="26"/>
    </w:rPr>
  </w:style>
  <w:style w:type="character" w:customStyle="1" w:styleId="WW8Num22z2">
    <w:name w:val="WW8Num22z2"/>
    <w:rsid w:val="00DA5F2A"/>
    <w:rPr>
      <w:rFonts w:ascii="Times New Roman" w:hAnsi="Times New Roman" w:cs="Times New Roman"/>
      <w:b w:val="0"/>
      <w:bCs w:val="0"/>
      <w:i w:val="0"/>
      <w:iCs w:val="0"/>
      <w:sz w:val="26"/>
      <w:szCs w:val="26"/>
    </w:rPr>
  </w:style>
  <w:style w:type="character" w:customStyle="1" w:styleId="WW8Num22z3">
    <w:name w:val="WW8Num22z3"/>
    <w:rsid w:val="00DA5F2A"/>
    <w:rPr>
      <w:rFonts w:ascii="Times New Roman" w:hAnsi="Times New Roman" w:cs="Times New Roman"/>
      <w:b w:val="0"/>
      <w:sz w:val="26"/>
      <w:szCs w:val="26"/>
    </w:rPr>
  </w:style>
  <w:style w:type="character" w:customStyle="1" w:styleId="WW8Num22z4">
    <w:name w:val="WW8Num22z4"/>
    <w:rsid w:val="00DA5F2A"/>
    <w:rPr>
      <w:sz w:val="26"/>
      <w:szCs w:val="26"/>
    </w:rPr>
  </w:style>
  <w:style w:type="character" w:customStyle="1" w:styleId="WW8Num25z0">
    <w:name w:val="WW8Num25z0"/>
    <w:rsid w:val="00DA5F2A"/>
    <w:rPr>
      <w:b/>
    </w:rPr>
  </w:style>
  <w:style w:type="character" w:customStyle="1" w:styleId="WW8Num26z1">
    <w:name w:val="WW8Num26z1"/>
    <w:rsid w:val="00DA5F2A"/>
    <w:rPr>
      <w:b w:val="0"/>
    </w:rPr>
  </w:style>
  <w:style w:type="character" w:customStyle="1" w:styleId="WW8Num27z0">
    <w:name w:val="WW8Num27z0"/>
    <w:rsid w:val="00DA5F2A"/>
    <w:rPr>
      <w:rFonts w:ascii="Times New Roman" w:hAnsi="Times New Roman" w:cs="Times New Roman"/>
      <w:sz w:val="26"/>
      <w:szCs w:val="26"/>
    </w:rPr>
  </w:style>
  <w:style w:type="character" w:customStyle="1" w:styleId="WW8Num27z2">
    <w:name w:val="WW8Num27z2"/>
    <w:rsid w:val="00DA5F2A"/>
    <w:rPr>
      <w:rFonts w:ascii="Times New Roman" w:hAnsi="Times New Roman" w:cs="Times New Roman"/>
      <w:b w:val="0"/>
      <w:bCs w:val="0"/>
      <w:i w:val="0"/>
      <w:iCs w:val="0"/>
      <w:sz w:val="24"/>
      <w:szCs w:val="24"/>
    </w:rPr>
  </w:style>
  <w:style w:type="character" w:customStyle="1" w:styleId="WW8Num27z3">
    <w:name w:val="WW8Num27z3"/>
    <w:rsid w:val="00DA5F2A"/>
    <w:rPr>
      <w:rFonts w:ascii="Times New Roman" w:hAnsi="Times New Roman" w:cs="Times New Roman"/>
      <w:b w:val="0"/>
      <w:sz w:val="26"/>
      <w:szCs w:val="26"/>
    </w:rPr>
  </w:style>
  <w:style w:type="character" w:customStyle="1" w:styleId="WW8Num27z4">
    <w:name w:val="WW8Num27z4"/>
    <w:rsid w:val="00DA5F2A"/>
    <w:rPr>
      <w:sz w:val="26"/>
      <w:szCs w:val="26"/>
    </w:rPr>
  </w:style>
  <w:style w:type="character" w:customStyle="1" w:styleId="WW8Num30z0">
    <w:name w:val="WW8Num30z0"/>
    <w:rsid w:val="00DA5F2A"/>
    <w:rPr>
      <w:rFonts w:ascii="Times New Roman" w:hAnsi="Times New Roman" w:cs="Times New Roman"/>
      <w:sz w:val="26"/>
      <w:szCs w:val="26"/>
    </w:rPr>
  </w:style>
  <w:style w:type="character" w:customStyle="1" w:styleId="WW8Num30z2">
    <w:name w:val="WW8Num30z2"/>
    <w:rsid w:val="00DA5F2A"/>
    <w:rPr>
      <w:rFonts w:ascii="Times New Roman" w:hAnsi="Times New Roman" w:cs="Times New Roman"/>
      <w:b/>
      <w:bCs w:val="0"/>
      <w:i w:val="0"/>
      <w:iCs w:val="0"/>
      <w:sz w:val="24"/>
      <w:szCs w:val="24"/>
    </w:rPr>
  </w:style>
  <w:style w:type="character" w:customStyle="1" w:styleId="WW8Num30z3">
    <w:name w:val="WW8Num30z3"/>
    <w:rsid w:val="00DA5F2A"/>
    <w:rPr>
      <w:rFonts w:ascii="Times New Roman" w:hAnsi="Times New Roman" w:cs="Times New Roman"/>
      <w:b w:val="0"/>
      <w:sz w:val="26"/>
      <w:szCs w:val="26"/>
    </w:rPr>
  </w:style>
  <w:style w:type="character" w:customStyle="1" w:styleId="WW8Num30z4">
    <w:name w:val="WW8Num30z4"/>
    <w:rsid w:val="00DA5F2A"/>
    <w:rPr>
      <w:sz w:val="26"/>
      <w:szCs w:val="26"/>
    </w:rPr>
  </w:style>
  <w:style w:type="character" w:customStyle="1" w:styleId="WW8Num31z0">
    <w:name w:val="WW8Num31z0"/>
    <w:rsid w:val="00DA5F2A"/>
    <w:rPr>
      <w:rFonts w:ascii="Times New Roman" w:eastAsia="Times New Roman" w:hAnsi="Times New Roman" w:cs="Times New Roman"/>
    </w:rPr>
  </w:style>
  <w:style w:type="character" w:customStyle="1" w:styleId="WW8Num31z1">
    <w:name w:val="WW8Num31z1"/>
    <w:rsid w:val="00DA5F2A"/>
    <w:rPr>
      <w:rFonts w:ascii="Courier New" w:hAnsi="Courier New"/>
    </w:rPr>
  </w:style>
  <w:style w:type="character" w:customStyle="1" w:styleId="WW8Num31z2">
    <w:name w:val="WW8Num31z2"/>
    <w:rsid w:val="00DA5F2A"/>
    <w:rPr>
      <w:rFonts w:ascii="Wingdings" w:hAnsi="Wingdings"/>
    </w:rPr>
  </w:style>
  <w:style w:type="character" w:customStyle="1" w:styleId="WW8Num31z3">
    <w:name w:val="WW8Num31z3"/>
    <w:rsid w:val="00DA5F2A"/>
    <w:rPr>
      <w:rFonts w:ascii="Symbol" w:hAnsi="Symbol"/>
    </w:rPr>
  </w:style>
  <w:style w:type="character" w:customStyle="1" w:styleId="WW8Num32z0">
    <w:name w:val="WW8Num32z0"/>
    <w:rsid w:val="00DA5F2A"/>
    <w:rPr>
      <w:rFonts w:ascii="Times New Roman" w:hAnsi="Times New Roman" w:cs="Times New Roman"/>
      <w:sz w:val="26"/>
      <w:szCs w:val="26"/>
    </w:rPr>
  </w:style>
  <w:style w:type="character" w:customStyle="1" w:styleId="WW8Num32z2">
    <w:name w:val="WW8Num32z2"/>
    <w:rsid w:val="00DA5F2A"/>
    <w:rPr>
      <w:b/>
      <w:bCs w:val="0"/>
      <w:i w:val="0"/>
      <w:iCs w:val="0"/>
      <w:sz w:val="26"/>
      <w:szCs w:val="26"/>
    </w:rPr>
  </w:style>
  <w:style w:type="character" w:customStyle="1" w:styleId="WW8Num32z3">
    <w:name w:val="WW8Num32z3"/>
    <w:rsid w:val="00DA5F2A"/>
    <w:rPr>
      <w:rFonts w:ascii="Times New Roman" w:hAnsi="Times New Roman" w:cs="Times New Roman"/>
      <w:b w:val="0"/>
      <w:sz w:val="26"/>
      <w:szCs w:val="26"/>
    </w:rPr>
  </w:style>
  <w:style w:type="character" w:customStyle="1" w:styleId="WW8Num32z4">
    <w:name w:val="WW8Num32z4"/>
    <w:rsid w:val="00DA5F2A"/>
    <w:rPr>
      <w:sz w:val="26"/>
      <w:szCs w:val="26"/>
    </w:rPr>
  </w:style>
  <w:style w:type="character" w:customStyle="1" w:styleId="WW8Num34z0">
    <w:name w:val="WW8Num34z0"/>
    <w:rsid w:val="00DA5F2A"/>
    <w:rPr>
      <w:rFonts w:ascii="Times New Roman" w:hAnsi="Times New Roman" w:cs="Times New Roman"/>
      <w:sz w:val="26"/>
      <w:szCs w:val="26"/>
    </w:rPr>
  </w:style>
  <w:style w:type="character" w:customStyle="1" w:styleId="WW8Num34z2">
    <w:name w:val="WW8Num34z2"/>
    <w:rsid w:val="00DA5F2A"/>
    <w:rPr>
      <w:rFonts w:ascii="Times New Roman" w:hAnsi="Times New Roman" w:cs="Times New Roman"/>
      <w:b w:val="0"/>
      <w:bCs w:val="0"/>
      <w:i w:val="0"/>
      <w:iCs w:val="0"/>
      <w:sz w:val="24"/>
      <w:szCs w:val="24"/>
    </w:rPr>
  </w:style>
  <w:style w:type="character" w:customStyle="1" w:styleId="WW8Num34z3">
    <w:name w:val="WW8Num34z3"/>
    <w:rsid w:val="00DA5F2A"/>
    <w:rPr>
      <w:rFonts w:ascii="Times New Roman" w:hAnsi="Times New Roman" w:cs="Times New Roman"/>
      <w:b w:val="0"/>
      <w:sz w:val="26"/>
      <w:szCs w:val="26"/>
    </w:rPr>
  </w:style>
  <w:style w:type="character" w:customStyle="1" w:styleId="WW8Num34z4">
    <w:name w:val="WW8Num34z4"/>
    <w:rsid w:val="00DA5F2A"/>
    <w:rPr>
      <w:sz w:val="26"/>
      <w:szCs w:val="26"/>
    </w:rPr>
  </w:style>
  <w:style w:type="character" w:customStyle="1" w:styleId="WW8Num36z0">
    <w:name w:val="WW8Num36z0"/>
    <w:rsid w:val="00DA5F2A"/>
    <w:rPr>
      <w:rFonts w:ascii="Times New Roman" w:hAnsi="Times New Roman"/>
    </w:rPr>
  </w:style>
  <w:style w:type="character" w:customStyle="1" w:styleId="WW8Num37z0">
    <w:name w:val="WW8Num37z0"/>
    <w:rsid w:val="00DA5F2A"/>
    <w:rPr>
      <w:b/>
      <w:i/>
      <w:color w:val="00000A"/>
    </w:rPr>
  </w:style>
  <w:style w:type="character" w:customStyle="1" w:styleId="WW8Num38z0">
    <w:name w:val="WW8Num38z0"/>
    <w:rsid w:val="00DA5F2A"/>
    <w:rPr>
      <w:rFonts w:ascii="Times New Roman" w:hAnsi="Times New Roman" w:cs="Times New Roman"/>
      <w:sz w:val="26"/>
      <w:szCs w:val="26"/>
    </w:rPr>
  </w:style>
  <w:style w:type="character" w:customStyle="1" w:styleId="WW8Num38z2">
    <w:name w:val="WW8Num38z2"/>
    <w:rsid w:val="00DA5F2A"/>
    <w:rPr>
      <w:rFonts w:ascii="Times New Roman" w:hAnsi="Times New Roman" w:cs="Times New Roman"/>
      <w:b w:val="0"/>
      <w:bCs w:val="0"/>
      <w:i w:val="0"/>
      <w:iCs w:val="0"/>
      <w:sz w:val="26"/>
      <w:szCs w:val="26"/>
    </w:rPr>
  </w:style>
  <w:style w:type="character" w:customStyle="1" w:styleId="WW8Num38z3">
    <w:name w:val="WW8Num38z3"/>
    <w:rsid w:val="00DA5F2A"/>
    <w:rPr>
      <w:rFonts w:ascii="Times New Roman" w:hAnsi="Times New Roman" w:cs="Times New Roman"/>
      <w:b w:val="0"/>
      <w:sz w:val="26"/>
      <w:szCs w:val="26"/>
    </w:rPr>
  </w:style>
  <w:style w:type="character" w:customStyle="1" w:styleId="WW8Num38z4">
    <w:name w:val="WW8Num38z4"/>
    <w:rsid w:val="00DA5F2A"/>
    <w:rPr>
      <w:sz w:val="26"/>
      <w:szCs w:val="26"/>
    </w:rPr>
  </w:style>
  <w:style w:type="character" w:customStyle="1" w:styleId="WW8Num39z0">
    <w:name w:val="WW8Num39z0"/>
    <w:rsid w:val="00DA5F2A"/>
    <w:rPr>
      <w:sz w:val="28"/>
      <w:szCs w:val="28"/>
    </w:rPr>
  </w:style>
  <w:style w:type="character" w:customStyle="1" w:styleId="WW8Num39z1">
    <w:name w:val="WW8Num39z1"/>
    <w:rsid w:val="00DA5F2A"/>
    <w:rPr>
      <w:rFonts w:ascii="Times New Roman" w:hAnsi="Times New Roman" w:cs="Times New Roman"/>
      <w:b/>
      <w:bCs/>
      <w:i w:val="0"/>
      <w:iCs w:val="0"/>
      <w:sz w:val="26"/>
      <w:szCs w:val="26"/>
    </w:rPr>
  </w:style>
  <w:style w:type="character" w:customStyle="1" w:styleId="WW8Num40z0">
    <w:name w:val="WW8Num40z0"/>
    <w:rsid w:val="00DA5F2A"/>
    <w:rPr>
      <w:color w:val="00000A"/>
    </w:rPr>
  </w:style>
  <w:style w:type="character" w:customStyle="1" w:styleId="WW8Num41z1">
    <w:name w:val="WW8Num41z1"/>
    <w:rsid w:val="00DA5F2A"/>
    <w:rPr>
      <w:sz w:val="22"/>
      <w:szCs w:val="22"/>
    </w:rPr>
  </w:style>
  <w:style w:type="character" w:customStyle="1" w:styleId="WW8Num44z0">
    <w:name w:val="WW8Num44z0"/>
    <w:rsid w:val="00DA5F2A"/>
    <w:rPr>
      <w:rFonts w:ascii="Times New Roman" w:hAnsi="Times New Roman" w:cs="Times New Roman"/>
      <w:sz w:val="24"/>
      <w:szCs w:val="24"/>
    </w:rPr>
  </w:style>
  <w:style w:type="character" w:customStyle="1" w:styleId="WW8Num44z2">
    <w:name w:val="WW8Num44z2"/>
    <w:rsid w:val="00DA5F2A"/>
    <w:rPr>
      <w:rFonts w:ascii="Times New Roman" w:hAnsi="Times New Roman" w:cs="Times New Roman"/>
      <w:b w:val="0"/>
      <w:bCs w:val="0"/>
      <w:i w:val="0"/>
      <w:iCs w:val="0"/>
      <w:sz w:val="26"/>
      <w:szCs w:val="26"/>
    </w:rPr>
  </w:style>
  <w:style w:type="character" w:customStyle="1" w:styleId="WW8Num44z3">
    <w:name w:val="WW8Num44z3"/>
    <w:rsid w:val="00DA5F2A"/>
    <w:rPr>
      <w:rFonts w:ascii="Times New Roman" w:hAnsi="Times New Roman" w:cs="Times New Roman"/>
      <w:b w:val="0"/>
      <w:sz w:val="26"/>
      <w:szCs w:val="26"/>
    </w:rPr>
  </w:style>
  <w:style w:type="character" w:customStyle="1" w:styleId="WW8Num44z4">
    <w:name w:val="WW8Num44z4"/>
    <w:rsid w:val="00DA5F2A"/>
    <w:rPr>
      <w:sz w:val="26"/>
      <w:szCs w:val="26"/>
    </w:rPr>
  </w:style>
  <w:style w:type="character" w:customStyle="1" w:styleId="12">
    <w:name w:val="Основной шрифт абзаца1"/>
    <w:rsid w:val="00DA5F2A"/>
  </w:style>
  <w:style w:type="character" w:styleId="a3">
    <w:name w:val="page number"/>
    <w:basedOn w:val="12"/>
    <w:rsid w:val="00DA5F2A"/>
  </w:style>
  <w:style w:type="character" w:customStyle="1" w:styleId="-">
    <w:name w:val="Интернет-ссылка"/>
    <w:rsid w:val="00DA5F2A"/>
    <w:rPr>
      <w:color w:val="0000FF"/>
      <w:u w:val="single"/>
    </w:rPr>
  </w:style>
  <w:style w:type="character" w:styleId="a4">
    <w:name w:val="Strong"/>
    <w:qFormat/>
    <w:rsid w:val="00DA5F2A"/>
    <w:rPr>
      <w:b/>
      <w:bCs/>
    </w:rPr>
  </w:style>
  <w:style w:type="character" w:customStyle="1" w:styleId="a5">
    <w:name w:val="Символ нумерации"/>
    <w:rsid w:val="00DA5F2A"/>
  </w:style>
  <w:style w:type="character" w:customStyle="1" w:styleId="a6">
    <w:name w:val="Поле подстановки"/>
    <w:rsid w:val="00DA5F2A"/>
    <w:rPr>
      <w:smallCaps/>
      <w:color w:val="008080"/>
      <w:u w:val="dotted"/>
    </w:rPr>
  </w:style>
  <w:style w:type="character" w:customStyle="1" w:styleId="a7">
    <w:name w:val="Маркеры списка"/>
    <w:rsid w:val="00DA5F2A"/>
    <w:rPr>
      <w:rFonts w:ascii="OpenSymbol" w:eastAsia="OpenSymbol" w:hAnsi="OpenSymbol" w:cs="OpenSymbol"/>
    </w:rPr>
  </w:style>
  <w:style w:type="character" w:customStyle="1" w:styleId="WW8Dropcap0">
    <w:name w:val="WW8Dropcap0"/>
    <w:rsid w:val="00DA5F2A"/>
  </w:style>
  <w:style w:type="character" w:customStyle="1" w:styleId="WW8Dropcap1">
    <w:name w:val="WW8Dropcap1"/>
    <w:rsid w:val="00DA5F2A"/>
  </w:style>
  <w:style w:type="character" w:customStyle="1" w:styleId="WW8Dropcap2">
    <w:name w:val="WW8Dropcap2"/>
    <w:rsid w:val="00DA5F2A"/>
  </w:style>
  <w:style w:type="character" w:customStyle="1" w:styleId="WW-WW8Dropcap0">
    <w:name w:val="WW-WW8Dropcap0"/>
    <w:rsid w:val="00DA5F2A"/>
  </w:style>
  <w:style w:type="character" w:customStyle="1" w:styleId="WW-WW8Dropcap1">
    <w:name w:val="WW-WW8Dropcap1"/>
    <w:rsid w:val="00DA5F2A"/>
  </w:style>
  <w:style w:type="character" w:customStyle="1" w:styleId="WW-WW8Dropcap01">
    <w:name w:val="WW-WW8Dropcap01"/>
    <w:rsid w:val="00DA5F2A"/>
  </w:style>
  <w:style w:type="character" w:customStyle="1" w:styleId="WW-WW8Dropcap11">
    <w:name w:val="WW-WW8Dropcap11"/>
    <w:rsid w:val="00DA5F2A"/>
  </w:style>
  <w:style w:type="character" w:customStyle="1" w:styleId="WW-WW8Dropcap012">
    <w:name w:val="WW-WW8Dropcap012"/>
    <w:rsid w:val="00DA5F2A"/>
  </w:style>
  <w:style w:type="character" w:customStyle="1" w:styleId="WW-WW8Dropcap112">
    <w:name w:val="WW-WW8Dropcap112"/>
    <w:rsid w:val="00DA5F2A"/>
  </w:style>
  <w:style w:type="character" w:customStyle="1" w:styleId="WW-WW8Dropcap0123">
    <w:name w:val="WW-WW8Dropcap0123"/>
    <w:rsid w:val="00DA5F2A"/>
  </w:style>
  <w:style w:type="character" w:customStyle="1" w:styleId="WW-WW8Dropcap1123">
    <w:name w:val="WW-WW8Dropcap1123"/>
    <w:rsid w:val="00DA5F2A"/>
  </w:style>
  <w:style w:type="character" w:customStyle="1" w:styleId="WW-WW8Dropcap01234">
    <w:name w:val="WW-WW8Dropcap01234"/>
    <w:rsid w:val="00DA5F2A"/>
  </w:style>
  <w:style w:type="character" w:customStyle="1" w:styleId="WW-WW8Dropcap11234">
    <w:name w:val="WW-WW8Dropcap11234"/>
    <w:rsid w:val="00DA5F2A"/>
  </w:style>
  <w:style w:type="character" w:customStyle="1" w:styleId="WW-WW8Dropcap012345">
    <w:name w:val="WW-WW8Dropcap012345"/>
    <w:rsid w:val="00DA5F2A"/>
  </w:style>
  <w:style w:type="character" w:customStyle="1" w:styleId="WW-WW8Dropcap112345">
    <w:name w:val="WW-WW8Dropcap112345"/>
    <w:rsid w:val="00DA5F2A"/>
  </w:style>
  <w:style w:type="character" w:customStyle="1" w:styleId="30">
    <w:name w:val="Основной шрифт абзаца3"/>
    <w:rsid w:val="00DA5F2A"/>
  </w:style>
  <w:style w:type="character" w:customStyle="1" w:styleId="WW-WW8Dropcap0123456">
    <w:name w:val="WW-WW8Dropcap0123456"/>
    <w:rsid w:val="00DA5F2A"/>
  </w:style>
  <w:style w:type="character" w:customStyle="1" w:styleId="WW-WW8Dropcap1123456">
    <w:name w:val="WW-WW8Dropcap1123456"/>
    <w:rsid w:val="00DA5F2A"/>
  </w:style>
  <w:style w:type="character" w:customStyle="1" w:styleId="WW-WW8Dropcap01234567">
    <w:name w:val="WW-WW8Dropcap01234567"/>
    <w:rsid w:val="00DA5F2A"/>
  </w:style>
  <w:style w:type="character" w:customStyle="1" w:styleId="WW-WW8Dropcap11234567">
    <w:name w:val="WW-WW8Dropcap11234567"/>
    <w:rsid w:val="00DA5F2A"/>
  </w:style>
  <w:style w:type="character" w:customStyle="1" w:styleId="WW-WW8Dropcap012345678">
    <w:name w:val="WW-WW8Dropcap012345678"/>
    <w:rsid w:val="00DA5F2A"/>
  </w:style>
  <w:style w:type="character" w:customStyle="1" w:styleId="WW-WW8Dropcap112345678">
    <w:name w:val="WW-WW8Dropcap112345678"/>
    <w:rsid w:val="00DA5F2A"/>
  </w:style>
  <w:style w:type="character" w:customStyle="1" w:styleId="WW-WW8Dropcap0123456789">
    <w:name w:val="WW-WW8Dropcap0123456789"/>
    <w:rsid w:val="00DA5F2A"/>
  </w:style>
  <w:style w:type="character" w:customStyle="1" w:styleId="WW-WW8Dropcap1123456789">
    <w:name w:val="WW-WW8Dropcap1123456789"/>
    <w:rsid w:val="00DA5F2A"/>
  </w:style>
  <w:style w:type="character" w:customStyle="1" w:styleId="WW-WW8Dropcap012345678910">
    <w:name w:val="WW-WW8Dropcap012345678910"/>
    <w:rsid w:val="00DA5F2A"/>
  </w:style>
  <w:style w:type="character" w:customStyle="1" w:styleId="WW-WW8Dropcap112345678910">
    <w:name w:val="WW-WW8Dropcap112345678910"/>
    <w:rsid w:val="00DA5F2A"/>
  </w:style>
  <w:style w:type="character" w:customStyle="1" w:styleId="WW-WW8Dropcap01234567891011">
    <w:name w:val="WW-WW8Dropcap01234567891011"/>
    <w:rsid w:val="00DA5F2A"/>
  </w:style>
  <w:style w:type="character" w:customStyle="1" w:styleId="WW-WW8Dropcap11234567891011">
    <w:name w:val="WW-WW8Dropcap11234567891011"/>
    <w:rsid w:val="00DA5F2A"/>
  </w:style>
  <w:style w:type="character" w:customStyle="1" w:styleId="WW-WW8Dropcap0123456789101112">
    <w:name w:val="WW-WW8Dropcap0123456789101112"/>
    <w:rsid w:val="00DA5F2A"/>
  </w:style>
  <w:style w:type="character" w:customStyle="1" w:styleId="WW-WW8Dropcap1123456789101112">
    <w:name w:val="WW-WW8Dropcap1123456789101112"/>
    <w:rsid w:val="00DA5F2A"/>
  </w:style>
  <w:style w:type="character" w:customStyle="1" w:styleId="WW-WW8Dropcap012345678910111213">
    <w:name w:val="WW-WW8Dropcap012345678910111213"/>
    <w:rsid w:val="00DA5F2A"/>
  </w:style>
  <w:style w:type="character" w:customStyle="1" w:styleId="WW-WW8Dropcap112345678910111213">
    <w:name w:val="WW-WW8Dropcap112345678910111213"/>
    <w:rsid w:val="00DA5F2A"/>
  </w:style>
  <w:style w:type="character" w:customStyle="1" w:styleId="WW-WW8Dropcap01234567891011121314">
    <w:name w:val="WW-WW8Dropcap01234567891011121314"/>
    <w:rsid w:val="00DA5F2A"/>
  </w:style>
  <w:style w:type="character" w:customStyle="1" w:styleId="WW-WW8Dropcap11234567891011121314">
    <w:name w:val="WW-WW8Dropcap11234567891011121314"/>
    <w:rsid w:val="00DA5F2A"/>
  </w:style>
  <w:style w:type="character" w:customStyle="1" w:styleId="WW-WW8Dropcap0123456789101112131415">
    <w:name w:val="WW-WW8Dropcap0123456789101112131415"/>
    <w:rsid w:val="00DA5F2A"/>
  </w:style>
  <w:style w:type="character" w:customStyle="1" w:styleId="WW-WW8Dropcap1123456789101112131415">
    <w:name w:val="WW-WW8Dropcap1123456789101112131415"/>
    <w:rsid w:val="00DA5F2A"/>
  </w:style>
  <w:style w:type="character" w:customStyle="1" w:styleId="WW-WW8Dropcap012345678910111213141516">
    <w:name w:val="WW-WW8Dropcap012345678910111213141516"/>
    <w:rsid w:val="00DA5F2A"/>
  </w:style>
  <w:style w:type="character" w:customStyle="1" w:styleId="WW-WW8Dropcap112345678910111213141516">
    <w:name w:val="WW-WW8Dropcap112345678910111213141516"/>
    <w:rsid w:val="00DA5F2A"/>
  </w:style>
  <w:style w:type="character" w:customStyle="1" w:styleId="WW-WW8Dropcap01234567891011121314151617">
    <w:name w:val="WW-WW8Dropcap01234567891011121314151617"/>
    <w:rsid w:val="00DA5F2A"/>
  </w:style>
  <w:style w:type="character" w:customStyle="1" w:styleId="WW-WW8Dropcap11234567891011121314151617">
    <w:name w:val="WW-WW8Dropcap11234567891011121314151617"/>
    <w:rsid w:val="00DA5F2A"/>
  </w:style>
  <w:style w:type="character" w:customStyle="1" w:styleId="WW-WW8Dropcap0123456789101112131415161718">
    <w:name w:val="WW-WW8Dropcap0123456789101112131415161718"/>
    <w:rsid w:val="00DA5F2A"/>
  </w:style>
  <w:style w:type="character" w:customStyle="1" w:styleId="WW-WW8Dropcap1123456789101112131415161718">
    <w:name w:val="WW-WW8Dropcap1123456789101112131415161718"/>
    <w:rsid w:val="00DA5F2A"/>
  </w:style>
  <w:style w:type="character" w:customStyle="1" w:styleId="WW-WW8Dropcap012345678910111213141516171819">
    <w:name w:val="WW-WW8Dropcap012345678910111213141516171819"/>
    <w:rsid w:val="00DA5F2A"/>
  </w:style>
  <w:style w:type="character" w:customStyle="1" w:styleId="WW-WW8Dropcap112345678910111213141516171819">
    <w:name w:val="WW-WW8Dropcap112345678910111213141516171819"/>
    <w:rsid w:val="00DA5F2A"/>
  </w:style>
  <w:style w:type="character" w:customStyle="1" w:styleId="WW-WW8Dropcap01234567891011121314151617181920">
    <w:name w:val="WW-WW8Dropcap01234567891011121314151617181920"/>
    <w:rsid w:val="00DA5F2A"/>
  </w:style>
  <w:style w:type="character" w:customStyle="1" w:styleId="WW-WW8Dropcap11234567891011121314151617181920">
    <w:name w:val="WW-WW8Dropcap11234567891011121314151617181920"/>
    <w:rsid w:val="00DA5F2A"/>
  </w:style>
  <w:style w:type="character" w:customStyle="1" w:styleId="WW-WW8Dropcap0123456789101112131415161718192021">
    <w:name w:val="WW-WW8Dropcap0123456789101112131415161718192021"/>
    <w:rsid w:val="00DA5F2A"/>
  </w:style>
  <w:style w:type="character" w:customStyle="1" w:styleId="WW-WW8Dropcap1123456789101112131415161718192021">
    <w:name w:val="WW-WW8Dropcap1123456789101112131415161718192021"/>
    <w:rsid w:val="00DA5F2A"/>
  </w:style>
  <w:style w:type="character" w:customStyle="1" w:styleId="WW-WW8Dropcap012345678910111213141516171819202122">
    <w:name w:val="WW-WW8Dropcap012345678910111213141516171819202122"/>
    <w:rsid w:val="00DA5F2A"/>
  </w:style>
  <w:style w:type="character" w:customStyle="1" w:styleId="WW-WW8Dropcap112345678910111213141516171819202122">
    <w:name w:val="WW-WW8Dropcap112345678910111213141516171819202122"/>
    <w:rsid w:val="00DA5F2A"/>
  </w:style>
  <w:style w:type="character" w:customStyle="1" w:styleId="WW-WW8Dropcap01234567891011121314151617181920212223">
    <w:name w:val="WW-WW8Dropcap01234567891011121314151617181920212223"/>
    <w:rsid w:val="00DA5F2A"/>
  </w:style>
  <w:style w:type="character" w:customStyle="1" w:styleId="WW-WW8Dropcap11234567891011121314151617181920212223">
    <w:name w:val="WW-WW8Dropcap11234567891011121314151617181920212223"/>
    <w:rsid w:val="00DA5F2A"/>
  </w:style>
  <w:style w:type="character" w:customStyle="1" w:styleId="WW-WW8Dropcap0123456789101112131415161718192021222324">
    <w:name w:val="WW-WW8Dropcap0123456789101112131415161718192021222324"/>
    <w:rsid w:val="00DA5F2A"/>
  </w:style>
  <w:style w:type="character" w:customStyle="1" w:styleId="WW-WW8Dropcap1123456789101112131415161718192021222324">
    <w:name w:val="WW-WW8Dropcap1123456789101112131415161718192021222324"/>
    <w:rsid w:val="00DA5F2A"/>
  </w:style>
  <w:style w:type="character" w:customStyle="1" w:styleId="WW-WW8Dropcap012345678910111213141516171819202122232425">
    <w:name w:val="WW-WW8Dropcap012345678910111213141516171819202122232425"/>
    <w:rsid w:val="00DA5F2A"/>
  </w:style>
  <w:style w:type="character" w:customStyle="1" w:styleId="WW-WW8Dropcap112345678910111213141516171819202122232425">
    <w:name w:val="WW-WW8Dropcap112345678910111213141516171819202122232425"/>
    <w:rsid w:val="00DA5F2A"/>
  </w:style>
  <w:style w:type="character" w:customStyle="1" w:styleId="WW-WW8Dropcap01234567891011121314151617181920212223242526">
    <w:name w:val="WW-WW8Dropcap01234567891011121314151617181920212223242526"/>
    <w:rsid w:val="00DA5F2A"/>
  </w:style>
  <w:style w:type="character" w:customStyle="1" w:styleId="WW-WW8Dropcap11234567891011121314151617181920212223242526">
    <w:name w:val="WW-WW8Dropcap11234567891011121314151617181920212223242526"/>
    <w:rsid w:val="00DA5F2A"/>
  </w:style>
  <w:style w:type="character" w:customStyle="1" w:styleId="WW-WW8Dropcap0123456789101112131415161718192021222324252627">
    <w:name w:val="WW-WW8Dropcap0123456789101112131415161718192021222324252627"/>
    <w:rsid w:val="00DA5F2A"/>
  </w:style>
  <w:style w:type="character" w:customStyle="1" w:styleId="WW-WW8Dropcap1123456789101112131415161718192021222324252627">
    <w:name w:val="WW-WW8Dropcap1123456789101112131415161718192021222324252627"/>
    <w:rsid w:val="00DA5F2A"/>
  </w:style>
  <w:style w:type="character" w:customStyle="1" w:styleId="WW-WW8Dropcap012345678910111213141516171819202122232425262728">
    <w:name w:val="WW-WW8Dropcap012345678910111213141516171819202122232425262728"/>
    <w:rsid w:val="00DA5F2A"/>
  </w:style>
  <w:style w:type="character" w:customStyle="1" w:styleId="WW-WW8Dropcap112345678910111213141516171819202122232425262728">
    <w:name w:val="WW-WW8Dropcap112345678910111213141516171819202122232425262728"/>
    <w:rsid w:val="00DA5F2A"/>
  </w:style>
  <w:style w:type="character" w:customStyle="1" w:styleId="WW-WW8Dropcap01234567891011121314151617181920212223242526272829">
    <w:name w:val="WW-WW8Dropcap01234567891011121314151617181920212223242526272829"/>
    <w:rsid w:val="00DA5F2A"/>
  </w:style>
  <w:style w:type="character" w:customStyle="1" w:styleId="WW-WW8Dropcap11234567891011121314151617181920212223242526272829">
    <w:name w:val="WW-WW8Dropcap11234567891011121314151617181920212223242526272829"/>
    <w:rsid w:val="00DA5F2A"/>
  </w:style>
  <w:style w:type="character" w:customStyle="1" w:styleId="WW-WW8Dropcap0123456789101112131415161718192021222324252627282930">
    <w:name w:val="WW-WW8Dropcap0123456789101112131415161718192021222324252627282930"/>
    <w:rsid w:val="00DA5F2A"/>
  </w:style>
  <w:style w:type="character" w:customStyle="1" w:styleId="WW-WW8Dropcap1123456789101112131415161718192021222324252627282930">
    <w:name w:val="WW-WW8Dropcap1123456789101112131415161718192021222324252627282930"/>
    <w:rsid w:val="00DA5F2A"/>
  </w:style>
  <w:style w:type="character" w:customStyle="1" w:styleId="WW-WW8Dropcap012345678910111213141516171819202122232425262728293031">
    <w:name w:val="WW-WW8Dropcap012345678910111213141516171819202122232425262728293031"/>
    <w:rsid w:val="00DA5F2A"/>
  </w:style>
  <w:style w:type="character" w:customStyle="1" w:styleId="WW-WW8Dropcap112345678910111213141516171819202122232425262728293031">
    <w:name w:val="WW-WW8Dropcap112345678910111213141516171819202122232425262728293031"/>
    <w:rsid w:val="00DA5F2A"/>
  </w:style>
  <w:style w:type="character" w:customStyle="1" w:styleId="WW-WW8Dropcap01234567891011121314151617181920212223242526272829303132">
    <w:name w:val="WW-WW8Dropcap01234567891011121314151617181920212223242526272829303132"/>
    <w:rsid w:val="00DA5F2A"/>
  </w:style>
  <w:style w:type="character" w:customStyle="1" w:styleId="WW-WW8Dropcap11234567891011121314151617181920212223242526272829303132">
    <w:name w:val="WW-WW8Dropcap11234567891011121314151617181920212223242526272829303132"/>
    <w:rsid w:val="00DA5F2A"/>
  </w:style>
  <w:style w:type="character" w:customStyle="1" w:styleId="WW-WW8Dropcap0123456789101112131415161718192021222324252627282930313233">
    <w:name w:val="WW-WW8Dropcap0123456789101112131415161718192021222324252627282930313233"/>
    <w:rsid w:val="00DA5F2A"/>
  </w:style>
  <w:style w:type="character" w:customStyle="1" w:styleId="WW-WW8Dropcap1123456789101112131415161718192021222324252627282930313233">
    <w:name w:val="WW-WW8Dropcap1123456789101112131415161718192021222324252627282930313233"/>
    <w:rsid w:val="00DA5F2A"/>
  </w:style>
  <w:style w:type="character" w:styleId="a8">
    <w:name w:val="FollowedHyperlink"/>
    <w:rsid w:val="00DA5F2A"/>
    <w:rPr>
      <w:color w:val="800000"/>
      <w:u w:val="single"/>
    </w:rPr>
  </w:style>
  <w:style w:type="character" w:customStyle="1" w:styleId="WW-WW8Dropcap012345678910111213141516171819202122232425262728293031323334">
    <w:name w:val="WW-WW8Dropcap012345678910111213141516171819202122232425262728293031323334"/>
    <w:rsid w:val="00DA5F2A"/>
  </w:style>
  <w:style w:type="character" w:customStyle="1" w:styleId="WW-WW8Dropcap112345678910111213141516171819202122232425262728293031323334">
    <w:name w:val="WW-WW8Dropcap112345678910111213141516171819202122232425262728293031323334"/>
    <w:rsid w:val="00DA5F2A"/>
  </w:style>
  <w:style w:type="character" w:customStyle="1" w:styleId="WW-WW8Dropcap01234567891011121314151617181920212223242526272829303132333435">
    <w:name w:val="WW-WW8Dropcap01234567891011121314151617181920212223242526272829303132333435"/>
    <w:rsid w:val="00DA5F2A"/>
  </w:style>
  <w:style w:type="character" w:customStyle="1" w:styleId="WW-WW8Dropcap11234567891011121314151617181920212223242526272829303132333435">
    <w:name w:val="WW-WW8Dropcap11234567891011121314151617181920212223242526272829303132333435"/>
    <w:rsid w:val="00DA5F2A"/>
  </w:style>
  <w:style w:type="character" w:customStyle="1" w:styleId="a9">
    <w:name w:val="Основной текст Знак"/>
    <w:link w:val="aa"/>
    <w:locked/>
    <w:rsid w:val="00DB4B7E"/>
    <w:rPr>
      <w:rFonts w:ascii="Calibri" w:hAnsi="Calibri"/>
      <w:sz w:val="22"/>
      <w:szCs w:val="22"/>
      <w:lang w:eastAsia="ar-SA"/>
    </w:rPr>
  </w:style>
  <w:style w:type="character" w:customStyle="1" w:styleId="ab">
    <w:name w:val="Название Знак"/>
    <w:rsid w:val="00DF1B2E"/>
    <w:rPr>
      <w:sz w:val="28"/>
      <w:lang w:eastAsia="ar-SA"/>
    </w:rPr>
  </w:style>
  <w:style w:type="character" w:customStyle="1" w:styleId="ac">
    <w:name w:val="Нижний колонтитул Знак"/>
    <w:basedOn w:val="a0"/>
    <w:rsid w:val="002766C8"/>
    <w:rPr>
      <w:lang w:eastAsia="ar-SA"/>
    </w:rPr>
  </w:style>
  <w:style w:type="character" w:customStyle="1" w:styleId="ad">
    <w:name w:val="Основной текст с отступом Знак"/>
    <w:basedOn w:val="a0"/>
    <w:rsid w:val="00DB4B7E"/>
    <w:rPr>
      <w:sz w:val="24"/>
      <w:szCs w:val="24"/>
      <w:lang w:eastAsia="ar-SA"/>
    </w:rPr>
  </w:style>
  <w:style w:type="character" w:customStyle="1" w:styleId="ae">
    <w:name w:val="Верхний колонтитул Знак"/>
    <w:rsid w:val="005214AB"/>
    <w:rPr>
      <w:rFonts w:ascii="Arial" w:hAnsi="Arial"/>
      <w:sz w:val="24"/>
      <w:lang w:eastAsia="ar-SA"/>
    </w:rPr>
  </w:style>
  <w:style w:type="character" w:customStyle="1" w:styleId="31">
    <w:name w:val="Стиль3 Знак Знак Знак"/>
    <w:link w:val="32"/>
    <w:locked/>
    <w:rsid w:val="00DB4B7E"/>
    <w:rPr>
      <w:sz w:val="24"/>
      <w:lang w:eastAsia="ar-SA"/>
    </w:rPr>
  </w:style>
  <w:style w:type="character" w:customStyle="1" w:styleId="af">
    <w:name w:val="Текст выноски Знак"/>
    <w:uiPriority w:val="99"/>
    <w:rsid w:val="00DB4B7E"/>
    <w:rPr>
      <w:rFonts w:ascii="Tahoma" w:hAnsi="Tahoma" w:cs="Tahoma"/>
      <w:sz w:val="16"/>
      <w:szCs w:val="16"/>
      <w:lang w:eastAsia="ar-SA"/>
    </w:rPr>
  </w:style>
  <w:style w:type="character" w:customStyle="1" w:styleId="22">
    <w:name w:val="Основной текст 2 Знак"/>
    <w:basedOn w:val="a0"/>
    <w:rsid w:val="00831700"/>
    <w:rPr>
      <w:sz w:val="24"/>
      <w:szCs w:val="24"/>
      <w:lang w:eastAsia="ar-SA"/>
    </w:rPr>
  </w:style>
  <w:style w:type="character" w:customStyle="1" w:styleId="af0">
    <w:name w:val="Абзац списка Знак"/>
    <w:rsid w:val="00DB4B7E"/>
    <w:rPr>
      <w:sz w:val="24"/>
      <w:szCs w:val="24"/>
      <w:lang w:eastAsia="ar-SA"/>
    </w:rPr>
  </w:style>
  <w:style w:type="character" w:customStyle="1" w:styleId="af1">
    <w:name w:val="Гипертекстовая ссылка"/>
    <w:basedOn w:val="a0"/>
    <w:uiPriority w:val="99"/>
    <w:rsid w:val="00C12D9B"/>
    <w:rPr>
      <w:color w:val="106BBE"/>
    </w:rPr>
  </w:style>
  <w:style w:type="character" w:customStyle="1" w:styleId="af2">
    <w:name w:val="Текст сноски Знак"/>
    <w:basedOn w:val="a0"/>
    <w:uiPriority w:val="99"/>
    <w:semiHidden/>
    <w:rsid w:val="00DB4B7E"/>
    <w:rPr>
      <w:rFonts w:ascii="Gelvetsky 12pt" w:hAnsi="Gelvetsky 12pt"/>
      <w:sz w:val="24"/>
      <w:lang w:val="en-US" w:eastAsia="ar-SA"/>
    </w:rPr>
  </w:style>
  <w:style w:type="character" w:styleId="af3">
    <w:name w:val="footnote reference"/>
    <w:uiPriority w:val="99"/>
    <w:semiHidden/>
    <w:rsid w:val="00DB4B7E"/>
    <w:rPr>
      <w:vertAlign w:val="superscript"/>
    </w:rPr>
  </w:style>
  <w:style w:type="character" w:customStyle="1" w:styleId="WW8Num6z1">
    <w:name w:val="WW8Num6z1"/>
    <w:rsid w:val="00DB4B7E"/>
    <w:rPr>
      <w:rFonts w:ascii="Courier New" w:hAnsi="Courier New"/>
    </w:rPr>
  </w:style>
  <w:style w:type="character" w:customStyle="1" w:styleId="WW8Num6z2">
    <w:name w:val="WW8Num6z2"/>
    <w:rsid w:val="00DB4B7E"/>
    <w:rPr>
      <w:rFonts w:ascii="Wingdings" w:hAnsi="Wingdings"/>
    </w:rPr>
  </w:style>
  <w:style w:type="character" w:customStyle="1" w:styleId="WW8Num6z3">
    <w:name w:val="WW8Num6z3"/>
    <w:rsid w:val="00DB4B7E"/>
    <w:rPr>
      <w:rFonts w:ascii="Symbol" w:hAnsi="Symbol"/>
    </w:rPr>
  </w:style>
  <w:style w:type="character" w:customStyle="1" w:styleId="WW8Num9z1">
    <w:name w:val="WW8Num9z1"/>
    <w:rsid w:val="00DB4B7E"/>
    <w:rPr>
      <w:rFonts w:ascii="Courier New" w:hAnsi="Courier New"/>
    </w:rPr>
  </w:style>
  <w:style w:type="character" w:customStyle="1" w:styleId="WW8Num9z2">
    <w:name w:val="WW8Num9z2"/>
    <w:rsid w:val="00DB4B7E"/>
    <w:rPr>
      <w:rFonts w:ascii="Wingdings" w:hAnsi="Wingdings"/>
    </w:rPr>
  </w:style>
  <w:style w:type="character" w:customStyle="1" w:styleId="WW8Num9z3">
    <w:name w:val="WW8Num9z3"/>
    <w:rsid w:val="00DB4B7E"/>
    <w:rPr>
      <w:rFonts w:ascii="Symbol" w:hAnsi="Symbol"/>
    </w:rPr>
  </w:style>
  <w:style w:type="character" w:customStyle="1" w:styleId="WW8Num10z3">
    <w:name w:val="WW8Num10z3"/>
    <w:rsid w:val="00DB4B7E"/>
    <w:rPr>
      <w:rFonts w:ascii="Symbol" w:hAnsi="Symbol"/>
    </w:rPr>
  </w:style>
  <w:style w:type="character" w:customStyle="1" w:styleId="WW8Num17z1">
    <w:name w:val="WW8Num17z1"/>
    <w:rsid w:val="00DB4B7E"/>
    <w:rPr>
      <w:rFonts w:ascii="Courier New" w:hAnsi="Courier New"/>
    </w:rPr>
  </w:style>
  <w:style w:type="character" w:customStyle="1" w:styleId="WW8Num18z0">
    <w:name w:val="WW8Num18z0"/>
    <w:rsid w:val="00DB4B7E"/>
    <w:rPr>
      <w:rFonts w:ascii="Symbol" w:hAnsi="Symbol"/>
    </w:rPr>
  </w:style>
  <w:style w:type="character" w:customStyle="1" w:styleId="WW8Num18z2">
    <w:name w:val="WW8Num18z2"/>
    <w:rsid w:val="00DB4B7E"/>
    <w:rPr>
      <w:rFonts w:ascii="Wingdings" w:hAnsi="Wingdings"/>
    </w:rPr>
  </w:style>
  <w:style w:type="character" w:customStyle="1" w:styleId="WW8Num21z0">
    <w:name w:val="WW8Num21z0"/>
    <w:rsid w:val="00DB4B7E"/>
    <w:rPr>
      <w:rFonts w:ascii="Times New Roman" w:eastAsia="Times New Roman" w:hAnsi="Times New Roman" w:cs="Times New Roman"/>
    </w:rPr>
  </w:style>
  <w:style w:type="character" w:customStyle="1" w:styleId="WW8Num21z1">
    <w:name w:val="WW8Num21z1"/>
    <w:rsid w:val="00DB4B7E"/>
    <w:rPr>
      <w:rFonts w:ascii="Courier New" w:hAnsi="Courier New"/>
    </w:rPr>
  </w:style>
  <w:style w:type="character" w:customStyle="1" w:styleId="WW8Num21z2">
    <w:name w:val="WW8Num21z2"/>
    <w:rsid w:val="00DB4B7E"/>
    <w:rPr>
      <w:rFonts w:ascii="Wingdings" w:hAnsi="Wingdings"/>
    </w:rPr>
  </w:style>
  <w:style w:type="character" w:customStyle="1" w:styleId="WW8Num21z3">
    <w:name w:val="WW8Num21z3"/>
    <w:rsid w:val="00DB4B7E"/>
    <w:rPr>
      <w:rFonts w:ascii="Symbol" w:hAnsi="Symbol"/>
    </w:rPr>
  </w:style>
  <w:style w:type="character" w:customStyle="1" w:styleId="WW8Num23z0">
    <w:name w:val="WW8Num23z0"/>
    <w:rsid w:val="00DB4B7E"/>
    <w:rPr>
      <w:rFonts w:ascii="Symbol" w:hAnsi="Symbol"/>
    </w:rPr>
  </w:style>
  <w:style w:type="character" w:customStyle="1" w:styleId="WW8Num23z1">
    <w:name w:val="WW8Num23z1"/>
    <w:rsid w:val="00DB4B7E"/>
    <w:rPr>
      <w:rFonts w:ascii="Courier New" w:hAnsi="Courier New" w:cs="Courier New"/>
    </w:rPr>
  </w:style>
  <w:style w:type="character" w:customStyle="1" w:styleId="WW8Num23z2">
    <w:name w:val="WW8Num23z2"/>
    <w:rsid w:val="00DB4B7E"/>
    <w:rPr>
      <w:rFonts w:ascii="Wingdings" w:hAnsi="Wingdings"/>
    </w:rPr>
  </w:style>
  <w:style w:type="character" w:customStyle="1" w:styleId="WW8Num24z0">
    <w:name w:val="WW8Num24z0"/>
    <w:rsid w:val="00DB4B7E"/>
    <w:rPr>
      <w:b/>
    </w:rPr>
  </w:style>
  <w:style w:type="character" w:customStyle="1" w:styleId="WW8Num30z1">
    <w:name w:val="WW8Num30z1"/>
    <w:rsid w:val="00DB4B7E"/>
    <w:rPr>
      <w:rFonts w:ascii="Courier New" w:hAnsi="Courier New"/>
    </w:rPr>
  </w:style>
  <w:style w:type="character" w:customStyle="1" w:styleId="WW8NumSt23z0">
    <w:name w:val="WW8NumSt23z0"/>
    <w:rsid w:val="00DB4B7E"/>
    <w:rPr>
      <w:rFonts w:ascii="MT Symbol" w:hAnsi="MT Symbol"/>
    </w:rPr>
  </w:style>
  <w:style w:type="character" w:customStyle="1" w:styleId="af4">
    <w:name w:val="Основной текст Знак Знак"/>
    <w:rsid w:val="00DB4B7E"/>
    <w:rPr>
      <w:sz w:val="24"/>
      <w:szCs w:val="24"/>
      <w:lang w:val="ru-RU" w:eastAsia="ar-SA" w:bidi="ar-SA"/>
    </w:rPr>
  </w:style>
  <w:style w:type="character" w:customStyle="1" w:styleId="HTML">
    <w:name w:val="Адрес HTML Знак"/>
    <w:basedOn w:val="a0"/>
    <w:link w:val="HTML"/>
    <w:rsid w:val="00DB4B7E"/>
    <w:rPr>
      <w:i/>
      <w:iCs/>
      <w:sz w:val="24"/>
      <w:szCs w:val="24"/>
      <w:lang w:eastAsia="ar-SA"/>
    </w:rPr>
  </w:style>
  <w:style w:type="character" w:customStyle="1" w:styleId="af5">
    <w:name w:val="Текст Знак"/>
    <w:basedOn w:val="a0"/>
    <w:rsid w:val="00DB4B7E"/>
    <w:rPr>
      <w:rFonts w:ascii="Courier New" w:hAnsi="Courier New" w:cs="Courier New"/>
    </w:rPr>
  </w:style>
  <w:style w:type="character" w:customStyle="1" w:styleId="grame">
    <w:name w:val="grame"/>
    <w:basedOn w:val="a0"/>
    <w:rsid w:val="00DB4B7E"/>
  </w:style>
  <w:style w:type="character" w:customStyle="1" w:styleId="HTML0">
    <w:name w:val="Стандартный HTML Знак"/>
    <w:basedOn w:val="a0"/>
    <w:link w:val="HTML0"/>
    <w:rsid w:val="00DB4B7E"/>
    <w:rPr>
      <w:rFonts w:ascii="Arial Unicode MS" w:eastAsia="Arial Unicode MS" w:hAnsi="Arial Unicode MS" w:cs="Arial Unicode MS"/>
    </w:rPr>
  </w:style>
  <w:style w:type="character" w:customStyle="1" w:styleId="32">
    <w:name w:val="Основной текст 3 Знак"/>
    <w:basedOn w:val="a0"/>
    <w:link w:val="31"/>
    <w:rsid w:val="00DB4B7E"/>
    <w:rPr>
      <w:sz w:val="16"/>
      <w:szCs w:val="16"/>
      <w:lang w:eastAsia="ar-SA"/>
    </w:rPr>
  </w:style>
  <w:style w:type="character" w:customStyle="1" w:styleId="af6">
    <w:name w:val="Схема документа Знак"/>
    <w:basedOn w:val="a0"/>
    <w:semiHidden/>
    <w:rsid w:val="00DB4B7E"/>
    <w:rPr>
      <w:rFonts w:ascii="Tahoma" w:hAnsi="Tahoma" w:cs="Tahoma"/>
      <w:shd w:val="clear" w:color="auto" w:fill="000080"/>
      <w:lang w:eastAsia="ar-SA"/>
    </w:rPr>
  </w:style>
  <w:style w:type="character" w:customStyle="1" w:styleId="110">
    <w:name w:val="Заголовок 1 Знак1 Знак"/>
    <w:rsid w:val="00DB4B7E"/>
    <w:rPr>
      <w:rFonts w:ascii="Arial" w:hAnsi="Arial" w:cs="Arial"/>
      <w:b/>
      <w:sz w:val="28"/>
      <w:szCs w:val="18"/>
      <w:lang w:val="ru-RU" w:eastAsia="ru-RU" w:bidi="ar-SA"/>
    </w:rPr>
  </w:style>
  <w:style w:type="character" w:customStyle="1" w:styleId="23">
    <w:name w:val="Красная строка 2 Знак"/>
    <w:basedOn w:val="ad"/>
    <w:rsid w:val="00DB4B7E"/>
    <w:rPr>
      <w:rFonts w:ascii="Arial" w:hAnsi="Arial" w:cs="Arial"/>
      <w:sz w:val="18"/>
      <w:szCs w:val="18"/>
      <w:lang w:eastAsia="ar-SA"/>
    </w:rPr>
  </w:style>
  <w:style w:type="character" w:customStyle="1" w:styleId="af7">
    <w:name w:val="Текст примечания Знак"/>
    <w:basedOn w:val="a0"/>
    <w:semiHidden/>
    <w:rsid w:val="00DB4B7E"/>
    <w:rPr>
      <w:lang w:eastAsia="ar-SA"/>
    </w:rPr>
  </w:style>
  <w:style w:type="character" w:customStyle="1" w:styleId="af8">
    <w:name w:val="Тема примечания Знак"/>
    <w:basedOn w:val="af7"/>
    <w:semiHidden/>
    <w:rsid w:val="00DB4B7E"/>
    <w:rPr>
      <w:b/>
      <w:bCs/>
      <w:lang w:eastAsia="ar-SA"/>
    </w:rPr>
  </w:style>
  <w:style w:type="character" w:customStyle="1" w:styleId="blu1">
    <w:name w:val="blu1"/>
    <w:rsid w:val="00DB4B7E"/>
    <w:rPr>
      <w:color w:val="007392"/>
    </w:rPr>
  </w:style>
  <w:style w:type="character" w:customStyle="1" w:styleId="af9">
    <w:name w:val="Знак Знак Знак"/>
    <w:rsid w:val="00DB4B7E"/>
    <w:rPr>
      <w:lang w:val="ru-RU" w:eastAsia="ru-RU" w:bidi="ar-SA"/>
    </w:rPr>
  </w:style>
  <w:style w:type="character" w:customStyle="1" w:styleId="afa">
    <w:name w:val="Стиль курсив"/>
    <w:rsid w:val="00DB4B7E"/>
    <w:rPr>
      <w:i/>
      <w:iCs/>
      <w:spacing w:val="0"/>
    </w:rPr>
  </w:style>
  <w:style w:type="character" w:customStyle="1" w:styleId="afb">
    <w:name w:val="Без интервала Знак"/>
    <w:uiPriority w:val="1"/>
    <w:rsid w:val="00DB4B7E"/>
    <w:rPr>
      <w:rFonts w:ascii="Calibri" w:hAnsi="Calibri"/>
      <w:sz w:val="24"/>
      <w:szCs w:val="22"/>
      <w:lang w:eastAsia="en-US" w:bidi="en-US"/>
    </w:rPr>
  </w:style>
  <w:style w:type="character" w:customStyle="1" w:styleId="epm">
    <w:name w:val="epm"/>
    <w:rsid w:val="00DB4B7E"/>
    <w:rPr>
      <w:color w:val="000000"/>
      <w:shd w:val="clear" w:color="auto" w:fill="B4B4B4"/>
    </w:rPr>
  </w:style>
  <w:style w:type="character" w:styleId="afc">
    <w:name w:val="Emphasis"/>
    <w:qFormat/>
    <w:rsid w:val="00DB4B7E"/>
    <w:rPr>
      <w:i/>
      <w:iCs/>
    </w:rPr>
  </w:style>
  <w:style w:type="character" w:customStyle="1" w:styleId="FontStyle22">
    <w:name w:val="Font Style22"/>
    <w:rsid w:val="00DB4B7E"/>
    <w:rPr>
      <w:rFonts w:ascii="Times New Roman" w:hAnsi="Times New Roman" w:cs="Times New Roman"/>
      <w:spacing w:val="-10"/>
      <w:sz w:val="24"/>
      <w:szCs w:val="24"/>
    </w:rPr>
  </w:style>
  <w:style w:type="character" w:customStyle="1" w:styleId="24">
    <w:name w:val="Заголовок 2 Знак"/>
    <w:basedOn w:val="a0"/>
    <w:rsid w:val="00E00302"/>
    <w:rPr>
      <w:b/>
      <w:bCs/>
      <w:sz w:val="30"/>
      <w:szCs w:val="30"/>
      <w:lang w:eastAsia="ar-SA"/>
    </w:rPr>
  </w:style>
  <w:style w:type="character" w:customStyle="1" w:styleId="33">
    <w:name w:val="Заголовок 3 Знак"/>
    <w:basedOn w:val="a0"/>
    <w:link w:val="34"/>
    <w:rsid w:val="00E00302"/>
    <w:rPr>
      <w:rFonts w:ascii="Arial" w:hAnsi="Arial" w:cs="Arial"/>
      <w:b/>
      <w:bCs/>
      <w:sz w:val="26"/>
      <w:szCs w:val="26"/>
      <w:lang w:eastAsia="ar-SA"/>
    </w:rPr>
  </w:style>
  <w:style w:type="character" w:customStyle="1" w:styleId="40">
    <w:name w:val="Заголовок 4 Знак"/>
    <w:basedOn w:val="a0"/>
    <w:link w:val="4"/>
    <w:rsid w:val="00E00302"/>
    <w:rPr>
      <w:rFonts w:ascii="Arial" w:hAnsi="Arial" w:cs="Arial"/>
      <w:sz w:val="24"/>
      <w:szCs w:val="24"/>
      <w:lang w:eastAsia="ar-SA"/>
    </w:rPr>
  </w:style>
  <w:style w:type="character" w:customStyle="1" w:styleId="50">
    <w:name w:val="Заголовок 5 Знак"/>
    <w:basedOn w:val="a0"/>
    <w:link w:val="5"/>
    <w:rsid w:val="00E00302"/>
    <w:rPr>
      <w:b/>
      <w:bCs/>
      <w:i/>
      <w:iCs/>
      <w:sz w:val="26"/>
      <w:szCs w:val="26"/>
      <w:lang w:eastAsia="ar-SA"/>
    </w:rPr>
  </w:style>
  <w:style w:type="character" w:customStyle="1" w:styleId="60">
    <w:name w:val="Заголовок 6 Знак"/>
    <w:basedOn w:val="a0"/>
    <w:link w:val="6"/>
    <w:rsid w:val="00E00302"/>
    <w:rPr>
      <w:b/>
      <w:bCs/>
      <w:sz w:val="22"/>
      <w:szCs w:val="22"/>
      <w:lang w:eastAsia="ar-SA"/>
    </w:rPr>
  </w:style>
  <w:style w:type="character" w:customStyle="1" w:styleId="80">
    <w:name w:val="Заголовок 8 Знак"/>
    <w:basedOn w:val="a0"/>
    <w:link w:val="8"/>
    <w:rsid w:val="00E00302"/>
    <w:rPr>
      <w:rFonts w:ascii="Bookman Old Style" w:hAnsi="Bookman Old Style"/>
      <w:b/>
      <w:sz w:val="56"/>
      <w:szCs w:val="24"/>
      <w:lang w:eastAsia="ar-SA"/>
    </w:rPr>
  </w:style>
  <w:style w:type="character" w:customStyle="1" w:styleId="afd">
    <w:name w:val="Подзаголовок Знак"/>
    <w:basedOn w:val="a0"/>
    <w:rsid w:val="00E00302"/>
    <w:rPr>
      <w:rFonts w:ascii="Arial" w:eastAsia="Arial Unicode MS" w:hAnsi="Arial" w:cs="Tahoma"/>
      <w:i/>
      <w:iCs/>
      <w:sz w:val="28"/>
      <w:szCs w:val="28"/>
      <w:lang w:eastAsia="ar-SA"/>
    </w:rPr>
  </w:style>
  <w:style w:type="character" w:customStyle="1" w:styleId="35">
    <w:name w:val="Основной текст с отступом 3 Знак"/>
    <w:basedOn w:val="a0"/>
    <w:link w:val="35"/>
    <w:rsid w:val="00E00302"/>
    <w:rPr>
      <w:sz w:val="16"/>
      <w:szCs w:val="16"/>
      <w:lang w:eastAsia="ar-SA"/>
    </w:rPr>
  </w:style>
  <w:style w:type="character" w:customStyle="1" w:styleId="25">
    <w:name w:val="Основной текст с отступом 2 Знак"/>
    <w:basedOn w:val="a0"/>
    <w:link w:val="26"/>
    <w:rsid w:val="00E00302"/>
    <w:rPr>
      <w:sz w:val="24"/>
      <w:szCs w:val="24"/>
      <w:lang w:eastAsia="ar-SA"/>
    </w:rPr>
  </w:style>
  <w:style w:type="character" w:customStyle="1" w:styleId="afe">
    <w:name w:val="Основной шрифт"/>
    <w:semiHidden/>
    <w:rsid w:val="00E00302"/>
  </w:style>
  <w:style w:type="character" w:customStyle="1" w:styleId="FontStyle73">
    <w:name w:val="Font Style73"/>
    <w:basedOn w:val="a0"/>
    <w:uiPriority w:val="99"/>
    <w:rsid w:val="00042168"/>
    <w:rPr>
      <w:rFonts w:ascii="Times New Roman" w:hAnsi="Times New Roman" w:cs="Times New Roman"/>
      <w:sz w:val="26"/>
      <w:szCs w:val="26"/>
    </w:rPr>
  </w:style>
  <w:style w:type="character" w:customStyle="1" w:styleId="Web1">
    <w:name w:val="Обычный (Web) Знак Знак1"/>
    <w:rsid w:val="00514C88"/>
    <w:rPr>
      <w:sz w:val="24"/>
      <w:szCs w:val="24"/>
      <w:lang w:val="ru-RU" w:eastAsia="ru-RU" w:bidi="ar-SA"/>
    </w:rPr>
  </w:style>
  <w:style w:type="character" w:customStyle="1" w:styleId="FontStyle16">
    <w:name w:val="Font Style16"/>
    <w:rsid w:val="00514C88"/>
    <w:rPr>
      <w:rFonts w:ascii="Times New Roman" w:eastAsia="Times New Roman" w:hAnsi="Times New Roman" w:cs="Times New Roman"/>
      <w:sz w:val="20"/>
      <w:szCs w:val="20"/>
    </w:rPr>
  </w:style>
  <w:style w:type="character" w:customStyle="1" w:styleId="aff">
    <w:name w:val="Пункты Знак"/>
    <w:rsid w:val="00514C88"/>
    <w:rPr>
      <w:bCs/>
      <w:iCs/>
      <w:color w:val="000000"/>
      <w:sz w:val="24"/>
      <w:szCs w:val="28"/>
    </w:rPr>
  </w:style>
  <w:style w:type="character" w:customStyle="1" w:styleId="postbody">
    <w:name w:val="postbody"/>
    <w:rsid w:val="00F6539A"/>
  </w:style>
  <w:style w:type="character" w:customStyle="1" w:styleId="iceouttxt4">
    <w:name w:val="iceouttxt4"/>
    <w:basedOn w:val="a0"/>
    <w:rsid w:val="00E94F90"/>
    <w:rPr>
      <w:rFonts w:ascii="Arial" w:hAnsi="Arial" w:cs="Arial"/>
      <w:color w:val="666666"/>
      <w:sz w:val="17"/>
      <w:szCs w:val="17"/>
    </w:rPr>
  </w:style>
  <w:style w:type="character" w:customStyle="1" w:styleId="apple-style-span">
    <w:name w:val="apple-style-span"/>
    <w:basedOn w:val="a0"/>
    <w:rsid w:val="00E94F90"/>
  </w:style>
  <w:style w:type="character" w:customStyle="1" w:styleId="apple-converted-space">
    <w:name w:val="apple-converted-space"/>
    <w:basedOn w:val="a0"/>
    <w:rsid w:val="001B72BE"/>
  </w:style>
  <w:style w:type="character" w:customStyle="1" w:styleId="ListLabel1">
    <w:name w:val="ListLabel 1"/>
    <w:rsid w:val="00A975AD"/>
    <w:rPr>
      <w:b w:val="0"/>
      <w:sz w:val="24"/>
      <w:szCs w:val="24"/>
    </w:rPr>
  </w:style>
  <w:style w:type="character" w:customStyle="1" w:styleId="ListLabel2">
    <w:name w:val="ListLabel 2"/>
    <w:rsid w:val="00A975AD"/>
    <w:rPr>
      <w:b/>
      <w:i w:val="0"/>
    </w:rPr>
  </w:style>
  <w:style w:type="character" w:customStyle="1" w:styleId="ListLabel3">
    <w:name w:val="ListLabel 3"/>
    <w:rsid w:val="00A975AD"/>
    <w:rPr>
      <w:rFonts w:cs="Times New Roman"/>
      <w:b w:val="0"/>
      <w:bCs w:val="0"/>
      <w:i w:val="0"/>
      <w:iCs w:val="0"/>
      <w:caps w:val="0"/>
      <w:smallCaps w:val="0"/>
      <w:strike w:val="0"/>
      <w:dstrike w:val="0"/>
      <w:vanish w:val="0"/>
      <w:color w:val="00000A"/>
      <w:spacing w:val="0"/>
      <w:w w:val="100"/>
      <w:position w:val="0"/>
      <w:sz w:val="24"/>
      <w:szCs w:val="24"/>
      <w:u w:val="none"/>
      <w:effect w:val="none"/>
      <w:vertAlign w:val="baseline"/>
    </w:rPr>
  </w:style>
  <w:style w:type="character" w:customStyle="1" w:styleId="ListLabel4">
    <w:name w:val="ListLabel 4"/>
    <w:rsid w:val="00A975AD"/>
    <w:rPr>
      <w:b w:val="0"/>
      <w:bCs w:val="0"/>
      <w:i w:val="0"/>
      <w:iCs w:val="0"/>
    </w:rPr>
  </w:style>
  <w:style w:type="character" w:customStyle="1" w:styleId="ListLabel5">
    <w:name w:val="ListLabel 5"/>
    <w:rsid w:val="00A975AD"/>
    <w:rPr>
      <w:rFonts w:cs="Times New Roman"/>
      <w:b w:val="0"/>
      <w:bCs w:val="0"/>
      <w:i w:val="0"/>
      <w:iCs w:val="0"/>
      <w:caps w:val="0"/>
      <w:smallCaps w:val="0"/>
      <w:strike w:val="0"/>
      <w:dstrike w:val="0"/>
      <w:vanish w:val="0"/>
      <w:color w:val="00000A"/>
      <w:spacing w:val="0"/>
      <w:w w:val="100"/>
      <w:position w:val="0"/>
      <w:sz w:val="24"/>
      <w:u w:val="none"/>
      <w:effect w:val="none"/>
      <w:vertAlign w:val="baseline"/>
    </w:rPr>
  </w:style>
  <w:style w:type="character" w:customStyle="1" w:styleId="ListLabel6">
    <w:name w:val="ListLabel 6"/>
    <w:rsid w:val="00A975AD"/>
    <w:rPr>
      <w:rFonts w:cs="Courier New"/>
    </w:rPr>
  </w:style>
  <w:style w:type="character" w:customStyle="1" w:styleId="ListLabel7">
    <w:name w:val="ListLabel 7"/>
    <w:rsid w:val="00A975AD"/>
    <w:rPr>
      <w:rFonts w:eastAsia="Times New Roman" w:cs="Courier New"/>
    </w:rPr>
  </w:style>
  <w:style w:type="character" w:customStyle="1" w:styleId="ListLabel8">
    <w:name w:val="ListLabel 8"/>
    <w:rsid w:val="00A975AD"/>
    <w:rPr>
      <w:color w:val="00000A"/>
    </w:rPr>
  </w:style>
  <w:style w:type="character" w:customStyle="1" w:styleId="ListLabel9">
    <w:name w:val="ListLabel 9"/>
    <w:rsid w:val="00A975AD"/>
    <w:rPr>
      <w:b w:val="0"/>
    </w:rPr>
  </w:style>
  <w:style w:type="character" w:customStyle="1" w:styleId="ListLabel10">
    <w:name w:val="ListLabel 10"/>
    <w:rsid w:val="00A975AD"/>
    <w:rPr>
      <w:rFonts w:cs="Times New Roman"/>
    </w:rPr>
  </w:style>
  <w:style w:type="character" w:customStyle="1" w:styleId="ListLabel11">
    <w:name w:val="ListLabel 11"/>
    <w:rsid w:val="00A975AD"/>
    <w:rPr>
      <w:rFonts w:eastAsia="Times New Roman"/>
    </w:rPr>
  </w:style>
  <w:style w:type="character" w:customStyle="1" w:styleId="ListLabel12">
    <w:name w:val="ListLabel 12"/>
    <w:rsid w:val="00A975AD"/>
    <w:rPr>
      <w:rFonts w:eastAsia="Times New Roman" w:cs="Times New Roman"/>
    </w:rPr>
  </w:style>
  <w:style w:type="character" w:customStyle="1" w:styleId="ListLabel13">
    <w:name w:val="ListLabel 13"/>
    <w:rsid w:val="00A975AD"/>
    <w:rPr>
      <w:rFonts w:eastAsia="Arial" w:cs="Times New Roman"/>
    </w:rPr>
  </w:style>
  <w:style w:type="character" w:customStyle="1" w:styleId="ListLabel14">
    <w:name w:val="ListLabel 14"/>
    <w:rsid w:val="00A975AD"/>
    <w:rPr>
      <w:b/>
    </w:rPr>
  </w:style>
  <w:style w:type="character" w:customStyle="1" w:styleId="ListLabel15">
    <w:name w:val="ListLabel 15"/>
    <w:rsid w:val="00A975AD"/>
    <w:rPr>
      <w:rFonts w:cs="OpenSymbol"/>
    </w:rPr>
  </w:style>
  <w:style w:type="paragraph" w:customStyle="1" w:styleId="aff0">
    <w:name w:val="Заголовок"/>
    <w:basedOn w:val="a"/>
    <w:next w:val="aa"/>
    <w:rsid w:val="00DB4B7E"/>
    <w:pPr>
      <w:keepNext/>
      <w:widowControl w:val="0"/>
      <w:spacing w:before="240" w:after="120"/>
    </w:pPr>
    <w:rPr>
      <w:rFonts w:ascii="Arial" w:eastAsia="Arial Unicode MS" w:hAnsi="Arial" w:cs="Arial"/>
      <w:b/>
      <w:bCs/>
      <w:sz w:val="22"/>
      <w:szCs w:val="22"/>
    </w:rPr>
  </w:style>
  <w:style w:type="paragraph" w:styleId="aa">
    <w:name w:val="Body Text"/>
    <w:basedOn w:val="a"/>
    <w:link w:val="a9"/>
    <w:uiPriority w:val="99"/>
    <w:rsid w:val="00DA5F2A"/>
    <w:pPr>
      <w:spacing w:after="120" w:line="276" w:lineRule="auto"/>
    </w:pPr>
    <w:rPr>
      <w:rFonts w:ascii="Calibri" w:hAnsi="Calibri"/>
      <w:sz w:val="22"/>
      <w:szCs w:val="22"/>
    </w:rPr>
  </w:style>
  <w:style w:type="paragraph" w:styleId="aff1">
    <w:name w:val="List"/>
    <w:basedOn w:val="aa"/>
    <w:rsid w:val="00DA5F2A"/>
    <w:rPr>
      <w:rFonts w:ascii="Arial" w:hAnsi="Arial" w:cs="Tahoma"/>
    </w:rPr>
  </w:style>
  <w:style w:type="paragraph" w:styleId="aff2">
    <w:name w:val="Title"/>
    <w:basedOn w:val="a"/>
    <w:rsid w:val="00A975AD"/>
    <w:pPr>
      <w:suppressLineNumbers/>
      <w:spacing w:before="120" w:after="120"/>
    </w:pPr>
    <w:rPr>
      <w:rFonts w:cs="Mangal"/>
      <w:i/>
      <w:iCs/>
    </w:rPr>
  </w:style>
  <w:style w:type="paragraph" w:styleId="aff3">
    <w:name w:val="index heading"/>
    <w:basedOn w:val="a"/>
    <w:semiHidden/>
    <w:rsid w:val="00DA5F2A"/>
    <w:pPr>
      <w:widowControl w:val="0"/>
      <w:suppressLineNumbers/>
      <w:spacing w:line="300" w:lineRule="auto"/>
      <w:ind w:left="1800" w:hanging="480"/>
    </w:pPr>
    <w:rPr>
      <w:rFonts w:cs="Tahoma"/>
      <w:sz w:val="22"/>
      <w:szCs w:val="22"/>
    </w:rPr>
  </w:style>
  <w:style w:type="paragraph" w:customStyle="1" w:styleId="27">
    <w:name w:val="Название2"/>
    <w:basedOn w:val="a"/>
    <w:rsid w:val="00DA5F2A"/>
    <w:pPr>
      <w:suppressLineNumbers/>
      <w:spacing w:before="120" w:after="120"/>
    </w:pPr>
    <w:rPr>
      <w:rFonts w:ascii="Arial" w:hAnsi="Arial" w:cs="Tahoma"/>
      <w:i/>
      <w:iCs/>
      <w:sz w:val="20"/>
    </w:rPr>
  </w:style>
  <w:style w:type="paragraph" w:customStyle="1" w:styleId="28">
    <w:name w:val="Указатель2"/>
    <w:basedOn w:val="a"/>
    <w:rsid w:val="00DA5F2A"/>
    <w:pPr>
      <w:suppressLineNumbers/>
    </w:pPr>
    <w:rPr>
      <w:rFonts w:ascii="Arial" w:hAnsi="Arial" w:cs="Tahoma"/>
    </w:rPr>
  </w:style>
  <w:style w:type="paragraph" w:customStyle="1" w:styleId="13">
    <w:name w:val="Название1"/>
    <w:basedOn w:val="a"/>
    <w:rsid w:val="00DA5F2A"/>
    <w:pPr>
      <w:suppressLineNumbers/>
      <w:spacing w:before="120" w:after="120"/>
    </w:pPr>
    <w:rPr>
      <w:rFonts w:ascii="Arial" w:hAnsi="Arial" w:cs="Tahoma"/>
      <w:i/>
      <w:iCs/>
      <w:sz w:val="20"/>
    </w:rPr>
  </w:style>
  <w:style w:type="paragraph" w:customStyle="1" w:styleId="14">
    <w:name w:val="Указатель1"/>
    <w:basedOn w:val="a"/>
    <w:rsid w:val="00DA5F2A"/>
    <w:pPr>
      <w:suppressLineNumbers/>
    </w:pPr>
    <w:rPr>
      <w:rFonts w:ascii="Arial" w:hAnsi="Arial" w:cs="Tahoma"/>
    </w:rPr>
  </w:style>
  <w:style w:type="paragraph" w:customStyle="1" w:styleId="2Char">
    <w:name w:val="Знак2 Знак Знак Знак Знак Знак Знак Знак Знак Знак Знак Знак Знак Знак Знак Знак Char"/>
    <w:basedOn w:val="a"/>
    <w:rsid w:val="00D95EF6"/>
    <w:pPr>
      <w:spacing w:after="160" w:line="240" w:lineRule="exact"/>
    </w:pPr>
    <w:rPr>
      <w:rFonts w:ascii="Tahoma" w:hAnsi="Tahoma"/>
      <w:sz w:val="20"/>
      <w:szCs w:val="20"/>
      <w:lang w:val="en-US"/>
    </w:rPr>
  </w:style>
  <w:style w:type="paragraph" w:customStyle="1" w:styleId="aff4">
    <w:name w:val="Заглавие"/>
    <w:basedOn w:val="a"/>
    <w:qFormat/>
    <w:rsid w:val="00DA5F2A"/>
    <w:pPr>
      <w:widowControl w:val="0"/>
      <w:jc w:val="center"/>
    </w:pPr>
    <w:rPr>
      <w:sz w:val="28"/>
      <w:szCs w:val="20"/>
    </w:rPr>
  </w:style>
  <w:style w:type="paragraph" w:styleId="aff5">
    <w:name w:val="Subtitle"/>
    <w:basedOn w:val="aff0"/>
    <w:qFormat/>
    <w:rsid w:val="00DA5F2A"/>
    <w:pPr>
      <w:jc w:val="center"/>
    </w:pPr>
    <w:rPr>
      <w:i/>
      <w:iCs/>
    </w:rPr>
  </w:style>
  <w:style w:type="paragraph" w:customStyle="1" w:styleId="111">
    <w:name w:val="заголовок 11"/>
    <w:basedOn w:val="a"/>
    <w:rsid w:val="00DA5F2A"/>
    <w:pPr>
      <w:keepNext/>
      <w:jc w:val="center"/>
    </w:pPr>
    <w:rPr>
      <w:szCs w:val="20"/>
    </w:rPr>
  </w:style>
  <w:style w:type="paragraph" w:customStyle="1" w:styleId="Head93">
    <w:name w:val="Head 9.3"/>
    <w:basedOn w:val="a"/>
    <w:rsid w:val="00DA5F2A"/>
    <w:pPr>
      <w:keepNext/>
      <w:widowControl w:val="0"/>
      <w:spacing w:before="240" w:after="60"/>
      <w:jc w:val="center"/>
    </w:pPr>
    <w:rPr>
      <w:rFonts w:ascii="Times New Roman Bold" w:hAnsi="Times New Roman Bold"/>
      <w:b/>
      <w:bCs/>
      <w:sz w:val="28"/>
      <w:szCs w:val="28"/>
    </w:rPr>
  </w:style>
  <w:style w:type="paragraph" w:customStyle="1" w:styleId="aff6">
    <w:name w:val="Раздел"/>
    <w:basedOn w:val="a"/>
    <w:rsid w:val="00DA5F2A"/>
    <w:pPr>
      <w:tabs>
        <w:tab w:val="left" w:pos="31338"/>
      </w:tabs>
      <w:spacing w:before="120" w:after="120"/>
      <w:ind w:left="680" w:hanging="680"/>
      <w:jc w:val="center"/>
    </w:pPr>
    <w:rPr>
      <w:rFonts w:ascii="Arial Narrow" w:hAnsi="Arial Narrow"/>
      <w:b/>
      <w:caps/>
      <w:sz w:val="32"/>
      <w:szCs w:val="32"/>
    </w:rPr>
  </w:style>
  <w:style w:type="paragraph" w:customStyle="1" w:styleId="aff7">
    <w:name w:val="Знак Знак Знак Знак Знак Знак Знак Знак Знак Знак"/>
    <w:basedOn w:val="a"/>
    <w:rsid w:val="00DA5F2A"/>
    <w:pPr>
      <w:spacing w:after="160" w:line="240" w:lineRule="exact"/>
    </w:pPr>
    <w:rPr>
      <w:rFonts w:ascii="Verdana" w:hAnsi="Verdana"/>
      <w:sz w:val="20"/>
      <w:szCs w:val="20"/>
      <w:lang w:val="en-US"/>
    </w:rPr>
  </w:style>
  <w:style w:type="paragraph" w:customStyle="1" w:styleId="ConsNonformat">
    <w:name w:val="ConsNonformat"/>
    <w:rsid w:val="00DA5F2A"/>
    <w:pPr>
      <w:widowControl w:val="0"/>
      <w:tabs>
        <w:tab w:val="left" w:pos="900"/>
      </w:tabs>
      <w:suppressAutoHyphens/>
      <w:ind w:left="900" w:hanging="360"/>
    </w:pPr>
    <w:rPr>
      <w:rFonts w:ascii="Courier New" w:eastAsia="Arial" w:hAnsi="Courier New" w:cs="Courier New"/>
      <w:sz w:val="24"/>
      <w:lang w:eastAsia="ar-SA"/>
    </w:rPr>
  </w:style>
  <w:style w:type="paragraph" w:customStyle="1" w:styleId="aff8">
    <w:name w:val="Знак"/>
    <w:basedOn w:val="a"/>
    <w:rsid w:val="00DA5F2A"/>
    <w:pPr>
      <w:spacing w:after="160" w:line="240" w:lineRule="exact"/>
    </w:pPr>
    <w:rPr>
      <w:rFonts w:ascii="Verdana" w:hAnsi="Verdana" w:cs="Verdana"/>
      <w:sz w:val="20"/>
      <w:szCs w:val="20"/>
      <w:lang w:val="en-US"/>
    </w:rPr>
  </w:style>
  <w:style w:type="paragraph" w:styleId="aff9">
    <w:name w:val="footer"/>
    <w:basedOn w:val="a"/>
    <w:rsid w:val="00DA5F2A"/>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F2A"/>
    <w:pPr>
      <w:spacing w:before="280" w:after="280"/>
    </w:pPr>
    <w:rPr>
      <w:rFonts w:ascii="Tahoma" w:hAnsi="Tahoma"/>
      <w:sz w:val="20"/>
      <w:szCs w:val="20"/>
      <w:lang w:val="en-US"/>
    </w:rPr>
  </w:style>
  <w:style w:type="paragraph" w:customStyle="1" w:styleId="15">
    <w:name w:val="Обычный1"/>
    <w:rsid w:val="00DA5F2A"/>
    <w:pPr>
      <w:suppressAutoHyphens/>
      <w:spacing w:before="20"/>
      <w:ind w:firstLine="720"/>
      <w:jc w:val="both"/>
    </w:pPr>
    <w:rPr>
      <w:rFonts w:ascii="TimesET" w:eastAsia="Arial" w:hAnsi="TimesET"/>
      <w:sz w:val="24"/>
      <w:lang w:eastAsia="ar-SA"/>
    </w:rPr>
  </w:style>
  <w:style w:type="paragraph" w:customStyle="1" w:styleId="310">
    <w:name w:val="Основной текст с отступом 31"/>
    <w:basedOn w:val="a"/>
    <w:rsid w:val="00DA5F2A"/>
    <w:pPr>
      <w:widowControl w:val="0"/>
      <w:spacing w:after="120"/>
      <w:ind w:left="283"/>
    </w:pPr>
    <w:rPr>
      <w:sz w:val="16"/>
      <w:szCs w:val="16"/>
    </w:rPr>
  </w:style>
  <w:style w:type="paragraph" w:customStyle="1" w:styleId="210">
    <w:name w:val="Основной текст 21"/>
    <w:basedOn w:val="a"/>
    <w:rsid w:val="00DA5F2A"/>
    <w:pPr>
      <w:spacing w:after="120" w:line="480" w:lineRule="auto"/>
    </w:pPr>
    <w:rPr>
      <w:sz w:val="20"/>
      <w:szCs w:val="20"/>
    </w:rPr>
  </w:style>
  <w:style w:type="paragraph" w:customStyle="1" w:styleId="affa">
    <w:name w:val="Таблицы (моноширинный)"/>
    <w:basedOn w:val="a"/>
    <w:rsid w:val="00DA5F2A"/>
    <w:pPr>
      <w:widowControl w:val="0"/>
      <w:jc w:val="both"/>
    </w:pPr>
    <w:rPr>
      <w:rFonts w:ascii="Courier New" w:hAnsi="Courier New"/>
      <w:sz w:val="20"/>
      <w:szCs w:val="20"/>
    </w:rPr>
  </w:style>
  <w:style w:type="paragraph" w:customStyle="1" w:styleId="16">
    <w:name w:val="Текст1"/>
    <w:basedOn w:val="a"/>
    <w:rsid w:val="00DA5F2A"/>
    <w:rPr>
      <w:rFonts w:ascii="Courier New" w:hAnsi="Courier New"/>
      <w:sz w:val="20"/>
      <w:szCs w:val="20"/>
    </w:rPr>
  </w:style>
  <w:style w:type="paragraph" w:customStyle="1" w:styleId="311">
    <w:name w:val="Основной текст с отступом 3 Знак1"/>
    <w:basedOn w:val="a"/>
    <w:link w:val="36"/>
    <w:rsid w:val="00DA5F2A"/>
    <w:pPr>
      <w:keepNext/>
      <w:widowControl w:val="0"/>
      <w:tabs>
        <w:tab w:val="left" w:pos="900"/>
      </w:tabs>
      <w:spacing w:before="240" w:after="240"/>
      <w:ind w:left="900" w:hanging="360"/>
      <w:jc w:val="center"/>
    </w:pPr>
    <w:rPr>
      <w:b/>
      <w:sz w:val="28"/>
      <w:szCs w:val="28"/>
    </w:rPr>
  </w:style>
  <w:style w:type="paragraph" w:customStyle="1" w:styleId="41">
    <w:name w:val="Заголовок 4.КД"/>
    <w:basedOn w:val="311"/>
    <w:rsid w:val="00DA5F2A"/>
    <w:pPr>
      <w:tabs>
        <w:tab w:val="left" w:pos="576"/>
      </w:tabs>
      <w:ind w:left="0" w:firstLine="720"/>
      <w:jc w:val="both"/>
    </w:pPr>
  </w:style>
  <w:style w:type="paragraph" w:customStyle="1" w:styleId="17">
    <w:name w:val="Приветствие1"/>
    <w:basedOn w:val="a"/>
    <w:rsid w:val="00DA5F2A"/>
    <w:pPr>
      <w:spacing w:after="60"/>
      <w:jc w:val="both"/>
    </w:pPr>
  </w:style>
  <w:style w:type="paragraph" w:customStyle="1" w:styleId="26">
    <w:name w:val="заголовок 2"/>
    <w:basedOn w:val="a"/>
    <w:link w:val="25"/>
    <w:rsid w:val="00DA5F2A"/>
    <w:pPr>
      <w:keepNext/>
      <w:jc w:val="center"/>
    </w:pPr>
    <w:rPr>
      <w:b/>
      <w:sz w:val="28"/>
      <w:szCs w:val="20"/>
    </w:rPr>
  </w:style>
  <w:style w:type="paragraph" w:customStyle="1" w:styleId="18">
    <w:name w:val="Цитата1"/>
    <w:basedOn w:val="a"/>
    <w:rsid w:val="00DA5F2A"/>
    <w:pPr>
      <w:spacing w:after="120"/>
      <w:ind w:left="1440" w:right="1440"/>
      <w:jc w:val="both"/>
    </w:pPr>
  </w:style>
  <w:style w:type="paragraph" w:styleId="affb">
    <w:name w:val="Body Text Indent"/>
    <w:basedOn w:val="a"/>
    <w:rsid w:val="00DA5F2A"/>
    <w:pPr>
      <w:spacing w:after="120"/>
      <w:ind w:left="283"/>
      <w:jc w:val="both"/>
    </w:pPr>
  </w:style>
  <w:style w:type="paragraph" w:customStyle="1" w:styleId="affc">
    <w:name w:val="Содержимое врезки"/>
    <w:basedOn w:val="aa"/>
    <w:rsid w:val="00DA5F2A"/>
  </w:style>
  <w:style w:type="paragraph" w:customStyle="1" w:styleId="affd">
    <w:name w:val="Содержимое таблицы"/>
    <w:basedOn w:val="a"/>
    <w:rsid w:val="00DA5F2A"/>
    <w:pPr>
      <w:suppressLineNumbers/>
    </w:pPr>
  </w:style>
  <w:style w:type="paragraph" w:customStyle="1" w:styleId="affe">
    <w:name w:val="Заголовок таблицы"/>
    <w:basedOn w:val="affd"/>
    <w:rsid w:val="00DA5F2A"/>
    <w:pPr>
      <w:jc w:val="center"/>
    </w:pPr>
    <w:rPr>
      <w:b/>
      <w:bCs/>
    </w:rPr>
  </w:style>
  <w:style w:type="paragraph" w:styleId="afff">
    <w:name w:val="header"/>
    <w:basedOn w:val="a"/>
    <w:rsid w:val="00DA5F2A"/>
    <w:pPr>
      <w:tabs>
        <w:tab w:val="center" w:pos="4153"/>
        <w:tab w:val="right" w:pos="8306"/>
      </w:tabs>
      <w:spacing w:before="120" w:after="120"/>
      <w:jc w:val="both"/>
    </w:pPr>
    <w:rPr>
      <w:rFonts w:ascii="Arial" w:hAnsi="Arial"/>
      <w:szCs w:val="20"/>
    </w:rPr>
  </w:style>
  <w:style w:type="paragraph" w:customStyle="1" w:styleId="ConsPlusNonformat">
    <w:name w:val="ConsPlusNonformat"/>
    <w:rsid w:val="00DA5F2A"/>
    <w:pPr>
      <w:suppressAutoHyphens/>
    </w:pPr>
    <w:rPr>
      <w:rFonts w:ascii="Courier New" w:eastAsia="Arial" w:hAnsi="Courier New" w:cs="Courier New"/>
      <w:sz w:val="24"/>
      <w:lang w:eastAsia="ar-SA"/>
    </w:rPr>
  </w:style>
  <w:style w:type="paragraph" w:customStyle="1" w:styleId="211">
    <w:name w:val="Основной текст с отступом 21"/>
    <w:basedOn w:val="a"/>
    <w:rsid w:val="00DA5F2A"/>
    <w:pPr>
      <w:spacing w:after="120" w:line="480" w:lineRule="auto"/>
      <w:ind w:left="283"/>
    </w:pPr>
  </w:style>
  <w:style w:type="paragraph" w:customStyle="1" w:styleId="ConsPlusNormal">
    <w:name w:val="ConsPlusNormal"/>
    <w:rsid w:val="00DA5F2A"/>
    <w:pPr>
      <w:widowControl w:val="0"/>
      <w:suppressAutoHyphens/>
      <w:ind w:firstLine="720"/>
    </w:pPr>
    <w:rPr>
      <w:rFonts w:ascii="Arial" w:eastAsia="Arial" w:hAnsi="Arial"/>
      <w:sz w:val="24"/>
    </w:rPr>
  </w:style>
  <w:style w:type="paragraph" w:customStyle="1" w:styleId="ConsPlusTitle">
    <w:name w:val="ConsPlusTitle"/>
    <w:basedOn w:val="a"/>
    <w:next w:val="ConsPlusNormal"/>
    <w:rsid w:val="00DA5F2A"/>
    <w:rPr>
      <w:rFonts w:ascii="Arial" w:eastAsia="Arial" w:hAnsi="Arial"/>
      <w:b/>
      <w:bCs/>
      <w:sz w:val="20"/>
      <w:szCs w:val="20"/>
    </w:rPr>
  </w:style>
  <w:style w:type="paragraph" w:customStyle="1" w:styleId="ConsPlusCell">
    <w:name w:val="ConsPlusCell"/>
    <w:basedOn w:val="a"/>
    <w:rsid w:val="00DA5F2A"/>
    <w:rPr>
      <w:rFonts w:ascii="Arial" w:eastAsia="Arial" w:hAnsi="Arial"/>
      <w:sz w:val="20"/>
      <w:szCs w:val="20"/>
    </w:rPr>
  </w:style>
  <w:style w:type="paragraph" w:customStyle="1" w:styleId="ConsPlusDocList">
    <w:name w:val="ConsPlusDocList"/>
    <w:basedOn w:val="a"/>
    <w:rsid w:val="00DA5F2A"/>
    <w:rPr>
      <w:rFonts w:ascii="Courier New" w:eastAsia="Courier New" w:hAnsi="Courier New"/>
      <w:sz w:val="20"/>
      <w:szCs w:val="20"/>
    </w:rPr>
  </w:style>
  <w:style w:type="paragraph" w:customStyle="1" w:styleId="afff0">
    <w:name w:val="Содержимое списка"/>
    <w:basedOn w:val="a"/>
    <w:rsid w:val="00DA5F2A"/>
    <w:pPr>
      <w:ind w:left="567"/>
    </w:pPr>
  </w:style>
  <w:style w:type="paragraph" w:customStyle="1" w:styleId="29">
    <w:name w:val="Текст2"/>
    <w:basedOn w:val="a"/>
    <w:rsid w:val="00DA5F2A"/>
    <w:pPr>
      <w:suppressAutoHyphens w:val="0"/>
    </w:pPr>
    <w:rPr>
      <w:rFonts w:ascii="Courier New" w:hAnsi="Courier New"/>
      <w:sz w:val="20"/>
      <w:szCs w:val="20"/>
    </w:rPr>
  </w:style>
  <w:style w:type="paragraph" w:customStyle="1" w:styleId="afff1">
    <w:name w:val="Обычный.Нормальный абзац"/>
    <w:rsid w:val="00DA5F2A"/>
    <w:pPr>
      <w:widowControl w:val="0"/>
      <w:suppressAutoHyphens/>
      <w:ind w:firstLine="709"/>
      <w:jc w:val="both"/>
    </w:pPr>
    <w:rPr>
      <w:rFonts w:eastAsia="Arial"/>
      <w:sz w:val="24"/>
      <w:szCs w:val="24"/>
      <w:lang w:eastAsia="ar-SA"/>
    </w:rPr>
  </w:style>
  <w:style w:type="paragraph" w:customStyle="1" w:styleId="220">
    <w:name w:val="Основной текст с отступом 22"/>
    <w:basedOn w:val="a"/>
    <w:rsid w:val="00DA5F2A"/>
    <w:pPr>
      <w:spacing w:after="120" w:line="480" w:lineRule="auto"/>
      <w:ind w:left="283"/>
    </w:pPr>
  </w:style>
  <w:style w:type="paragraph" w:customStyle="1" w:styleId="320">
    <w:name w:val="Основной текст с отступом 32"/>
    <w:basedOn w:val="a"/>
    <w:rsid w:val="00DA5F2A"/>
    <w:pPr>
      <w:spacing w:after="120"/>
      <w:ind w:left="283"/>
    </w:pPr>
    <w:rPr>
      <w:sz w:val="16"/>
      <w:szCs w:val="16"/>
    </w:rPr>
  </w:style>
  <w:style w:type="paragraph" w:styleId="afff2">
    <w:name w:val="Normal (Web)"/>
    <w:basedOn w:val="a"/>
    <w:rsid w:val="00DA5F2A"/>
    <w:pPr>
      <w:suppressAutoHyphens w:val="0"/>
      <w:spacing w:before="100" w:after="100"/>
    </w:pPr>
    <w:rPr>
      <w:szCs w:val="20"/>
    </w:rPr>
  </w:style>
  <w:style w:type="paragraph" w:customStyle="1" w:styleId="2-11">
    <w:name w:val="содержание2-11"/>
    <w:basedOn w:val="a"/>
    <w:rsid w:val="00DA5F2A"/>
    <w:pPr>
      <w:suppressAutoHyphens w:val="0"/>
      <w:spacing w:after="60"/>
      <w:jc w:val="both"/>
    </w:pPr>
  </w:style>
  <w:style w:type="paragraph" w:customStyle="1" w:styleId="afff3">
    <w:name w:val="директор"/>
    <w:basedOn w:val="a"/>
    <w:rsid w:val="00DA5F2A"/>
    <w:pPr>
      <w:widowControl w:val="0"/>
      <w:suppressAutoHyphens w:val="0"/>
      <w:spacing w:line="216" w:lineRule="auto"/>
      <w:ind w:firstLine="454"/>
      <w:jc w:val="both"/>
    </w:pPr>
    <w:rPr>
      <w:rFonts w:ascii="Arial" w:hAnsi="Arial"/>
      <w:szCs w:val="20"/>
    </w:rPr>
  </w:style>
  <w:style w:type="paragraph" w:customStyle="1" w:styleId="34">
    <w:name w:val="Стиль3 Знак Знак"/>
    <w:basedOn w:val="220"/>
    <w:link w:val="33"/>
    <w:rsid w:val="00DA5F2A"/>
    <w:pPr>
      <w:widowControl w:val="0"/>
      <w:tabs>
        <w:tab w:val="left" w:pos="1307"/>
      </w:tabs>
      <w:suppressAutoHyphens w:val="0"/>
      <w:spacing w:after="0" w:line="240" w:lineRule="auto"/>
      <w:ind w:left="360"/>
      <w:jc w:val="both"/>
    </w:pPr>
    <w:rPr>
      <w:szCs w:val="20"/>
    </w:rPr>
  </w:style>
  <w:style w:type="paragraph" w:customStyle="1" w:styleId="left">
    <w:name w:val="left"/>
    <w:rsid w:val="00DA5F2A"/>
    <w:pPr>
      <w:suppressAutoHyphens/>
    </w:pPr>
    <w:rPr>
      <w:rFonts w:ascii="Courier New" w:eastAsia="Arial" w:hAnsi="Courier New"/>
      <w:b/>
      <w:sz w:val="24"/>
      <w:lang w:eastAsia="ar-SA"/>
    </w:rPr>
  </w:style>
  <w:style w:type="paragraph" w:customStyle="1" w:styleId="afff4">
    <w:name w:val="Обычный без отступа"/>
    <w:basedOn w:val="a"/>
    <w:rsid w:val="00DA5F2A"/>
    <w:pPr>
      <w:suppressAutoHyphens w:val="0"/>
      <w:jc w:val="both"/>
    </w:pPr>
    <w:rPr>
      <w:szCs w:val="20"/>
    </w:rPr>
  </w:style>
  <w:style w:type="paragraph" w:styleId="afff5">
    <w:name w:val="Balloon Text"/>
    <w:basedOn w:val="a"/>
    <w:uiPriority w:val="99"/>
    <w:rsid w:val="00DA5F2A"/>
    <w:rPr>
      <w:rFonts w:ascii="Tahoma" w:hAnsi="Tahoma" w:cs="Tahoma"/>
      <w:sz w:val="16"/>
      <w:szCs w:val="16"/>
    </w:rPr>
  </w:style>
  <w:style w:type="paragraph" w:customStyle="1" w:styleId="19">
    <w:name w:val="Знак1"/>
    <w:basedOn w:val="a"/>
    <w:rsid w:val="006739E7"/>
    <w:pPr>
      <w:suppressAutoHyphens w:val="0"/>
      <w:spacing w:before="280" w:after="280"/>
    </w:pPr>
    <w:rPr>
      <w:rFonts w:ascii="Tahoma" w:hAnsi="Tahoma"/>
      <w:sz w:val="20"/>
      <w:szCs w:val="20"/>
      <w:lang w:val="en-US" w:eastAsia="en-US"/>
    </w:rPr>
  </w:style>
  <w:style w:type="paragraph" w:customStyle="1" w:styleId="text">
    <w:name w:val="text"/>
    <w:basedOn w:val="a"/>
    <w:rsid w:val="00DA5F2A"/>
    <w:pPr>
      <w:suppressAutoHyphens w:val="0"/>
      <w:ind w:left="120" w:right="120" w:firstLine="150"/>
    </w:pPr>
    <w:rPr>
      <w:rFonts w:ascii="Tahoma" w:hAnsi="Tahoma" w:cs="Tahoma"/>
      <w:sz w:val="18"/>
      <w:szCs w:val="18"/>
    </w:rPr>
  </w:style>
  <w:style w:type="paragraph" w:styleId="2a">
    <w:name w:val="Body Text Indent 2"/>
    <w:basedOn w:val="a"/>
    <w:rsid w:val="00DA5F2A"/>
    <w:pPr>
      <w:spacing w:after="120" w:line="480" w:lineRule="auto"/>
      <w:ind w:left="283"/>
    </w:pPr>
  </w:style>
  <w:style w:type="paragraph" w:styleId="36">
    <w:name w:val="Body Text Indent 3"/>
    <w:basedOn w:val="a"/>
    <w:link w:val="311"/>
    <w:rsid w:val="00DA5F2A"/>
    <w:pPr>
      <w:spacing w:after="120"/>
      <w:ind w:left="283"/>
    </w:pPr>
    <w:rPr>
      <w:sz w:val="16"/>
      <w:szCs w:val="16"/>
    </w:rPr>
  </w:style>
  <w:style w:type="paragraph" w:customStyle="1" w:styleId="-0">
    <w:name w:val="Контракт-пункт"/>
    <w:basedOn w:val="a"/>
    <w:rsid w:val="00DA5F2A"/>
    <w:pPr>
      <w:suppressAutoHyphens w:val="0"/>
      <w:jc w:val="both"/>
    </w:pPr>
    <w:rPr>
      <w:sz w:val="28"/>
      <w:szCs w:val="28"/>
      <w:lang w:eastAsia="ru-RU"/>
    </w:rPr>
  </w:style>
  <w:style w:type="paragraph" w:customStyle="1" w:styleId="-1">
    <w:name w:val="Контракт-раздел"/>
    <w:basedOn w:val="a"/>
    <w:rsid w:val="00DA5F2A"/>
    <w:pPr>
      <w:keepNext/>
      <w:tabs>
        <w:tab w:val="left" w:pos="540"/>
      </w:tabs>
      <w:spacing w:before="360" w:after="120"/>
      <w:jc w:val="center"/>
      <w:outlineLvl w:val="3"/>
    </w:pPr>
    <w:rPr>
      <w:b/>
      <w:bCs/>
      <w:smallCaps/>
      <w:sz w:val="28"/>
      <w:szCs w:val="28"/>
      <w:lang w:eastAsia="ru-RU"/>
    </w:rPr>
  </w:style>
  <w:style w:type="paragraph" w:customStyle="1" w:styleId="-2">
    <w:name w:val="Контракт-подпункт"/>
    <w:basedOn w:val="a"/>
    <w:rsid w:val="00DA5F2A"/>
    <w:pPr>
      <w:suppressAutoHyphens w:val="0"/>
      <w:jc w:val="both"/>
    </w:pPr>
    <w:rPr>
      <w:sz w:val="28"/>
      <w:szCs w:val="28"/>
      <w:lang w:eastAsia="ru-RU"/>
    </w:rPr>
  </w:style>
  <w:style w:type="paragraph" w:customStyle="1" w:styleId="-3">
    <w:name w:val="Контракт-подподпункт"/>
    <w:basedOn w:val="a"/>
    <w:rsid w:val="00DA5F2A"/>
    <w:pPr>
      <w:suppressAutoHyphens w:val="0"/>
      <w:jc w:val="both"/>
    </w:pPr>
    <w:rPr>
      <w:sz w:val="28"/>
      <w:szCs w:val="28"/>
      <w:lang w:eastAsia="ru-RU"/>
    </w:rPr>
  </w:style>
  <w:style w:type="paragraph" w:customStyle="1" w:styleId="Normal1">
    <w:name w:val="Normal1"/>
    <w:rsid w:val="00DA5F2A"/>
    <w:pPr>
      <w:widowControl w:val="0"/>
      <w:suppressAutoHyphens/>
    </w:pPr>
    <w:rPr>
      <w:sz w:val="24"/>
    </w:rPr>
  </w:style>
  <w:style w:type="paragraph" w:customStyle="1" w:styleId="Style8">
    <w:name w:val="Style8"/>
    <w:basedOn w:val="a"/>
    <w:rsid w:val="00DA5F2A"/>
    <w:pPr>
      <w:widowControl w:val="0"/>
      <w:suppressAutoHyphens w:val="0"/>
    </w:pPr>
    <w:rPr>
      <w:lang w:eastAsia="ru-RU"/>
    </w:rPr>
  </w:style>
  <w:style w:type="paragraph" w:customStyle="1" w:styleId="230">
    <w:name w:val="Основной текст с отступом 23"/>
    <w:basedOn w:val="a"/>
    <w:rsid w:val="00DA5F2A"/>
    <w:pPr>
      <w:spacing w:after="120" w:line="480" w:lineRule="auto"/>
      <w:ind w:left="283"/>
    </w:pPr>
  </w:style>
  <w:style w:type="paragraph" w:customStyle="1" w:styleId="2b">
    <w:name w:val="Обычный2"/>
    <w:rsid w:val="00D742B2"/>
    <w:pPr>
      <w:widowControl w:val="0"/>
      <w:suppressAutoHyphens/>
      <w:spacing w:before="20"/>
      <w:ind w:firstLine="720"/>
      <w:jc w:val="both"/>
    </w:pPr>
    <w:rPr>
      <w:rFonts w:eastAsia="Arial"/>
      <w:sz w:val="24"/>
      <w:lang w:eastAsia="ar-SA"/>
    </w:rPr>
  </w:style>
  <w:style w:type="paragraph" w:styleId="2c">
    <w:name w:val="Body Text 2"/>
    <w:basedOn w:val="a"/>
    <w:unhideWhenUsed/>
    <w:rsid w:val="00831700"/>
    <w:pPr>
      <w:spacing w:after="120" w:line="480" w:lineRule="auto"/>
    </w:pPr>
  </w:style>
  <w:style w:type="paragraph" w:customStyle="1" w:styleId="37">
    <w:name w:val="Обычный3"/>
    <w:rsid w:val="00093F13"/>
    <w:pPr>
      <w:widowControl w:val="0"/>
      <w:suppressAutoHyphens/>
      <w:spacing w:before="20"/>
      <w:ind w:firstLine="720"/>
      <w:jc w:val="both"/>
    </w:pPr>
    <w:rPr>
      <w:rFonts w:eastAsia="Arial"/>
      <w:sz w:val="24"/>
      <w:lang w:eastAsia="ar-SA"/>
    </w:rPr>
  </w:style>
  <w:style w:type="paragraph" w:styleId="afff6">
    <w:name w:val="List Paragraph"/>
    <w:basedOn w:val="a"/>
    <w:uiPriority w:val="34"/>
    <w:qFormat/>
    <w:rsid w:val="00093F13"/>
    <w:pPr>
      <w:ind w:left="720"/>
      <w:contextualSpacing/>
    </w:pPr>
  </w:style>
  <w:style w:type="paragraph" w:customStyle="1" w:styleId="42">
    <w:name w:val="Обычный4"/>
    <w:rsid w:val="00FD6EC0"/>
    <w:pPr>
      <w:widowControl w:val="0"/>
      <w:suppressAutoHyphens/>
      <w:spacing w:before="20"/>
      <w:ind w:firstLine="720"/>
      <w:jc w:val="both"/>
    </w:pPr>
    <w:rPr>
      <w:rFonts w:eastAsia="Arial"/>
      <w:sz w:val="24"/>
      <w:lang w:eastAsia="ar-SA"/>
    </w:rPr>
  </w:style>
  <w:style w:type="paragraph" w:customStyle="1" w:styleId="51">
    <w:name w:val="Обычный5"/>
    <w:rsid w:val="00BF23B9"/>
    <w:pPr>
      <w:widowControl w:val="0"/>
      <w:suppressAutoHyphens/>
      <w:spacing w:before="20"/>
      <w:ind w:firstLine="720"/>
      <w:jc w:val="both"/>
    </w:pPr>
    <w:rPr>
      <w:rFonts w:eastAsia="Arial"/>
      <w:sz w:val="24"/>
      <w:lang w:eastAsia="ar-SA"/>
    </w:rPr>
  </w:style>
  <w:style w:type="paragraph" w:customStyle="1" w:styleId="61">
    <w:name w:val="Обычный6"/>
    <w:rsid w:val="00060757"/>
    <w:pPr>
      <w:widowControl w:val="0"/>
      <w:suppressAutoHyphens/>
      <w:spacing w:before="20"/>
      <w:ind w:firstLine="720"/>
      <w:jc w:val="both"/>
    </w:pPr>
    <w:rPr>
      <w:rFonts w:eastAsia="Arial"/>
      <w:sz w:val="24"/>
      <w:lang w:eastAsia="ar-SA"/>
    </w:rPr>
  </w:style>
  <w:style w:type="paragraph" w:customStyle="1" w:styleId="71">
    <w:name w:val="Обычный7"/>
    <w:rsid w:val="00530DC9"/>
    <w:pPr>
      <w:widowControl w:val="0"/>
      <w:suppressAutoHyphens/>
      <w:spacing w:before="20"/>
      <w:ind w:firstLine="720"/>
      <w:jc w:val="both"/>
    </w:pPr>
    <w:rPr>
      <w:rFonts w:eastAsia="Arial"/>
      <w:sz w:val="24"/>
      <w:lang w:eastAsia="ar-SA"/>
    </w:rPr>
  </w:style>
  <w:style w:type="paragraph" w:customStyle="1" w:styleId="81">
    <w:name w:val="Обычный8"/>
    <w:rsid w:val="006A49FF"/>
    <w:pPr>
      <w:widowControl w:val="0"/>
      <w:suppressAutoHyphens/>
      <w:spacing w:before="20"/>
      <w:ind w:firstLine="720"/>
      <w:jc w:val="both"/>
    </w:pPr>
    <w:rPr>
      <w:rFonts w:eastAsia="Arial"/>
      <w:sz w:val="24"/>
      <w:lang w:eastAsia="ar-SA"/>
    </w:rPr>
  </w:style>
  <w:style w:type="paragraph" w:customStyle="1" w:styleId="91">
    <w:name w:val="Обычный9"/>
    <w:rsid w:val="00712CD5"/>
    <w:pPr>
      <w:widowControl w:val="0"/>
      <w:suppressAutoHyphens/>
      <w:spacing w:before="20"/>
      <w:ind w:firstLine="720"/>
      <w:jc w:val="both"/>
    </w:pPr>
    <w:rPr>
      <w:rFonts w:eastAsia="Arial"/>
      <w:sz w:val="24"/>
      <w:lang w:eastAsia="ar-SA"/>
    </w:rPr>
  </w:style>
  <w:style w:type="paragraph" w:customStyle="1" w:styleId="11">
    <w:name w:val="Заголовок 1 Знак1"/>
    <w:link w:val="1"/>
    <w:rsid w:val="008253C5"/>
    <w:pPr>
      <w:widowControl w:val="0"/>
      <w:suppressAutoHyphens/>
      <w:spacing w:before="20"/>
      <w:ind w:firstLine="720"/>
      <w:jc w:val="both"/>
    </w:pPr>
    <w:rPr>
      <w:rFonts w:eastAsia="Arial"/>
      <w:sz w:val="24"/>
      <w:lang w:eastAsia="ar-SA"/>
    </w:rPr>
  </w:style>
  <w:style w:type="paragraph" w:customStyle="1" w:styleId="112">
    <w:name w:val="Обычный11"/>
    <w:rsid w:val="007967A3"/>
    <w:pPr>
      <w:widowControl w:val="0"/>
      <w:suppressAutoHyphens/>
      <w:spacing w:line="300" w:lineRule="auto"/>
    </w:pPr>
    <w:rPr>
      <w:sz w:val="22"/>
    </w:rPr>
  </w:style>
  <w:style w:type="paragraph" w:customStyle="1" w:styleId="120">
    <w:name w:val="Обычный12"/>
    <w:rsid w:val="00E65CFE"/>
    <w:pPr>
      <w:widowControl w:val="0"/>
      <w:suppressAutoHyphens/>
      <w:spacing w:line="300" w:lineRule="auto"/>
    </w:pPr>
    <w:rPr>
      <w:sz w:val="22"/>
    </w:rPr>
  </w:style>
  <w:style w:type="paragraph" w:customStyle="1" w:styleId="130">
    <w:name w:val="Обычный13"/>
    <w:rsid w:val="002B19AA"/>
    <w:pPr>
      <w:widowControl w:val="0"/>
      <w:suppressAutoHyphens/>
      <w:spacing w:line="300" w:lineRule="auto"/>
    </w:pPr>
    <w:rPr>
      <w:sz w:val="22"/>
    </w:rPr>
  </w:style>
  <w:style w:type="paragraph" w:customStyle="1" w:styleId="afff7">
    <w:name w:val="Комментарий"/>
    <w:basedOn w:val="a"/>
    <w:uiPriority w:val="99"/>
    <w:rsid w:val="00A83A8C"/>
    <w:rPr>
      <w:rFonts w:ascii="Arial" w:eastAsiaTheme="minorEastAsia" w:hAnsi="Arial" w:cs="Arial"/>
      <w:color w:val="353842"/>
      <w:shd w:val="clear" w:color="auto" w:fill="F0F0F0"/>
      <w:lang w:eastAsia="ru-RU"/>
    </w:rPr>
  </w:style>
  <w:style w:type="paragraph" w:customStyle="1" w:styleId="ConsNormal">
    <w:name w:val="ConsNormal"/>
    <w:rsid w:val="001A08B0"/>
    <w:pPr>
      <w:widowControl w:val="0"/>
      <w:suppressAutoHyphens/>
      <w:ind w:firstLine="720"/>
    </w:pPr>
    <w:rPr>
      <w:rFonts w:ascii="Arial" w:eastAsia="Arial" w:hAnsi="Arial" w:cs="Arial"/>
      <w:sz w:val="22"/>
      <w:szCs w:val="22"/>
      <w:lang w:eastAsia="ar-SA"/>
    </w:rPr>
  </w:style>
  <w:style w:type="paragraph" w:styleId="2d">
    <w:name w:val="List Bullet 2"/>
    <w:basedOn w:val="a"/>
    <w:unhideWhenUsed/>
    <w:rsid w:val="00EB1CE2"/>
    <w:pPr>
      <w:ind w:left="566" w:hanging="283"/>
      <w:contextualSpacing/>
    </w:pPr>
  </w:style>
  <w:style w:type="paragraph" w:customStyle="1" w:styleId="1a">
    <w:name w:val="Стиль1"/>
    <w:basedOn w:val="a"/>
    <w:rsid w:val="00EB1CE2"/>
    <w:pPr>
      <w:keepNext/>
      <w:keepLines/>
      <w:widowControl w:val="0"/>
      <w:suppressLineNumbers/>
      <w:tabs>
        <w:tab w:val="left" w:pos="432"/>
      </w:tabs>
      <w:spacing w:after="60"/>
      <w:ind w:left="432" w:hanging="432"/>
    </w:pPr>
    <w:rPr>
      <w:b/>
      <w:sz w:val="28"/>
    </w:rPr>
  </w:style>
  <w:style w:type="paragraph" w:styleId="afff8">
    <w:name w:val="footnote text"/>
    <w:basedOn w:val="a"/>
    <w:uiPriority w:val="99"/>
    <w:semiHidden/>
    <w:rsid w:val="00DB4B7E"/>
    <w:pPr>
      <w:widowControl w:val="0"/>
    </w:pPr>
    <w:rPr>
      <w:rFonts w:ascii="Gelvetsky 12pt" w:hAnsi="Gelvetsky 12pt"/>
      <w:szCs w:val="20"/>
      <w:lang w:val="en-US"/>
    </w:rPr>
  </w:style>
  <w:style w:type="paragraph" w:customStyle="1" w:styleId="2e">
    <w:name w:val="2"/>
    <w:basedOn w:val="a"/>
    <w:rsid w:val="00DB4B7E"/>
    <w:pPr>
      <w:suppressAutoHyphens w:val="0"/>
      <w:spacing w:after="160"/>
    </w:pPr>
    <w:rPr>
      <w:rFonts w:ascii="Arial" w:hAnsi="Arial"/>
      <w:b/>
      <w:color w:val="FFFFFF"/>
      <w:sz w:val="32"/>
      <w:szCs w:val="20"/>
      <w:lang w:val="en-US" w:eastAsia="en-US"/>
    </w:rPr>
  </w:style>
  <w:style w:type="paragraph" w:customStyle="1" w:styleId="1b">
    <w:name w:val="Маркированный список1"/>
    <w:basedOn w:val="a"/>
    <w:rsid w:val="00DB4B7E"/>
    <w:pPr>
      <w:widowControl w:val="0"/>
      <w:spacing w:after="60"/>
      <w:jc w:val="both"/>
    </w:pPr>
  </w:style>
  <w:style w:type="paragraph" w:customStyle="1" w:styleId="afff9">
    <w:name w:val="Тендерные данные"/>
    <w:basedOn w:val="a"/>
    <w:rsid w:val="00DB4B7E"/>
    <w:pPr>
      <w:tabs>
        <w:tab w:val="left" w:pos="1985"/>
      </w:tabs>
      <w:spacing w:before="120" w:after="60"/>
      <w:jc w:val="both"/>
    </w:pPr>
    <w:rPr>
      <w:b/>
      <w:szCs w:val="20"/>
    </w:rPr>
  </w:style>
  <w:style w:type="paragraph" w:customStyle="1" w:styleId="212">
    <w:name w:val="Нумерованный список 21"/>
    <w:basedOn w:val="a"/>
    <w:rsid w:val="00DB4B7E"/>
    <w:pPr>
      <w:tabs>
        <w:tab w:val="left" w:pos="720"/>
      </w:tabs>
      <w:spacing w:after="60"/>
      <w:jc w:val="both"/>
    </w:pPr>
  </w:style>
  <w:style w:type="paragraph" w:customStyle="1" w:styleId="2f">
    <w:name w:val="Стиль2"/>
    <w:basedOn w:val="212"/>
    <w:rsid w:val="00DB4B7E"/>
    <w:pPr>
      <w:keepNext/>
      <w:keepLines/>
      <w:widowControl w:val="0"/>
      <w:suppressLineNumbers/>
      <w:tabs>
        <w:tab w:val="left" w:pos="576"/>
      </w:tabs>
      <w:ind w:left="576" w:hanging="576"/>
    </w:pPr>
    <w:rPr>
      <w:b/>
      <w:szCs w:val="20"/>
    </w:rPr>
  </w:style>
  <w:style w:type="paragraph" w:customStyle="1" w:styleId="38">
    <w:name w:val="Стиль3 Знак"/>
    <w:basedOn w:val="211"/>
    <w:rsid w:val="00DB4B7E"/>
    <w:pPr>
      <w:widowControl w:val="0"/>
      <w:tabs>
        <w:tab w:val="left" w:pos="1307"/>
      </w:tabs>
      <w:spacing w:after="0" w:line="240" w:lineRule="auto"/>
      <w:ind w:left="1080"/>
      <w:jc w:val="both"/>
      <w:textAlignment w:val="baseline"/>
    </w:pPr>
    <w:rPr>
      <w:szCs w:val="20"/>
    </w:rPr>
  </w:style>
  <w:style w:type="paragraph" w:customStyle="1" w:styleId="39">
    <w:name w:val="Стиль3"/>
    <w:basedOn w:val="211"/>
    <w:rsid w:val="00DB4B7E"/>
    <w:pPr>
      <w:widowControl w:val="0"/>
      <w:tabs>
        <w:tab w:val="left" w:pos="1307"/>
      </w:tabs>
      <w:spacing w:after="0" w:line="240" w:lineRule="auto"/>
      <w:ind w:left="1080"/>
      <w:jc w:val="both"/>
      <w:textAlignment w:val="baseline"/>
    </w:pPr>
    <w:rPr>
      <w:szCs w:val="20"/>
    </w:rPr>
  </w:style>
  <w:style w:type="paragraph" w:customStyle="1" w:styleId="312">
    <w:name w:val="Основной текст 31"/>
    <w:basedOn w:val="a"/>
    <w:rsid w:val="00DB4B7E"/>
    <w:pPr>
      <w:spacing w:after="120"/>
      <w:jc w:val="both"/>
    </w:pPr>
    <w:rPr>
      <w:sz w:val="16"/>
      <w:szCs w:val="16"/>
    </w:rPr>
  </w:style>
  <w:style w:type="paragraph" w:customStyle="1" w:styleId="140">
    <w:name w:val="Обычный14"/>
    <w:basedOn w:val="a"/>
    <w:rsid w:val="00DB4B7E"/>
    <w:pPr>
      <w:spacing w:before="1"/>
      <w:jc w:val="both"/>
    </w:pPr>
  </w:style>
  <w:style w:type="paragraph" w:customStyle="1" w:styleId="1c">
    <w:name w:val="1"/>
    <w:basedOn w:val="a"/>
    <w:rsid w:val="00DB4B7E"/>
    <w:pPr>
      <w:spacing w:before="280" w:after="280"/>
    </w:pPr>
  </w:style>
  <w:style w:type="paragraph" w:styleId="HTML1">
    <w:name w:val="HTML Address"/>
    <w:basedOn w:val="a"/>
    <w:rsid w:val="00DB4B7E"/>
    <w:pPr>
      <w:spacing w:after="60"/>
      <w:jc w:val="both"/>
    </w:pPr>
    <w:rPr>
      <w:i/>
      <w:iCs/>
    </w:rPr>
  </w:style>
  <w:style w:type="paragraph" w:customStyle="1" w:styleId="3a">
    <w:name w:val="3"/>
    <w:basedOn w:val="a"/>
    <w:rsid w:val="00DB4B7E"/>
    <w:pPr>
      <w:suppressAutoHyphens w:val="0"/>
      <w:spacing w:before="280" w:after="280"/>
    </w:pPr>
    <w:rPr>
      <w:lang w:eastAsia="ru-RU"/>
    </w:rPr>
  </w:style>
  <w:style w:type="paragraph" w:styleId="afffa">
    <w:name w:val="Plain Text"/>
    <w:basedOn w:val="a"/>
    <w:rsid w:val="00DB4B7E"/>
    <w:pPr>
      <w:suppressAutoHyphens w:val="0"/>
    </w:pPr>
    <w:rPr>
      <w:rFonts w:ascii="Courier New" w:hAnsi="Courier New" w:cs="Courier New"/>
      <w:sz w:val="20"/>
      <w:szCs w:val="20"/>
      <w:lang w:eastAsia="ru-RU"/>
    </w:rPr>
  </w:style>
  <w:style w:type="paragraph" w:styleId="HTML2">
    <w:name w:val="HTML Preformatted"/>
    <w:basedOn w:val="a"/>
    <w:rsid w:val="00DB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 w:val="20"/>
      <w:szCs w:val="20"/>
      <w:lang w:eastAsia="ru-RU"/>
    </w:rPr>
  </w:style>
  <w:style w:type="paragraph" w:customStyle="1" w:styleId="1CharChar">
    <w:name w:val="1 Знак Char Знак Char Знак"/>
    <w:basedOn w:val="a"/>
    <w:rsid w:val="00DB4B7E"/>
    <w:pPr>
      <w:suppressAutoHyphens w:val="0"/>
      <w:spacing w:after="160" w:line="240" w:lineRule="exact"/>
    </w:pPr>
    <w:rPr>
      <w:rFonts w:eastAsia="Calibri"/>
      <w:sz w:val="20"/>
      <w:szCs w:val="20"/>
      <w:lang w:eastAsia="zh-CN"/>
    </w:rPr>
  </w:style>
  <w:style w:type="paragraph" w:styleId="3b">
    <w:name w:val="List Bullet 3"/>
    <w:basedOn w:val="a"/>
    <w:rsid w:val="00DB4B7E"/>
    <w:pPr>
      <w:widowControl w:val="0"/>
      <w:suppressAutoHyphens w:val="0"/>
      <w:ind w:left="849" w:hanging="283"/>
    </w:pPr>
    <w:rPr>
      <w:rFonts w:ascii="Arial" w:hAnsi="Arial" w:cs="Arial"/>
      <w:sz w:val="18"/>
      <w:szCs w:val="18"/>
      <w:lang w:eastAsia="ru-RU"/>
    </w:rPr>
  </w:style>
  <w:style w:type="paragraph" w:customStyle="1" w:styleId="afffb">
    <w:name w:val="Пункт"/>
    <w:basedOn w:val="a"/>
    <w:rsid w:val="00DB4B7E"/>
    <w:pPr>
      <w:tabs>
        <w:tab w:val="left" w:pos="1800"/>
      </w:tabs>
      <w:suppressAutoHyphens w:val="0"/>
      <w:ind w:left="1224" w:hanging="504"/>
      <w:jc w:val="both"/>
    </w:pPr>
    <w:rPr>
      <w:szCs w:val="28"/>
      <w:lang w:eastAsia="ru-RU"/>
    </w:rPr>
  </w:style>
  <w:style w:type="paragraph" w:customStyle="1" w:styleId="afffc">
    <w:name w:val="Подпункт"/>
    <w:basedOn w:val="afffb"/>
    <w:rsid w:val="00DB4B7E"/>
    <w:pPr>
      <w:tabs>
        <w:tab w:val="left" w:pos="2160"/>
      </w:tabs>
      <w:ind w:left="1368" w:hanging="648"/>
    </w:pPr>
  </w:style>
  <w:style w:type="paragraph" w:customStyle="1" w:styleId="xl24">
    <w:name w:val="xl24"/>
    <w:basedOn w:val="a"/>
    <w:rsid w:val="00DB4B7E"/>
    <w:pPr>
      <w:pBdr>
        <w:bottom w:val="single" w:sz="4" w:space="0" w:color="00000A"/>
        <w:right w:val="single" w:sz="4" w:space="0" w:color="00000A"/>
      </w:pBdr>
      <w:suppressAutoHyphens w:val="0"/>
      <w:spacing w:before="280" w:after="280"/>
      <w:jc w:val="center"/>
      <w:textAlignment w:val="top"/>
    </w:pPr>
    <w:rPr>
      <w:lang w:eastAsia="ru-RU"/>
    </w:rPr>
  </w:style>
  <w:style w:type="paragraph" w:customStyle="1" w:styleId="H4">
    <w:name w:val="H4"/>
    <w:basedOn w:val="15"/>
    <w:rsid w:val="00DB4B7E"/>
    <w:pPr>
      <w:keepNext/>
      <w:widowControl w:val="0"/>
      <w:suppressAutoHyphens w:val="0"/>
      <w:spacing w:before="100" w:after="100"/>
      <w:jc w:val="left"/>
      <w:outlineLvl w:val="4"/>
    </w:pPr>
    <w:rPr>
      <w:rFonts w:ascii="Times New Roman" w:eastAsia="Times New Roman" w:hAnsi="Times New Roman"/>
      <w:b/>
      <w:lang w:eastAsia="ru-RU"/>
    </w:rPr>
  </w:style>
  <w:style w:type="paragraph" w:styleId="3c">
    <w:name w:val="Body Text 3"/>
    <w:basedOn w:val="a"/>
    <w:rsid w:val="00DB4B7E"/>
    <w:pPr>
      <w:spacing w:after="120"/>
      <w:jc w:val="both"/>
    </w:pPr>
    <w:rPr>
      <w:sz w:val="16"/>
      <w:szCs w:val="16"/>
    </w:rPr>
  </w:style>
  <w:style w:type="paragraph" w:customStyle="1" w:styleId="2f0">
    <w:name w:val="Знак2 Знак Знак Знак Знак Знак Знак Знак Знак Знак Знак Знак Знак"/>
    <w:basedOn w:val="a"/>
    <w:rsid w:val="00DB4B7E"/>
    <w:pPr>
      <w:suppressAutoHyphens w:val="0"/>
      <w:spacing w:before="280" w:after="280"/>
    </w:pPr>
    <w:rPr>
      <w:rFonts w:ascii="Tahoma" w:hAnsi="Tahoma"/>
      <w:sz w:val="20"/>
      <w:szCs w:val="20"/>
      <w:lang w:val="en-US" w:eastAsia="en-US"/>
    </w:rPr>
  </w:style>
  <w:style w:type="paragraph" w:customStyle="1" w:styleId="ConsTitle">
    <w:name w:val="ConsTitle"/>
    <w:rsid w:val="00DB4B7E"/>
    <w:pPr>
      <w:widowControl w:val="0"/>
      <w:suppressAutoHyphens/>
      <w:ind w:right="19772"/>
    </w:pPr>
    <w:rPr>
      <w:rFonts w:ascii="Arial" w:hAnsi="Arial" w:cs="Arial"/>
      <w:b/>
      <w:bCs/>
      <w:sz w:val="22"/>
      <w:szCs w:val="22"/>
    </w:rPr>
  </w:style>
  <w:style w:type="paragraph" w:styleId="afffd">
    <w:name w:val="Document Map"/>
    <w:basedOn w:val="a"/>
    <w:semiHidden/>
    <w:rsid w:val="00DB4B7E"/>
    <w:pPr>
      <w:shd w:val="clear" w:color="auto" w:fill="000080"/>
      <w:spacing w:after="60"/>
      <w:jc w:val="both"/>
    </w:pPr>
    <w:rPr>
      <w:rFonts w:ascii="Tahoma" w:hAnsi="Tahoma" w:cs="Tahoma"/>
      <w:sz w:val="20"/>
      <w:szCs w:val="20"/>
    </w:rPr>
  </w:style>
  <w:style w:type="paragraph" w:styleId="afffe">
    <w:name w:val="List Number"/>
    <w:basedOn w:val="a"/>
    <w:rsid w:val="00DB4B7E"/>
    <w:pPr>
      <w:suppressAutoHyphens w:val="0"/>
      <w:spacing w:before="60" w:line="360" w:lineRule="auto"/>
      <w:jc w:val="both"/>
    </w:pPr>
    <w:rPr>
      <w:sz w:val="28"/>
      <w:lang w:eastAsia="ru-RU"/>
    </w:rPr>
  </w:style>
  <w:style w:type="paragraph" w:customStyle="1" w:styleId="ConsCell">
    <w:name w:val="ConsCell"/>
    <w:rsid w:val="00DB4B7E"/>
    <w:pPr>
      <w:widowControl w:val="0"/>
      <w:suppressAutoHyphens/>
      <w:ind w:right="19772"/>
    </w:pPr>
    <w:rPr>
      <w:rFonts w:ascii="Arial" w:hAnsi="Arial" w:cs="Arial"/>
      <w:sz w:val="22"/>
      <w:szCs w:val="22"/>
    </w:rPr>
  </w:style>
  <w:style w:type="paragraph" w:customStyle="1" w:styleId="Iauiue">
    <w:name w:val="Iau?iue"/>
    <w:rsid w:val="00DB4B7E"/>
    <w:pPr>
      <w:suppressAutoHyphens/>
    </w:pPr>
    <w:rPr>
      <w:sz w:val="24"/>
      <w:lang w:val="en-US"/>
    </w:rPr>
  </w:style>
  <w:style w:type="paragraph" w:customStyle="1" w:styleId="1KGK9">
    <w:name w:val="1KG=K9"/>
    <w:rsid w:val="00DB4B7E"/>
    <w:pPr>
      <w:suppressAutoHyphens/>
    </w:pPr>
    <w:rPr>
      <w:rFonts w:ascii="Arial" w:hAnsi="Arial"/>
      <w:sz w:val="24"/>
    </w:rPr>
  </w:style>
  <w:style w:type="paragraph" w:styleId="affff">
    <w:name w:val="caption"/>
    <w:basedOn w:val="a"/>
    <w:qFormat/>
    <w:rsid w:val="00DB4B7E"/>
    <w:pPr>
      <w:suppressAutoHyphens w:val="0"/>
      <w:jc w:val="center"/>
    </w:pPr>
    <w:rPr>
      <w:b/>
      <w:szCs w:val="20"/>
      <w:lang w:eastAsia="ru-RU"/>
    </w:rPr>
  </w:style>
  <w:style w:type="paragraph" w:customStyle="1" w:styleId="Iacaaiea">
    <w:name w:val="Iacaaiea"/>
    <w:basedOn w:val="a"/>
    <w:rsid w:val="00DB4B7E"/>
    <w:pPr>
      <w:keepNext/>
      <w:tabs>
        <w:tab w:val="left" w:pos="426"/>
        <w:tab w:val="left" w:pos="567"/>
      </w:tabs>
      <w:suppressAutoHyphens w:val="0"/>
      <w:spacing w:before="120" w:line="360" w:lineRule="auto"/>
      <w:ind w:firstLine="426"/>
      <w:jc w:val="center"/>
    </w:pPr>
    <w:rPr>
      <w:b/>
      <w:color w:val="000000"/>
      <w:sz w:val="22"/>
      <w:szCs w:val="20"/>
      <w:lang w:eastAsia="ru-RU"/>
    </w:rPr>
  </w:style>
  <w:style w:type="paragraph" w:customStyle="1" w:styleId="affff0">
    <w:name w:val="Îáû÷íûé"/>
    <w:rsid w:val="00DB4B7E"/>
    <w:pPr>
      <w:suppressAutoHyphens/>
    </w:pPr>
    <w:rPr>
      <w:sz w:val="24"/>
      <w:lang w:val="en-US"/>
    </w:rPr>
  </w:style>
  <w:style w:type="paragraph" w:customStyle="1" w:styleId="Iniiaiieoaeno21">
    <w:name w:val="Iniiaiie oaeno 21"/>
    <w:basedOn w:val="Iauiue"/>
    <w:rsid w:val="00DB4B7E"/>
    <w:pPr>
      <w:keepNext/>
      <w:tabs>
        <w:tab w:val="left" w:pos="567"/>
        <w:tab w:val="left" w:pos="1134"/>
      </w:tabs>
      <w:spacing w:before="120" w:after="120" w:line="220" w:lineRule="exact"/>
      <w:ind w:firstLine="567"/>
      <w:jc w:val="both"/>
    </w:pPr>
    <w:rPr>
      <w:color w:val="000000"/>
      <w:spacing w:val="-4"/>
      <w:sz w:val="22"/>
      <w:lang w:val="ru-RU"/>
    </w:rPr>
  </w:style>
  <w:style w:type="paragraph" w:customStyle="1" w:styleId="fr1">
    <w:name w:val="fr1"/>
    <w:basedOn w:val="a"/>
    <w:rsid w:val="00DB4B7E"/>
    <w:pPr>
      <w:suppressAutoHyphens w:val="0"/>
      <w:spacing w:before="150" w:after="150"/>
      <w:ind w:left="150" w:right="150"/>
    </w:pPr>
    <w:rPr>
      <w:lang w:eastAsia="ru-RU"/>
    </w:rPr>
  </w:style>
  <w:style w:type="paragraph" w:customStyle="1" w:styleId="affff1">
    <w:name w:val="Стиль"/>
    <w:rsid w:val="00DB4B7E"/>
    <w:pPr>
      <w:widowControl w:val="0"/>
      <w:suppressAutoHyphens/>
      <w:ind w:firstLine="720"/>
      <w:jc w:val="both"/>
    </w:pPr>
    <w:rPr>
      <w:rFonts w:ascii="Arial" w:hAnsi="Arial"/>
      <w:sz w:val="24"/>
    </w:rPr>
  </w:style>
  <w:style w:type="paragraph" w:styleId="2f1">
    <w:name w:val="List Number 2"/>
    <w:basedOn w:val="a"/>
    <w:rsid w:val="00DB4B7E"/>
    <w:pPr>
      <w:widowControl w:val="0"/>
      <w:tabs>
        <w:tab w:val="left" w:pos="432"/>
      </w:tabs>
      <w:suppressAutoHyphens w:val="0"/>
      <w:ind w:left="432" w:hanging="432"/>
    </w:pPr>
    <w:rPr>
      <w:rFonts w:ascii="Arial" w:hAnsi="Arial" w:cs="Arial"/>
      <w:sz w:val="18"/>
      <w:szCs w:val="18"/>
      <w:lang w:eastAsia="ru-RU"/>
    </w:rPr>
  </w:style>
  <w:style w:type="paragraph" w:customStyle="1" w:styleId="FR10">
    <w:name w:val="FR1"/>
    <w:rsid w:val="00DB4B7E"/>
    <w:pPr>
      <w:widowControl w:val="0"/>
      <w:suppressAutoHyphens/>
      <w:jc w:val="center"/>
    </w:pPr>
    <w:rPr>
      <w:rFonts w:ascii="Arial" w:hAnsi="Arial"/>
      <w:sz w:val="18"/>
    </w:rPr>
  </w:style>
  <w:style w:type="paragraph" w:styleId="2f2">
    <w:name w:val="Body Text First Indent 2"/>
    <w:basedOn w:val="affb"/>
    <w:rsid w:val="00DB4B7E"/>
    <w:pPr>
      <w:widowControl w:val="0"/>
      <w:suppressAutoHyphens w:val="0"/>
      <w:ind w:firstLine="210"/>
      <w:jc w:val="left"/>
    </w:pPr>
    <w:rPr>
      <w:rFonts w:ascii="Arial" w:hAnsi="Arial" w:cs="Arial"/>
      <w:sz w:val="18"/>
      <w:szCs w:val="18"/>
      <w:lang w:eastAsia="ru-RU"/>
    </w:rPr>
  </w:style>
  <w:style w:type="paragraph" w:styleId="affff2">
    <w:name w:val="annotation text"/>
    <w:basedOn w:val="a"/>
    <w:semiHidden/>
    <w:rsid w:val="00DB4B7E"/>
    <w:pPr>
      <w:spacing w:after="60"/>
      <w:jc w:val="both"/>
    </w:pPr>
    <w:rPr>
      <w:sz w:val="20"/>
      <w:szCs w:val="20"/>
    </w:rPr>
  </w:style>
  <w:style w:type="paragraph" w:styleId="affff3">
    <w:name w:val="annotation subject"/>
    <w:basedOn w:val="affff2"/>
    <w:semiHidden/>
    <w:rsid w:val="00DB4B7E"/>
    <w:pPr>
      <w:suppressAutoHyphens w:val="0"/>
      <w:spacing w:after="0"/>
      <w:jc w:val="left"/>
    </w:pPr>
    <w:rPr>
      <w:b/>
      <w:bCs/>
      <w:lang w:eastAsia="ru-RU"/>
    </w:rPr>
  </w:style>
  <w:style w:type="paragraph" w:customStyle="1" w:styleId="Default">
    <w:name w:val="Default"/>
    <w:rsid w:val="00DB4B7E"/>
    <w:pPr>
      <w:suppressAutoHyphens/>
    </w:pPr>
    <w:rPr>
      <w:rFonts w:ascii="GaramondC" w:hAnsi="GaramondC"/>
      <w:color w:val="000000"/>
      <w:sz w:val="24"/>
      <w:szCs w:val="24"/>
    </w:rPr>
  </w:style>
  <w:style w:type="paragraph" w:styleId="43">
    <w:name w:val="List Bullet 4"/>
    <w:basedOn w:val="a"/>
    <w:rsid w:val="00DB4B7E"/>
    <w:pPr>
      <w:widowControl w:val="0"/>
      <w:suppressAutoHyphens w:val="0"/>
      <w:spacing w:before="100" w:after="100"/>
      <w:ind w:left="1132" w:hanging="283"/>
    </w:pPr>
    <w:rPr>
      <w:lang w:eastAsia="ru-RU"/>
    </w:rPr>
  </w:style>
  <w:style w:type="paragraph" w:customStyle="1" w:styleId="00">
    <w:name w:val="Стиль Нумерованный список + Перед:  0 пт После:  0 пт"/>
    <w:basedOn w:val="a"/>
    <w:rsid w:val="00DB4B7E"/>
    <w:pPr>
      <w:tabs>
        <w:tab w:val="left" w:pos="680"/>
      </w:tabs>
      <w:suppressAutoHyphens w:val="0"/>
      <w:ind w:left="680" w:hanging="340"/>
    </w:pPr>
    <w:rPr>
      <w:sz w:val="28"/>
      <w:lang w:eastAsia="ru-RU"/>
    </w:rPr>
  </w:style>
  <w:style w:type="paragraph" w:customStyle="1" w:styleId="affff4">
    <w:name w:val="Обычный + По центру"/>
    <w:basedOn w:val="a"/>
    <w:rsid w:val="00DB4B7E"/>
    <w:pPr>
      <w:suppressAutoHyphens w:val="0"/>
      <w:jc w:val="center"/>
    </w:pPr>
    <w:rPr>
      <w:sz w:val="28"/>
      <w:szCs w:val="20"/>
      <w:lang w:eastAsia="en-US"/>
    </w:rPr>
  </w:style>
  <w:style w:type="paragraph" w:customStyle="1" w:styleId="affff5">
    <w:name w:val="Рисунок"/>
    <w:basedOn w:val="a"/>
    <w:rsid w:val="00DB4B7E"/>
    <w:pPr>
      <w:widowControl w:val="0"/>
      <w:suppressAutoHyphens w:val="0"/>
      <w:spacing w:before="60" w:after="60"/>
      <w:jc w:val="center"/>
    </w:pPr>
    <w:rPr>
      <w:rFonts w:ascii="TimesET" w:hAnsi="TimesET"/>
      <w:sz w:val="20"/>
      <w:szCs w:val="20"/>
      <w:lang w:eastAsia="ru-RU"/>
    </w:rPr>
  </w:style>
  <w:style w:type="paragraph" w:styleId="affff6">
    <w:name w:val="No Spacing"/>
    <w:basedOn w:val="a"/>
    <w:uiPriority w:val="1"/>
    <w:qFormat/>
    <w:rsid w:val="00DB4B7E"/>
    <w:pPr>
      <w:suppressAutoHyphens w:val="0"/>
      <w:spacing w:line="276" w:lineRule="auto"/>
    </w:pPr>
    <w:rPr>
      <w:rFonts w:ascii="Calibri" w:hAnsi="Calibri"/>
      <w:szCs w:val="22"/>
      <w:lang w:eastAsia="en-US" w:bidi="en-US"/>
    </w:rPr>
  </w:style>
  <w:style w:type="paragraph" w:customStyle="1" w:styleId="CharCharCharChar">
    <w:name w:val="Char Char Знак Знак Char Char"/>
    <w:basedOn w:val="a"/>
    <w:rsid w:val="002B682A"/>
    <w:pPr>
      <w:suppressAutoHyphens w:val="0"/>
      <w:spacing w:after="160"/>
    </w:pPr>
    <w:rPr>
      <w:rFonts w:ascii="Arial" w:hAnsi="Arial"/>
      <w:b/>
      <w:color w:val="FFFFFF"/>
      <w:sz w:val="32"/>
      <w:szCs w:val="20"/>
      <w:lang w:val="en-US" w:eastAsia="en-US"/>
    </w:rPr>
  </w:style>
  <w:style w:type="paragraph" w:customStyle="1" w:styleId="xl50">
    <w:name w:val="xl50"/>
    <w:basedOn w:val="a"/>
    <w:rsid w:val="00DB4B7E"/>
    <w:pPr>
      <w:suppressAutoHyphens w:val="0"/>
      <w:spacing w:before="280" w:after="280"/>
      <w:jc w:val="center"/>
      <w:textAlignment w:val="center"/>
    </w:pPr>
    <w:rPr>
      <w:lang w:eastAsia="ru-RU"/>
    </w:rPr>
  </w:style>
  <w:style w:type="paragraph" w:styleId="affff7">
    <w:name w:val="List Continue"/>
    <w:basedOn w:val="a"/>
    <w:rsid w:val="00DB4B7E"/>
    <w:pPr>
      <w:widowControl w:val="0"/>
      <w:suppressAutoHyphens w:val="0"/>
      <w:spacing w:before="100" w:after="120"/>
      <w:ind w:left="283"/>
    </w:pPr>
    <w:rPr>
      <w:lang w:eastAsia="ru-RU"/>
    </w:rPr>
  </w:style>
  <w:style w:type="paragraph" w:styleId="2f3">
    <w:name w:val="List Continue 2"/>
    <w:basedOn w:val="a"/>
    <w:rsid w:val="00DB4B7E"/>
    <w:pPr>
      <w:widowControl w:val="0"/>
      <w:suppressAutoHyphens w:val="0"/>
      <w:spacing w:before="100" w:after="120"/>
      <w:ind w:left="566"/>
    </w:pPr>
    <w:rPr>
      <w:lang w:eastAsia="ru-RU"/>
    </w:rPr>
  </w:style>
  <w:style w:type="paragraph" w:customStyle="1" w:styleId="1d">
    <w:name w:val="Знак1 Знак Знак Знак Знак Знак Знак"/>
    <w:basedOn w:val="a"/>
    <w:rsid w:val="002B682A"/>
    <w:pPr>
      <w:suppressAutoHyphens w:val="0"/>
      <w:spacing w:after="160" w:line="240" w:lineRule="exact"/>
    </w:pPr>
    <w:rPr>
      <w:rFonts w:ascii="Verdana" w:hAnsi="Verdana"/>
      <w:lang w:val="en-US" w:eastAsia="en-US"/>
    </w:rPr>
  </w:style>
  <w:style w:type="paragraph" w:customStyle="1" w:styleId="1e">
    <w:name w:val="Абзац списка1"/>
    <w:basedOn w:val="a"/>
    <w:rsid w:val="00DB4B7E"/>
    <w:pPr>
      <w:suppressAutoHyphens w:val="0"/>
      <w:ind w:left="720"/>
      <w:contextualSpacing/>
    </w:pPr>
    <w:rPr>
      <w:rFonts w:ascii="sans serif" w:eastAsia="Calibri" w:hAnsi="sans serif"/>
      <w:color w:val="000000"/>
      <w:lang w:eastAsia="ru-RU"/>
    </w:rPr>
  </w:style>
  <w:style w:type="paragraph" w:customStyle="1" w:styleId="150">
    <w:name w:val="Обычный15"/>
    <w:basedOn w:val="a"/>
    <w:rsid w:val="00E00302"/>
    <w:pPr>
      <w:spacing w:before="1"/>
      <w:jc w:val="both"/>
    </w:pPr>
  </w:style>
  <w:style w:type="paragraph" w:styleId="affff8">
    <w:name w:val="Revision"/>
    <w:semiHidden/>
    <w:rsid w:val="00E00302"/>
    <w:pPr>
      <w:suppressAutoHyphens/>
    </w:pPr>
    <w:rPr>
      <w:rFonts w:ascii="Arial" w:hAnsi="Arial" w:cs="Arial"/>
      <w:sz w:val="18"/>
      <w:szCs w:val="18"/>
    </w:rPr>
  </w:style>
  <w:style w:type="paragraph" w:customStyle="1" w:styleId="CharCharCharChar0">
    <w:name w:val="Char Char Char Char"/>
    <w:basedOn w:val="a"/>
    <w:semiHidden/>
    <w:rsid w:val="00E00302"/>
    <w:pPr>
      <w:suppressAutoHyphens w:val="0"/>
      <w:spacing w:after="160" w:line="240" w:lineRule="exact"/>
    </w:pPr>
    <w:rPr>
      <w:rFonts w:ascii="Arial" w:hAnsi="Arial" w:cs="Arial"/>
      <w:sz w:val="20"/>
      <w:szCs w:val="20"/>
      <w:lang w:val="en-US" w:eastAsia="en-US"/>
    </w:rPr>
  </w:style>
  <w:style w:type="paragraph" w:customStyle="1" w:styleId="2f4">
    <w:name w:val="Абзац списка2"/>
    <w:basedOn w:val="a"/>
    <w:rsid w:val="00E00302"/>
    <w:pPr>
      <w:suppressAutoHyphens w:val="0"/>
      <w:ind w:left="720"/>
      <w:contextualSpacing/>
    </w:pPr>
    <w:rPr>
      <w:rFonts w:ascii="sans serif" w:eastAsia="Calibri" w:hAnsi="sans serif"/>
      <w:color w:val="000000"/>
      <w:lang w:eastAsia="ru-RU"/>
    </w:rPr>
  </w:style>
  <w:style w:type="paragraph" w:customStyle="1" w:styleId="160">
    <w:name w:val="Обычный16"/>
    <w:basedOn w:val="a"/>
    <w:rsid w:val="009C026F"/>
    <w:pPr>
      <w:spacing w:before="1"/>
      <w:jc w:val="both"/>
    </w:pPr>
  </w:style>
  <w:style w:type="paragraph" w:customStyle="1" w:styleId="3d">
    <w:name w:val="Абзац списка3"/>
    <w:basedOn w:val="a"/>
    <w:rsid w:val="009C026F"/>
    <w:pPr>
      <w:suppressAutoHyphens w:val="0"/>
      <w:ind w:left="720"/>
      <w:contextualSpacing/>
    </w:pPr>
    <w:rPr>
      <w:rFonts w:ascii="sans serif" w:eastAsia="Calibri" w:hAnsi="sans serif"/>
      <w:color w:val="000000"/>
      <w:lang w:eastAsia="ru-RU"/>
    </w:rPr>
  </w:style>
  <w:style w:type="paragraph" w:customStyle="1" w:styleId="xl68">
    <w:name w:val="xl68"/>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69">
    <w:name w:val="xl69"/>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70">
    <w:name w:val="xl70"/>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71">
    <w:name w:val="xl71"/>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72">
    <w:name w:val="xl72"/>
    <w:basedOn w:val="a"/>
    <w:rsid w:val="00042168"/>
    <w:pPr>
      <w:shd w:val="clear" w:color="auto" w:fill="FFFFFF"/>
      <w:suppressAutoHyphens w:val="0"/>
      <w:spacing w:before="280" w:after="280"/>
      <w:jc w:val="center"/>
      <w:textAlignment w:val="center"/>
    </w:pPr>
    <w:rPr>
      <w:color w:val="000000"/>
      <w:sz w:val="18"/>
      <w:szCs w:val="18"/>
      <w:lang w:eastAsia="ru-RU"/>
    </w:rPr>
  </w:style>
  <w:style w:type="paragraph" w:customStyle="1" w:styleId="xl73">
    <w:name w:val="xl73"/>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74">
    <w:name w:val="xl74"/>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both"/>
      <w:textAlignment w:val="top"/>
    </w:pPr>
    <w:rPr>
      <w:color w:val="000000"/>
      <w:sz w:val="22"/>
      <w:szCs w:val="22"/>
      <w:lang w:eastAsia="ru-RU"/>
    </w:rPr>
  </w:style>
  <w:style w:type="paragraph" w:customStyle="1" w:styleId="xl75">
    <w:name w:val="xl75"/>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76">
    <w:name w:val="xl7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lang w:eastAsia="ru-RU"/>
    </w:rPr>
  </w:style>
  <w:style w:type="paragraph" w:customStyle="1" w:styleId="xl77">
    <w:name w:val="xl77"/>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78">
    <w:name w:val="xl78"/>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both"/>
      <w:textAlignment w:val="top"/>
    </w:pPr>
    <w:rPr>
      <w:color w:val="000000"/>
      <w:sz w:val="22"/>
      <w:szCs w:val="22"/>
      <w:lang w:eastAsia="ru-RU"/>
    </w:rPr>
  </w:style>
  <w:style w:type="paragraph" w:customStyle="1" w:styleId="xl79">
    <w:name w:val="xl79"/>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80">
    <w:name w:val="xl80"/>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81">
    <w:name w:val="xl81"/>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2">
    <w:name w:val="xl82"/>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3">
    <w:name w:val="xl83"/>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4">
    <w:name w:val="xl84"/>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85">
    <w:name w:val="xl85"/>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6">
    <w:name w:val="xl8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7">
    <w:name w:val="xl87"/>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8">
    <w:name w:val="xl88"/>
    <w:basedOn w:val="a"/>
    <w:rsid w:val="00042168"/>
    <w:pPr>
      <w:pBdr>
        <w:top w:val="single" w:sz="4" w:space="0" w:color="00000A"/>
        <w:left w:val="single" w:sz="4" w:space="0" w:color="00000A"/>
        <w:bottom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9">
    <w:name w:val="xl89"/>
    <w:basedOn w:val="a"/>
    <w:rsid w:val="00042168"/>
    <w:pPr>
      <w:pBdr>
        <w:top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0">
    <w:name w:val="xl90"/>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1">
    <w:name w:val="xl91"/>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92">
    <w:name w:val="xl92"/>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3">
    <w:name w:val="xl93"/>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4">
    <w:name w:val="xl94"/>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95">
    <w:name w:val="xl95"/>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6">
    <w:name w:val="xl9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170">
    <w:name w:val="Обычный17"/>
    <w:basedOn w:val="a"/>
    <w:rsid w:val="002B682A"/>
    <w:pPr>
      <w:spacing w:before="1"/>
      <w:jc w:val="both"/>
    </w:pPr>
  </w:style>
  <w:style w:type="paragraph" w:customStyle="1" w:styleId="44">
    <w:name w:val="Абзац списка4"/>
    <w:basedOn w:val="a"/>
    <w:rsid w:val="002B682A"/>
    <w:pPr>
      <w:suppressAutoHyphens w:val="0"/>
      <w:ind w:left="720"/>
      <w:contextualSpacing/>
    </w:pPr>
    <w:rPr>
      <w:rFonts w:ascii="sans serif" w:eastAsia="Calibri" w:hAnsi="sans serif"/>
      <w:color w:val="000000"/>
      <w:lang w:eastAsia="ru-RU"/>
    </w:rPr>
  </w:style>
  <w:style w:type="paragraph" w:customStyle="1" w:styleId="180">
    <w:name w:val="Обычный18"/>
    <w:rsid w:val="00514C88"/>
    <w:pPr>
      <w:widowControl w:val="0"/>
      <w:suppressAutoHyphens/>
      <w:spacing w:before="20"/>
      <w:ind w:firstLine="720"/>
      <w:jc w:val="both"/>
    </w:pPr>
    <w:rPr>
      <w:rFonts w:eastAsia="Arial"/>
      <w:sz w:val="24"/>
      <w:lang w:eastAsia="ar-SA"/>
    </w:rPr>
  </w:style>
  <w:style w:type="paragraph" w:customStyle="1" w:styleId="affff9">
    <w:name w:val="Пункты"/>
    <w:basedOn w:val="2"/>
    <w:qFormat/>
    <w:rsid w:val="00514C88"/>
    <w:pPr>
      <w:tabs>
        <w:tab w:val="left" w:pos="1134"/>
      </w:tabs>
      <w:suppressAutoHyphens w:val="0"/>
      <w:spacing w:before="120" w:after="0"/>
      <w:jc w:val="both"/>
    </w:pPr>
    <w:rPr>
      <w:b w:val="0"/>
      <w:iCs/>
      <w:color w:val="000000"/>
      <w:sz w:val="24"/>
      <w:szCs w:val="28"/>
    </w:rPr>
  </w:style>
  <w:style w:type="paragraph" w:customStyle="1" w:styleId="190">
    <w:name w:val="Обычный19"/>
    <w:rsid w:val="00636077"/>
    <w:pPr>
      <w:widowControl w:val="0"/>
      <w:suppressAutoHyphens/>
      <w:spacing w:before="20"/>
      <w:ind w:firstLine="720"/>
      <w:jc w:val="both"/>
    </w:pPr>
    <w:rPr>
      <w:rFonts w:eastAsia="Arial"/>
      <w:sz w:val="24"/>
      <w:lang w:eastAsia="ar-SA"/>
    </w:rPr>
  </w:style>
  <w:style w:type="paragraph" w:customStyle="1" w:styleId="21">
    <w:name w:val="Заголовок 2 Знак1"/>
    <w:link w:val="2"/>
    <w:rsid w:val="00F6539A"/>
    <w:pPr>
      <w:widowControl w:val="0"/>
      <w:suppressAutoHyphens/>
      <w:spacing w:before="20"/>
      <w:ind w:firstLine="720"/>
      <w:jc w:val="both"/>
    </w:pPr>
    <w:rPr>
      <w:rFonts w:eastAsia="Arial"/>
      <w:sz w:val="24"/>
      <w:lang w:eastAsia="ar-SA"/>
    </w:rPr>
  </w:style>
  <w:style w:type="paragraph" w:customStyle="1" w:styleId="113">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975C7"/>
    <w:pPr>
      <w:suppressAutoHyphens w:val="0"/>
      <w:spacing w:after="160" w:line="240" w:lineRule="exact"/>
    </w:pPr>
    <w:rPr>
      <w:rFonts w:ascii="Verdana" w:hAnsi="Verdana"/>
      <w:sz w:val="20"/>
      <w:szCs w:val="20"/>
      <w:lang w:val="en-US" w:eastAsia="en-US"/>
    </w:rPr>
  </w:style>
  <w:style w:type="paragraph" w:customStyle="1" w:styleId="213">
    <w:name w:val="Обычный21"/>
    <w:rsid w:val="002975C7"/>
    <w:pPr>
      <w:widowControl w:val="0"/>
      <w:suppressAutoHyphens/>
      <w:spacing w:before="20"/>
      <w:ind w:firstLine="720"/>
      <w:jc w:val="both"/>
    </w:pPr>
    <w:rPr>
      <w:rFonts w:eastAsia="Arial"/>
      <w:sz w:val="24"/>
      <w:lang w:eastAsia="ar-SA"/>
    </w:rPr>
  </w:style>
  <w:style w:type="paragraph" w:customStyle="1" w:styleId="221">
    <w:name w:val="Обычный22"/>
    <w:basedOn w:val="a"/>
    <w:rsid w:val="00360F1B"/>
    <w:pPr>
      <w:suppressAutoHyphens w:val="0"/>
      <w:spacing w:before="280" w:after="280"/>
    </w:pPr>
    <w:rPr>
      <w:sz w:val="28"/>
      <w:szCs w:val="28"/>
    </w:rPr>
  </w:style>
  <w:style w:type="paragraph" w:customStyle="1" w:styleId="222">
    <w:name w:val="Заголовок 2.Заголовок 2 Знак"/>
    <w:basedOn w:val="a"/>
    <w:rsid w:val="00360F1B"/>
    <w:pPr>
      <w:keepNext/>
      <w:suppressAutoHyphens w:val="0"/>
      <w:jc w:val="both"/>
    </w:pPr>
    <w:rPr>
      <w:b/>
      <w:bCs/>
      <w:lang w:val="en-US"/>
    </w:rPr>
  </w:style>
  <w:style w:type="paragraph" w:customStyle="1" w:styleId="affffa">
    <w:name w:val="Абзац нумерованный"/>
    <w:basedOn w:val="a"/>
    <w:rsid w:val="00DD6EC5"/>
    <w:pPr>
      <w:widowControl w:val="0"/>
      <w:suppressAutoHyphens w:val="0"/>
      <w:jc w:val="both"/>
      <w:textAlignment w:val="baseline"/>
    </w:pPr>
    <w:rPr>
      <w:szCs w:val="20"/>
    </w:rPr>
  </w:style>
  <w:style w:type="paragraph" w:customStyle="1" w:styleId="231">
    <w:name w:val="Обычный23"/>
    <w:rsid w:val="00134A0D"/>
    <w:pPr>
      <w:widowControl w:val="0"/>
      <w:suppressAutoHyphens/>
      <w:spacing w:before="20"/>
      <w:ind w:firstLine="720"/>
      <w:jc w:val="both"/>
    </w:pPr>
    <w:rPr>
      <w:rFonts w:eastAsia="Arial"/>
      <w:sz w:val="24"/>
      <w:lang w:eastAsia="ar-SA"/>
    </w:rPr>
  </w:style>
  <w:style w:type="paragraph" w:customStyle="1" w:styleId="240">
    <w:name w:val="Обычный24"/>
    <w:rsid w:val="000F6D49"/>
    <w:pPr>
      <w:widowControl w:val="0"/>
      <w:suppressAutoHyphens/>
      <w:spacing w:before="20"/>
      <w:ind w:firstLine="720"/>
      <w:jc w:val="both"/>
    </w:pPr>
    <w:rPr>
      <w:rFonts w:eastAsia="Arial"/>
      <w:sz w:val="24"/>
      <w:lang w:eastAsia="ar-SA"/>
    </w:rPr>
  </w:style>
  <w:style w:type="paragraph" w:customStyle="1" w:styleId="250">
    <w:name w:val="Обычный25"/>
    <w:rsid w:val="002664C3"/>
    <w:pPr>
      <w:widowControl w:val="0"/>
      <w:suppressAutoHyphens/>
      <w:spacing w:before="20"/>
      <w:ind w:firstLine="720"/>
      <w:jc w:val="both"/>
    </w:pPr>
    <w:rPr>
      <w:rFonts w:eastAsia="Arial"/>
      <w:sz w:val="24"/>
      <w:lang w:eastAsia="ar-SA"/>
    </w:rPr>
  </w:style>
  <w:style w:type="paragraph" w:customStyle="1" w:styleId="260">
    <w:name w:val="Обычный26"/>
    <w:rsid w:val="002E5086"/>
    <w:pPr>
      <w:widowControl w:val="0"/>
      <w:suppressAutoHyphens/>
      <w:spacing w:line="300" w:lineRule="auto"/>
      <w:ind w:left="-432"/>
    </w:pPr>
    <w:rPr>
      <w:rFonts w:eastAsia="Arial"/>
      <w:sz w:val="22"/>
      <w:lang w:eastAsia="ar-SA"/>
    </w:rPr>
  </w:style>
  <w:style w:type="paragraph" w:customStyle="1" w:styleId="affffb">
    <w:name w:val="Подподпункт"/>
    <w:basedOn w:val="a"/>
    <w:rsid w:val="002E5086"/>
    <w:pPr>
      <w:widowControl w:val="0"/>
      <w:tabs>
        <w:tab w:val="left" w:pos="5585"/>
      </w:tabs>
      <w:spacing w:line="300" w:lineRule="auto"/>
      <w:jc w:val="both"/>
    </w:pPr>
    <w:rPr>
      <w:szCs w:val="28"/>
    </w:rPr>
  </w:style>
  <w:style w:type="paragraph" w:customStyle="1" w:styleId="270">
    <w:name w:val="Обычный27"/>
    <w:rsid w:val="00AF1122"/>
    <w:pPr>
      <w:widowControl w:val="0"/>
      <w:suppressAutoHyphens/>
      <w:spacing w:line="300" w:lineRule="auto"/>
      <w:ind w:left="-432"/>
    </w:pPr>
    <w:rPr>
      <w:rFonts w:eastAsia="Arial"/>
      <w:sz w:val="22"/>
      <w:lang w:eastAsia="ar-SA"/>
    </w:rPr>
  </w:style>
  <w:style w:type="paragraph" w:customStyle="1" w:styleId="280">
    <w:name w:val="Обычный28"/>
    <w:rsid w:val="00016B9C"/>
    <w:pPr>
      <w:widowControl w:val="0"/>
      <w:suppressAutoHyphens/>
      <w:spacing w:before="20"/>
      <w:ind w:firstLine="720"/>
      <w:jc w:val="both"/>
    </w:pPr>
    <w:rPr>
      <w:rFonts w:eastAsia="Arial"/>
      <w:sz w:val="24"/>
      <w:lang w:eastAsia="ar-SA"/>
    </w:rPr>
  </w:style>
  <w:style w:type="paragraph" w:customStyle="1" w:styleId="241">
    <w:name w:val="Основной текст с отступом 24"/>
    <w:basedOn w:val="a"/>
    <w:rsid w:val="00E84A9B"/>
    <w:pPr>
      <w:spacing w:after="120" w:line="480" w:lineRule="auto"/>
      <w:ind w:left="283"/>
    </w:pPr>
    <w:rPr>
      <w:rFonts w:ascii="Arial" w:eastAsia="SimSun" w:hAnsi="Arial"/>
      <w:lang w:eastAsia="hi-IN"/>
    </w:rPr>
  </w:style>
  <w:style w:type="paragraph" w:customStyle="1" w:styleId="251">
    <w:name w:val="Основной текст с отступом 25"/>
    <w:basedOn w:val="a"/>
    <w:rsid w:val="001B72BE"/>
    <w:pPr>
      <w:spacing w:after="120" w:line="480" w:lineRule="auto"/>
      <w:ind w:left="283"/>
    </w:pPr>
    <w:rPr>
      <w:rFonts w:ascii="Arial" w:eastAsia="SimSun" w:hAnsi="Arial"/>
      <w:lang w:eastAsia="hi-IN"/>
    </w:rPr>
  </w:style>
  <w:style w:type="table" w:styleId="affffc">
    <w:name w:val="Table Grid"/>
    <w:basedOn w:val="a1"/>
    <w:uiPriority w:val="59"/>
    <w:rsid w:val="00EB1CE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Hyperlink"/>
    <w:basedOn w:val="a0"/>
    <w:uiPriority w:val="99"/>
    <w:semiHidden/>
    <w:unhideWhenUsed/>
    <w:rsid w:val="00C70DB4"/>
    <w:rPr>
      <w:color w:val="0000FF"/>
      <w:u w:val="single"/>
    </w:rPr>
  </w:style>
  <w:style w:type="character" w:customStyle="1" w:styleId="2f5">
    <w:name w:val="Основной текст (2)"/>
    <w:basedOn w:val="a0"/>
    <w:rsid w:val="001A159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6329">
      <w:bodyDiv w:val="1"/>
      <w:marLeft w:val="0"/>
      <w:marRight w:val="0"/>
      <w:marTop w:val="0"/>
      <w:marBottom w:val="0"/>
      <w:divBdr>
        <w:top w:val="none" w:sz="0" w:space="0" w:color="auto"/>
        <w:left w:val="none" w:sz="0" w:space="0" w:color="auto"/>
        <w:bottom w:val="none" w:sz="0" w:space="0" w:color="auto"/>
        <w:right w:val="none" w:sz="0" w:space="0" w:color="auto"/>
      </w:divBdr>
    </w:div>
    <w:div w:id="364477961">
      <w:bodyDiv w:val="1"/>
      <w:marLeft w:val="0"/>
      <w:marRight w:val="0"/>
      <w:marTop w:val="0"/>
      <w:marBottom w:val="0"/>
      <w:divBdr>
        <w:top w:val="none" w:sz="0" w:space="0" w:color="auto"/>
        <w:left w:val="none" w:sz="0" w:space="0" w:color="auto"/>
        <w:bottom w:val="none" w:sz="0" w:space="0" w:color="auto"/>
        <w:right w:val="none" w:sz="0" w:space="0" w:color="auto"/>
      </w:divBdr>
    </w:div>
    <w:div w:id="879055979">
      <w:bodyDiv w:val="1"/>
      <w:marLeft w:val="0"/>
      <w:marRight w:val="0"/>
      <w:marTop w:val="0"/>
      <w:marBottom w:val="0"/>
      <w:divBdr>
        <w:top w:val="none" w:sz="0" w:space="0" w:color="auto"/>
        <w:left w:val="none" w:sz="0" w:space="0" w:color="auto"/>
        <w:bottom w:val="none" w:sz="0" w:space="0" w:color="auto"/>
        <w:right w:val="none" w:sz="0" w:space="0" w:color="auto"/>
      </w:divBdr>
    </w:div>
    <w:div w:id="1363942257">
      <w:bodyDiv w:val="1"/>
      <w:marLeft w:val="0"/>
      <w:marRight w:val="0"/>
      <w:marTop w:val="0"/>
      <w:marBottom w:val="0"/>
      <w:divBdr>
        <w:top w:val="none" w:sz="0" w:space="0" w:color="auto"/>
        <w:left w:val="none" w:sz="0" w:space="0" w:color="auto"/>
        <w:bottom w:val="none" w:sz="0" w:space="0" w:color="auto"/>
        <w:right w:val="none" w:sz="0" w:space="0" w:color="auto"/>
      </w:divBdr>
    </w:div>
    <w:div w:id="1604537315">
      <w:bodyDiv w:val="1"/>
      <w:marLeft w:val="0"/>
      <w:marRight w:val="0"/>
      <w:marTop w:val="0"/>
      <w:marBottom w:val="0"/>
      <w:divBdr>
        <w:top w:val="none" w:sz="0" w:space="0" w:color="auto"/>
        <w:left w:val="none" w:sz="0" w:space="0" w:color="auto"/>
        <w:bottom w:val="none" w:sz="0" w:space="0" w:color="auto"/>
        <w:right w:val="none" w:sz="0" w:space="0" w:color="auto"/>
      </w:divBdr>
    </w:div>
    <w:div w:id="1726636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B7E6F-FA56-4449-93D7-A152F908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1833</TotalTime>
  <Pages>5</Pages>
  <Words>2832</Words>
  <Characters>16145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Аукцион абсорбир.белье и памперсы 2010 в электронной форме</vt:lpstr>
    </vt:vector>
  </TitlesOfParts>
  <Company/>
  <LinksUpToDate>false</LinksUpToDate>
  <CharactersWithSpaces>18940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абсорбир.белье и памперсы 2010 в электронной форме</dc:title>
  <dc:creator>УФРС</dc:creator>
  <cp:lastModifiedBy>Recruit3</cp:lastModifiedBy>
  <cp:revision>146</cp:revision>
  <cp:lastPrinted>2023-08-21T13:34:00Z</cp:lastPrinted>
  <dcterms:created xsi:type="dcterms:W3CDTF">2016-05-16T12:38:00Z</dcterms:created>
  <dcterms:modified xsi:type="dcterms:W3CDTF">2023-09-27T08:30:00Z</dcterms:modified>
  <dc:language>ru-RU</dc:language>
</cp:coreProperties>
</file>