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C8E25" w14:textId="37AB74E6" w:rsidR="00086F0A" w:rsidRDefault="002E0403" w:rsidP="00CC2DA8">
      <w:pPr>
        <w:keepNext/>
        <w:keepLines/>
        <w:jc w:val="center"/>
        <w:rPr>
          <w:b/>
          <w:bCs/>
          <w:szCs w:val="28"/>
        </w:rPr>
      </w:pPr>
      <w:r>
        <w:rPr>
          <w:b/>
          <w:bCs/>
          <w:szCs w:val="28"/>
        </w:rPr>
        <w:t>Описание объекта закупки</w:t>
      </w:r>
    </w:p>
    <w:p w14:paraId="7CE5ED0A" w14:textId="77777777" w:rsidR="00086F0A" w:rsidRPr="00DC0638" w:rsidRDefault="00086F0A" w:rsidP="00CC2DA8">
      <w:pPr>
        <w:keepNext/>
        <w:keepLines/>
        <w:jc w:val="center"/>
        <w:rPr>
          <w:b/>
          <w:bCs/>
          <w:szCs w:val="28"/>
        </w:rPr>
      </w:pPr>
    </w:p>
    <w:p w14:paraId="1BC3A367" w14:textId="4D1D12D4" w:rsidR="00086F0A" w:rsidRPr="00E23D13" w:rsidRDefault="00086F0A" w:rsidP="00CC2DA8">
      <w:pPr>
        <w:keepNext/>
        <w:keepLines/>
        <w:jc w:val="center"/>
        <w:rPr>
          <w:b/>
        </w:rPr>
      </w:pPr>
      <w:r w:rsidRPr="00E23D13">
        <w:rPr>
          <w:b/>
        </w:rPr>
        <w:t>«</w:t>
      </w:r>
      <w:r w:rsidR="004420BF" w:rsidRPr="00E23D13">
        <w:rPr>
          <w:b/>
        </w:rPr>
        <w:t>Выполнение работ по о</w:t>
      </w:r>
      <w:r w:rsidRPr="00E23D13">
        <w:rPr>
          <w:b/>
        </w:rPr>
        <w:t>беспечени</w:t>
      </w:r>
      <w:r w:rsidR="004420BF" w:rsidRPr="00E23D13">
        <w:rPr>
          <w:b/>
        </w:rPr>
        <w:t>ю</w:t>
      </w:r>
      <w:r w:rsidRPr="00E23D13">
        <w:rPr>
          <w:b/>
        </w:rPr>
        <w:t xml:space="preserve"> пострадавших на производстве протезами верхних конечностей»</w:t>
      </w:r>
    </w:p>
    <w:p w14:paraId="3B60692E" w14:textId="77777777" w:rsidR="008279B5" w:rsidRPr="00E23D13" w:rsidRDefault="008279B5" w:rsidP="00CC2DA8">
      <w:pPr>
        <w:keepNext/>
        <w:keepLines/>
        <w:jc w:val="center"/>
        <w:rPr>
          <w:b/>
        </w:rPr>
      </w:pPr>
    </w:p>
    <w:p w14:paraId="7CAFDD7A" w14:textId="77777777" w:rsidR="00086F0A" w:rsidRPr="00DF1D25" w:rsidRDefault="00086F0A" w:rsidP="00CC2DA8">
      <w:pPr>
        <w:keepNext/>
        <w:keepLines/>
        <w:widowControl w:val="0"/>
        <w:numPr>
          <w:ilvl w:val="0"/>
          <w:numId w:val="4"/>
        </w:numPr>
      </w:pPr>
      <w:r w:rsidRPr="00DF1D25">
        <w:t>Требования к условиям выполнения работ:</w:t>
      </w:r>
    </w:p>
    <w:p w14:paraId="01D09460" w14:textId="77777777" w:rsidR="00086F0A" w:rsidRPr="00DF1D25" w:rsidRDefault="00086F0A" w:rsidP="00CC2DA8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1.1. Все работы проведены в соответствии с настоящим Техническим заданием.</w:t>
      </w:r>
    </w:p>
    <w:p w14:paraId="39D8CE83" w14:textId="77777777" w:rsidR="00086F0A" w:rsidRPr="00DF1D25" w:rsidRDefault="00086F0A" w:rsidP="00CC2DA8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1.2. Все материалы, используемые для проведения работ новые, ранее не бывшие в эксплуатации.</w:t>
      </w:r>
    </w:p>
    <w:p w14:paraId="4D7754CD" w14:textId="77777777" w:rsidR="00086F0A" w:rsidRPr="00DF1D25" w:rsidRDefault="00086F0A" w:rsidP="00CC2DA8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1.3. Качество, маркировка и комплектность результатов работ соответствуют государственным стандартам (ГОСТ) и техническим условиям (ТУ), действующим на территории Российской Федерации.</w:t>
      </w:r>
    </w:p>
    <w:p w14:paraId="75FD2BD0" w14:textId="77777777" w:rsidR="00086F0A" w:rsidRPr="00DF1D25" w:rsidRDefault="00086F0A" w:rsidP="00CC2DA8">
      <w:pPr>
        <w:keepNext/>
        <w:keepLines/>
        <w:widowControl w:val="0"/>
        <w:numPr>
          <w:ilvl w:val="0"/>
          <w:numId w:val="4"/>
        </w:numPr>
      </w:pPr>
      <w:r w:rsidRPr="00DF1D25">
        <w:t>Требования к документам, подтверждающим соответствие работ установленным требованиям:</w:t>
      </w:r>
    </w:p>
    <w:p w14:paraId="0C86C79F" w14:textId="77777777" w:rsidR="00086F0A" w:rsidRPr="00DF1D25" w:rsidRDefault="00086F0A" w:rsidP="00CC2DA8">
      <w:pPr>
        <w:keepNext/>
        <w:keepLines/>
        <w:widowControl w:val="0"/>
        <w:ind w:left="360"/>
      </w:pPr>
      <w:r w:rsidRPr="00DF1D25">
        <w:t xml:space="preserve">    - соответствие ГОСТам, другим стандартам, принятым в данной области;</w:t>
      </w:r>
    </w:p>
    <w:p w14:paraId="29A4D862" w14:textId="77777777" w:rsidR="00086F0A" w:rsidRPr="00DF1D25" w:rsidRDefault="00086F0A" w:rsidP="00CC2DA8">
      <w:pPr>
        <w:keepNext/>
        <w:keepLines/>
        <w:widowControl w:val="0"/>
      </w:pPr>
      <w:r w:rsidRPr="00DF1D25">
        <w:t xml:space="preserve">     3.  Документы, передаваемые вместе с результатом работ:</w:t>
      </w:r>
    </w:p>
    <w:p w14:paraId="340DF53A" w14:textId="77777777" w:rsidR="00BD11FC" w:rsidRPr="006354EC" w:rsidRDefault="00086F0A" w:rsidP="00BD11FC">
      <w:pPr>
        <w:keepNext/>
        <w:keepLines/>
        <w:widowControl w:val="0"/>
        <w:ind w:left="360"/>
      </w:pPr>
      <w:r w:rsidRPr="00DF1D25">
        <w:t xml:space="preserve">    </w:t>
      </w:r>
      <w:r w:rsidR="00BD11FC" w:rsidRPr="006354EC">
        <w:t xml:space="preserve">    - инструкция по применению (памятка по обращению с изделием).</w:t>
      </w:r>
    </w:p>
    <w:p w14:paraId="168592CE" w14:textId="74C3DBDB" w:rsidR="00086F0A" w:rsidRDefault="00086F0A" w:rsidP="00CC2DA8">
      <w:pPr>
        <w:keepNext/>
        <w:keepLines/>
      </w:pPr>
      <w:r w:rsidRPr="00DF1D25">
        <w:t xml:space="preserve">     4.  Требования к количеству работ –</w:t>
      </w:r>
      <w:r>
        <w:t xml:space="preserve"> </w:t>
      </w:r>
      <w:r w:rsidR="005B1AE4">
        <w:t>9</w:t>
      </w:r>
      <w:r w:rsidR="0003549B">
        <w:t xml:space="preserve"> </w:t>
      </w:r>
      <w:r>
        <w:t>штук</w:t>
      </w:r>
      <w:r w:rsidR="00BD11FC">
        <w:t>.</w:t>
      </w:r>
    </w:p>
    <w:p w14:paraId="616CFF2B" w14:textId="77777777" w:rsidR="00443BD3" w:rsidRDefault="00443BD3" w:rsidP="00CC2DA8">
      <w:pPr>
        <w:keepNext/>
        <w:keepLines/>
      </w:pPr>
    </w:p>
    <w:p w14:paraId="5F44E1AD" w14:textId="77777777" w:rsidR="00443BD3" w:rsidRDefault="00443BD3" w:rsidP="00CC2DA8">
      <w:pPr>
        <w:keepNext/>
        <w:keepLines/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4"/>
        <w:gridCol w:w="992"/>
        <w:gridCol w:w="5812"/>
        <w:gridCol w:w="1134"/>
      </w:tblGrid>
      <w:tr w:rsidR="00443BD3" w:rsidRPr="00443BD3" w14:paraId="33277251" w14:textId="77777777" w:rsidTr="00443BD3">
        <w:trPr>
          <w:trHeight w:val="8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829A" w14:textId="77777777" w:rsidR="00443BD3" w:rsidRPr="00443BD3" w:rsidRDefault="00443BD3" w:rsidP="00272D9E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Наименование</w:t>
            </w:r>
          </w:p>
          <w:p w14:paraId="150B1222" w14:textId="77777777" w:rsidR="00443BD3" w:rsidRPr="00443BD3" w:rsidRDefault="00443BD3" w:rsidP="00272D9E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43BD3">
              <w:rPr>
                <w:sz w:val="20"/>
                <w:szCs w:val="20"/>
              </w:rPr>
              <w:t>результата  работ</w:t>
            </w:r>
            <w:proofErr w:type="gramEnd"/>
          </w:p>
          <w:p w14:paraId="64C36111" w14:textId="77777777" w:rsidR="00443BD3" w:rsidRPr="00443BD3" w:rsidRDefault="00443BD3" w:rsidP="00272D9E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(изделия)</w:t>
            </w:r>
          </w:p>
          <w:p w14:paraId="366FA44A" w14:textId="77777777" w:rsidR="00443BD3" w:rsidRPr="00443BD3" w:rsidRDefault="00443BD3" w:rsidP="00272D9E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7FEC" w14:textId="77777777" w:rsidR="00443BD3" w:rsidRPr="00443BD3" w:rsidRDefault="00443BD3" w:rsidP="00272D9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КОЗ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8729" w14:textId="77777777" w:rsidR="00443BD3" w:rsidRPr="00443BD3" w:rsidRDefault="00443BD3" w:rsidP="00272D9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КТРУ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DE46" w14:textId="77777777" w:rsidR="00443BD3" w:rsidRPr="00443BD3" w:rsidRDefault="00443BD3" w:rsidP="00272D9E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2F430DFB" w14:textId="77777777" w:rsidR="00443BD3" w:rsidRPr="00443BD3" w:rsidRDefault="00443BD3" w:rsidP="00272D9E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3A7C14E6" w14:textId="77777777" w:rsidR="00443BD3" w:rsidRPr="00443BD3" w:rsidRDefault="00443BD3" w:rsidP="00272D9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Характеристики результата работ (изделия)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96AB" w14:textId="77777777" w:rsidR="00443BD3" w:rsidRPr="00443BD3" w:rsidRDefault="00443BD3" w:rsidP="00272D9E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73B2F329" w14:textId="77777777" w:rsidR="00443BD3" w:rsidRPr="00443BD3" w:rsidRDefault="00443BD3" w:rsidP="00272D9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Количество, шт.</w:t>
            </w:r>
          </w:p>
        </w:tc>
      </w:tr>
      <w:tr w:rsidR="00443BD3" w:rsidRPr="00443BD3" w14:paraId="4B7BA4C5" w14:textId="77777777" w:rsidTr="00443BD3">
        <w:trPr>
          <w:trHeight w:val="8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622C" w14:textId="77777777" w:rsidR="00443BD3" w:rsidRDefault="00443BD3" w:rsidP="00272D9E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43BD3">
              <w:rPr>
                <w:sz w:val="20"/>
                <w:szCs w:val="20"/>
                <w:lang w:eastAsia="en-US"/>
              </w:rPr>
              <w:t>Протез плеча активный (тяговый)</w:t>
            </w:r>
          </w:p>
          <w:p w14:paraId="30192436" w14:textId="77777777" w:rsidR="00443BD3" w:rsidRDefault="00443BD3" w:rsidP="00263326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54BB4B3" w14:textId="4111D7A2" w:rsidR="00290FE3" w:rsidRPr="00443BD3" w:rsidRDefault="00290FE3" w:rsidP="00263326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1237" w14:textId="73E9DC5F" w:rsidR="00443BD3" w:rsidRPr="00443BD3" w:rsidRDefault="00443BD3" w:rsidP="004420B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0</w:t>
            </w:r>
            <w:r w:rsidR="004420BF">
              <w:rPr>
                <w:sz w:val="20"/>
                <w:szCs w:val="20"/>
              </w:rPr>
              <w:t>3</w:t>
            </w:r>
            <w:r w:rsidRPr="00443BD3">
              <w:rPr>
                <w:sz w:val="20"/>
                <w:szCs w:val="20"/>
              </w:rPr>
              <w:t>.29.08.03.03 / Протез плеча активный (тяговый)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A3FF" w14:textId="77777777" w:rsidR="00443BD3" w:rsidRPr="00443BD3" w:rsidRDefault="00443BD3" w:rsidP="00272D9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отсутствует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2336" w14:textId="037C9F9C" w:rsidR="00443BD3" w:rsidRPr="00443BD3" w:rsidRDefault="00443BD3" w:rsidP="00272D9E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ED7396">
              <w:rPr>
                <w:rFonts w:ascii="Times New Roman" w:hAnsi="Times New Roman" w:cs="Times New Roman"/>
                <w:lang w:eastAsia="en-US"/>
              </w:rPr>
              <w:t xml:space="preserve">         </w:t>
            </w:r>
            <w:r w:rsidRPr="00443BD3">
              <w:rPr>
                <w:rFonts w:ascii="Times New Roman" w:hAnsi="Times New Roman" w:cs="Times New Roman"/>
              </w:rPr>
              <w:t>Протез плеча активный (тяговый)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14:paraId="1392A397" w14:textId="77777777" w:rsidR="00443BD3" w:rsidRPr="00443BD3" w:rsidRDefault="00443BD3" w:rsidP="00272D9E">
            <w:pPr>
              <w:keepNext/>
              <w:keepLines/>
              <w:tabs>
                <w:tab w:val="left" w:pos="369"/>
              </w:tabs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Протез состоит из:</w:t>
            </w:r>
          </w:p>
          <w:p w14:paraId="7B9A8A94" w14:textId="77777777" w:rsidR="00443BD3" w:rsidRPr="00443BD3" w:rsidRDefault="00443BD3" w:rsidP="00272D9E">
            <w:pPr>
              <w:keepNext/>
              <w:keepLines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-         Приемной гильзы протеза конечности (узел, элемент протеза конечности) изготовленной по индивидуальным параметрам пациента, предназначенной для размещения в нем культи (пораженной конечности) и обеспечивает взаимодействие человека с протезом конечности.</w:t>
            </w:r>
          </w:p>
          <w:p w14:paraId="72C34ED7" w14:textId="2C3C7DC9" w:rsidR="00443BD3" w:rsidRPr="00443BD3" w:rsidRDefault="00443BD3" w:rsidP="00272D9E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 xml:space="preserve"> Материал приемной гильзы слоистый пластик;</w:t>
            </w:r>
          </w:p>
          <w:p w14:paraId="49B490B5" w14:textId="77777777" w:rsidR="00443BD3" w:rsidRPr="00443BD3" w:rsidRDefault="00443BD3" w:rsidP="00272D9E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-     кисти системной с одной тягой (кисть активно открывается с помощью тяги и закрывается самостоятельно с одновременной фиксацией);</w:t>
            </w:r>
          </w:p>
          <w:p w14:paraId="2F203A4F" w14:textId="6E74F95D" w:rsidR="00443BD3" w:rsidRPr="00443BD3" w:rsidRDefault="00443BD3" w:rsidP="00272D9E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-   комплекта косметических оболочек</w:t>
            </w:r>
            <w:r w:rsidR="00B746F4">
              <w:rPr>
                <w:sz w:val="20"/>
                <w:szCs w:val="20"/>
              </w:rPr>
              <w:t xml:space="preserve"> в количестве 2шт. </w:t>
            </w:r>
          </w:p>
          <w:p w14:paraId="0269B847" w14:textId="5A38965E" w:rsidR="00443BD3" w:rsidRPr="00443BD3" w:rsidRDefault="00443BD3" w:rsidP="00272D9E">
            <w:pPr>
              <w:spacing w:line="276" w:lineRule="auto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 xml:space="preserve"> материал косметической оболочки – силикон; </w:t>
            </w:r>
          </w:p>
          <w:p w14:paraId="2CCF2B86" w14:textId="77777777" w:rsidR="00443BD3" w:rsidRPr="00443BD3" w:rsidRDefault="00443BD3" w:rsidP="00272D9E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-        ротатора кистевого с адаптером для присоединения кистей;</w:t>
            </w:r>
          </w:p>
          <w:p w14:paraId="22C58236" w14:textId="77777777" w:rsidR="00443BD3" w:rsidRPr="00443BD3" w:rsidRDefault="00443BD3" w:rsidP="00272D9E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-        без сменных насадок;</w:t>
            </w:r>
          </w:p>
          <w:p w14:paraId="0E210386" w14:textId="065EF228" w:rsidR="00443BD3" w:rsidRPr="00443BD3" w:rsidRDefault="00443BD3" w:rsidP="00272D9E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-  с вкладышем в гильзу из термопластичных материалов, без него по назначению врача-ортопеда;</w:t>
            </w:r>
          </w:p>
          <w:p w14:paraId="2390DE1C" w14:textId="77777777" w:rsidR="00443BD3" w:rsidRPr="00443BD3" w:rsidRDefault="00443BD3" w:rsidP="00272D9E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 xml:space="preserve">          Крепление протеза за счет формы приемной гильзы и бандажа на предплечье;</w:t>
            </w:r>
          </w:p>
          <w:p w14:paraId="07A59504" w14:textId="77777777" w:rsidR="00443BD3" w:rsidRPr="00443BD3" w:rsidRDefault="00443BD3" w:rsidP="00272D9E">
            <w:pPr>
              <w:keepNext/>
              <w:keepLines/>
              <w:tabs>
                <w:tab w:val="left" w:pos="369"/>
              </w:tabs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 xml:space="preserve">Материал примерочной гильзы – термопластичный материал; </w:t>
            </w:r>
          </w:p>
          <w:p w14:paraId="765280CF" w14:textId="3E20285E" w:rsidR="00443BD3" w:rsidRPr="00443BD3" w:rsidRDefault="00443BD3" w:rsidP="00272D9E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 xml:space="preserve">Количество примерочных гильз – </w:t>
            </w:r>
            <w:r w:rsidR="004420BF">
              <w:rPr>
                <w:sz w:val="20"/>
                <w:szCs w:val="20"/>
              </w:rPr>
              <w:t>одна</w:t>
            </w:r>
            <w:r w:rsidRPr="00443BD3">
              <w:rPr>
                <w:sz w:val="20"/>
                <w:szCs w:val="20"/>
              </w:rPr>
              <w:t>;</w:t>
            </w:r>
          </w:p>
          <w:p w14:paraId="5624748B" w14:textId="77777777" w:rsidR="00443BD3" w:rsidRPr="00443BD3" w:rsidRDefault="00443BD3" w:rsidP="00272D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43BD3">
              <w:rPr>
                <w:sz w:val="20"/>
                <w:szCs w:val="20"/>
              </w:rPr>
              <w:t>Тип протеза по назначению постоянный.</w:t>
            </w:r>
          </w:p>
          <w:p w14:paraId="4F97CF56" w14:textId="77777777" w:rsidR="00443BD3" w:rsidRPr="00443BD3" w:rsidRDefault="00443BD3" w:rsidP="00272D9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0417" w14:textId="77777777" w:rsidR="00443BD3" w:rsidRPr="00443BD3" w:rsidRDefault="00443BD3" w:rsidP="00272D9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2</w:t>
            </w:r>
          </w:p>
        </w:tc>
      </w:tr>
    </w:tbl>
    <w:p w14:paraId="70929105" w14:textId="77777777" w:rsidR="00443BD3" w:rsidRDefault="00443BD3" w:rsidP="00CC2DA8">
      <w:pPr>
        <w:keepNext/>
        <w:keepLines/>
      </w:pPr>
    </w:p>
    <w:p w14:paraId="41D27197" w14:textId="77777777" w:rsidR="00443BD3" w:rsidRDefault="00443BD3" w:rsidP="00CC2DA8">
      <w:pPr>
        <w:keepNext/>
        <w:keepLines/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275"/>
        <w:gridCol w:w="993"/>
        <w:gridCol w:w="5953"/>
        <w:gridCol w:w="992"/>
      </w:tblGrid>
      <w:tr w:rsidR="00D37ADF" w:rsidRPr="00443BD3" w14:paraId="27086E29" w14:textId="77777777" w:rsidTr="005B1AE4">
        <w:trPr>
          <w:trHeight w:val="8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A368" w14:textId="5A28F7C2" w:rsidR="00D37ADF" w:rsidRDefault="00D37ADF" w:rsidP="009E5478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43BD3">
              <w:rPr>
                <w:sz w:val="20"/>
                <w:szCs w:val="20"/>
                <w:lang w:eastAsia="en-US"/>
              </w:rPr>
              <w:lastRenderedPageBreak/>
              <w:t>Протез плеча рабочий</w:t>
            </w:r>
          </w:p>
          <w:p w14:paraId="472357F8" w14:textId="648A2F53" w:rsidR="00D37ADF" w:rsidRPr="00443BD3" w:rsidRDefault="00D37ADF" w:rsidP="00F46F6A">
            <w:pPr>
              <w:keepNext/>
              <w:keepLines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D0DF" w14:textId="07F1A262" w:rsidR="00D37ADF" w:rsidRPr="00443BD3" w:rsidRDefault="00D37ADF" w:rsidP="00D37ADF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43BD3">
              <w:rPr>
                <w:sz w:val="20"/>
                <w:szCs w:val="20"/>
              </w:rPr>
              <w:t>0</w:t>
            </w:r>
            <w:r w:rsidR="004420BF">
              <w:rPr>
                <w:sz w:val="20"/>
                <w:szCs w:val="20"/>
              </w:rPr>
              <w:t>3</w:t>
            </w:r>
            <w:r w:rsidRPr="00443BD3">
              <w:rPr>
                <w:sz w:val="20"/>
                <w:szCs w:val="20"/>
              </w:rPr>
              <w:t xml:space="preserve">.29.08.02.03 / </w:t>
            </w:r>
            <w:r w:rsidRPr="00443BD3">
              <w:rPr>
                <w:sz w:val="20"/>
                <w:szCs w:val="20"/>
                <w:lang w:eastAsia="en-US"/>
              </w:rPr>
              <w:t>Протез плеча рабочий</w:t>
            </w:r>
          </w:p>
          <w:p w14:paraId="31F2A8C0" w14:textId="244EFA7A" w:rsidR="00D37ADF" w:rsidRPr="00443BD3" w:rsidRDefault="00D37ADF" w:rsidP="009E5478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978E" w14:textId="7A63B38F" w:rsidR="00D37ADF" w:rsidRPr="00443BD3" w:rsidRDefault="00D37ADF" w:rsidP="009E547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отсутствует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9873" w14:textId="77777777" w:rsidR="00D37ADF" w:rsidRPr="00443BD3" w:rsidRDefault="00D37ADF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>Протез плеча рабочий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14:paraId="0B896C6A" w14:textId="77777777" w:rsidR="00D37ADF" w:rsidRPr="00443BD3" w:rsidRDefault="00D37ADF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>Приемная гильза изготовлена по индивидуальному слепку с культи инвалида;</w:t>
            </w:r>
          </w:p>
          <w:p w14:paraId="3210E2EB" w14:textId="77777777" w:rsidR="00D37ADF" w:rsidRPr="00443BD3" w:rsidRDefault="00D37ADF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 xml:space="preserve">Материал приемной гильзы - слоистый пластик или аналог с </w:t>
            </w:r>
            <w:proofErr w:type="spellStart"/>
            <w:r w:rsidRPr="00443BD3">
              <w:rPr>
                <w:rFonts w:ascii="Times New Roman" w:hAnsi="Times New Roman" w:cs="Times New Roman"/>
              </w:rPr>
              <w:t>безаллергенными</w:t>
            </w:r>
            <w:proofErr w:type="spellEnd"/>
            <w:r w:rsidRPr="00443BD3">
              <w:rPr>
                <w:rFonts w:ascii="Times New Roman" w:hAnsi="Times New Roman" w:cs="Times New Roman"/>
              </w:rPr>
              <w:t xml:space="preserve"> свойствами - по назначению врача-ортопеда;</w:t>
            </w:r>
          </w:p>
          <w:p w14:paraId="4CDE24FE" w14:textId="77777777" w:rsidR="00D37ADF" w:rsidRPr="00443BD3" w:rsidRDefault="00D37ADF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>Материал примерочной гильзы – термопластичный материал;</w:t>
            </w:r>
          </w:p>
          <w:p w14:paraId="013DF307" w14:textId="0C814D74" w:rsidR="00D37ADF" w:rsidRPr="00443BD3" w:rsidRDefault="00D37ADF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 xml:space="preserve">Количество примерочных гильз – </w:t>
            </w:r>
            <w:r w:rsidR="004420BF">
              <w:rPr>
                <w:rFonts w:ascii="Times New Roman" w:hAnsi="Times New Roman" w:cs="Times New Roman"/>
              </w:rPr>
              <w:t>одна</w:t>
            </w:r>
            <w:r w:rsidRPr="00443BD3">
              <w:rPr>
                <w:rFonts w:ascii="Times New Roman" w:hAnsi="Times New Roman" w:cs="Times New Roman"/>
              </w:rPr>
              <w:t>;</w:t>
            </w:r>
          </w:p>
          <w:p w14:paraId="40A10359" w14:textId="77777777" w:rsidR="00D37ADF" w:rsidRPr="00443BD3" w:rsidRDefault="00D37ADF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>Кисть отсутствует;</w:t>
            </w:r>
          </w:p>
          <w:p w14:paraId="7C0A42D3" w14:textId="77777777" w:rsidR="00D37ADF" w:rsidRPr="00443BD3" w:rsidRDefault="00D37ADF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>Комплект полуфабрикатов для рабочего протеза предплечья;</w:t>
            </w:r>
          </w:p>
          <w:p w14:paraId="30B2879F" w14:textId="77777777" w:rsidR="00D37ADF" w:rsidRPr="00443BD3" w:rsidRDefault="00D37ADF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>Комплект рабочих насадок;</w:t>
            </w:r>
          </w:p>
          <w:p w14:paraId="4C09B90D" w14:textId="77777777" w:rsidR="00D37ADF" w:rsidRPr="00443BD3" w:rsidRDefault="00D37ADF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>Без косметической облицовки;</w:t>
            </w:r>
          </w:p>
          <w:p w14:paraId="2C0CFCD8" w14:textId="66DDCE7B" w:rsidR="00D37ADF" w:rsidRPr="00443BD3" w:rsidRDefault="00D37ADF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>Вкладыш в гильзу из термопластичного материала</w:t>
            </w:r>
            <w:r w:rsidR="002C111D">
              <w:rPr>
                <w:rFonts w:ascii="Times New Roman" w:hAnsi="Times New Roman" w:cs="Times New Roman"/>
              </w:rPr>
              <w:t xml:space="preserve"> </w:t>
            </w:r>
            <w:r w:rsidRPr="00443BD3">
              <w:rPr>
                <w:rFonts w:ascii="Times New Roman" w:hAnsi="Times New Roman" w:cs="Times New Roman"/>
              </w:rPr>
              <w:t>или без вкладыша - по назначению врача-ортопеда.</w:t>
            </w:r>
          </w:p>
          <w:p w14:paraId="094CAB23" w14:textId="77777777" w:rsidR="00D37ADF" w:rsidRPr="00443BD3" w:rsidRDefault="00D37ADF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>Крепление протеза за счет формы приемной гильзы с использованием материала из кожи.</w:t>
            </w:r>
          </w:p>
          <w:p w14:paraId="5D4E07D3" w14:textId="77777777" w:rsidR="00D37ADF" w:rsidRPr="00443BD3" w:rsidRDefault="00D37ADF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 xml:space="preserve">Локтевой узел </w:t>
            </w:r>
            <w:proofErr w:type="spellStart"/>
            <w:r w:rsidRPr="00443BD3">
              <w:rPr>
                <w:rFonts w:ascii="Times New Roman" w:hAnsi="Times New Roman" w:cs="Times New Roman"/>
              </w:rPr>
              <w:t>эндоскелетного</w:t>
            </w:r>
            <w:proofErr w:type="spellEnd"/>
            <w:r w:rsidRPr="00443BD3">
              <w:rPr>
                <w:rFonts w:ascii="Times New Roman" w:hAnsi="Times New Roman" w:cs="Times New Roman"/>
              </w:rPr>
              <w:t xml:space="preserve"> типа, пассивный с бесступенчатой фиксацией с пассивной ротацией плеча;</w:t>
            </w:r>
          </w:p>
          <w:p w14:paraId="158F06A4" w14:textId="77777777" w:rsidR="00D37ADF" w:rsidRPr="00443BD3" w:rsidRDefault="00D37ADF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>Без ротационного кольца;</w:t>
            </w:r>
          </w:p>
          <w:p w14:paraId="2AFE8504" w14:textId="77777777" w:rsidR="00D37ADF" w:rsidRPr="00443BD3" w:rsidRDefault="00D37ADF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 xml:space="preserve">Система управления сохранившейся рукой или </w:t>
            </w:r>
            <w:proofErr w:type="spellStart"/>
            <w:r w:rsidRPr="00443BD3">
              <w:rPr>
                <w:rFonts w:ascii="Times New Roman" w:hAnsi="Times New Roman" w:cs="Times New Roman"/>
              </w:rPr>
              <w:t>противоупором</w:t>
            </w:r>
            <w:proofErr w:type="spellEnd"/>
            <w:r w:rsidRPr="00443BD3">
              <w:rPr>
                <w:rFonts w:ascii="Times New Roman" w:hAnsi="Times New Roman" w:cs="Times New Roman"/>
              </w:rPr>
              <w:t xml:space="preserve"> по назначению врача ортопеда;</w:t>
            </w:r>
          </w:p>
          <w:p w14:paraId="6265A44C" w14:textId="77777777" w:rsidR="00D37ADF" w:rsidRPr="00443BD3" w:rsidRDefault="00D37ADF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>Тип протеза постоянный.</w:t>
            </w:r>
          </w:p>
          <w:p w14:paraId="41E7F447" w14:textId="77777777" w:rsidR="00443BD3" w:rsidRPr="00443BD3" w:rsidRDefault="00443BD3" w:rsidP="00D37ADF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  <w:p w14:paraId="705CDEC8" w14:textId="77777777" w:rsidR="00443BD3" w:rsidRPr="00443BD3" w:rsidRDefault="00443BD3" w:rsidP="00D37ADF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  <w:p w14:paraId="5A02F934" w14:textId="0141B037" w:rsidR="00443BD3" w:rsidRPr="00443BD3" w:rsidRDefault="00443BD3" w:rsidP="00D37ADF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18D5" w14:textId="18693487" w:rsidR="00D37ADF" w:rsidRPr="00443BD3" w:rsidRDefault="00342567" w:rsidP="007A68E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1</w:t>
            </w:r>
          </w:p>
        </w:tc>
      </w:tr>
      <w:tr w:rsidR="00342567" w:rsidRPr="00443BD3" w14:paraId="4A6F4D63" w14:textId="77777777" w:rsidTr="005B1AE4">
        <w:trPr>
          <w:trHeight w:val="8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6BF6" w14:textId="77777777" w:rsidR="00342567" w:rsidRPr="00D44DB3" w:rsidRDefault="00342567" w:rsidP="00D44DB3">
            <w:pPr>
              <w:keepNext/>
              <w:keepLines/>
              <w:autoSpaceDN w:val="0"/>
              <w:adjustRightInd w:val="0"/>
              <w:rPr>
                <w:sz w:val="20"/>
                <w:szCs w:val="20"/>
              </w:rPr>
            </w:pPr>
            <w:r w:rsidRPr="00443BD3">
              <w:rPr>
                <w:bCs/>
                <w:lang w:eastAsia="en-US"/>
              </w:rPr>
              <w:t xml:space="preserve">Протез плеча </w:t>
            </w:r>
            <w:r w:rsidRPr="00D44DB3">
              <w:rPr>
                <w:sz w:val="20"/>
                <w:szCs w:val="20"/>
              </w:rPr>
              <w:t>косметический</w:t>
            </w:r>
          </w:p>
          <w:p w14:paraId="4D238905" w14:textId="77777777" w:rsidR="00342567" w:rsidRPr="00443BD3" w:rsidRDefault="00342567" w:rsidP="00342567">
            <w:pPr>
              <w:keepNext/>
              <w:keepLines/>
              <w:rPr>
                <w:sz w:val="20"/>
                <w:szCs w:val="20"/>
              </w:rPr>
            </w:pPr>
          </w:p>
          <w:p w14:paraId="71087E83" w14:textId="77777777" w:rsidR="00342567" w:rsidRPr="00443BD3" w:rsidRDefault="00342567" w:rsidP="00342567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5D00" w14:textId="674C57AF" w:rsidR="00342567" w:rsidRPr="00443BD3" w:rsidRDefault="00342567" w:rsidP="00342567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03.29.08.01.04 / Протез плеча косметический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BB1D" w14:textId="76CCD0BA" w:rsidR="00342567" w:rsidRPr="00443BD3" w:rsidRDefault="00342567" w:rsidP="0034256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отсутствует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17AD" w14:textId="7BE539D8" w:rsidR="00342567" w:rsidRPr="00443BD3" w:rsidRDefault="00443BD3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342567" w:rsidRPr="00443BD3">
              <w:rPr>
                <w:rFonts w:ascii="Times New Roman" w:hAnsi="Times New Roman" w:cs="Times New Roman"/>
              </w:rPr>
              <w:t>Протез плеча косметический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14:paraId="58AA20B6" w14:textId="77777777" w:rsidR="00342567" w:rsidRPr="00443BD3" w:rsidRDefault="00342567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>Приемная гильза изготовлена по индивидуальному слепку с культи инвалида;</w:t>
            </w:r>
          </w:p>
          <w:p w14:paraId="11B5D04B" w14:textId="40AC516E" w:rsidR="00342567" w:rsidRPr="00443BD3" w:rsidRDefault="00342567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>Материал приемной гильзы слоистый пластик;</w:t>
            </w:r>
          </w:p>
          <w:p w14:paraId="07048F7D" w14:textId="77777777" w:rsidR="00342567" w:rsidRPr="00443BD3" w:rsidRDefault="00342567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 xml:space="preserve">Кисть, унифицированная косметическая. Материал оболочки кисти силикон. </w:t>
            </w:r>
          </w:p>
          <w:p w14:paraId="55015167" w14:textId="77777777" w:rsidR="00342567" w:rsidRPr="00443BD3" w:rsidRDefault="00342567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 xml:space="preserve">Узел локоть – предплечье </w:t>
            </w:r>
            <w:proofErr w:type="spellStart"/>
            <w:r w:rsidRPr="00443BD3">
              <w:rPr>
                <w:rFonts w:ascii="Times New Roman" w:hAnsi="Times New Roman" w:cs="Times New Roman"/>
              </w:rPr>
              <w:t>экзоскелетного</w:t>
            </w:r>
            <w:proofErr w:type="spellEnd"/>
            <w:r w:rsidRPr="00443BD3">
              <w:rPr>
                <w:rFonts w:ascii="Times New Roman" w:hAnsi="Times New Roman" w:cs="Times New Roman"/>
              </w:rPr>
              <w:t xml:space="preserve"> типа с бесступенчатой фиксацией. </w:t>
            </w:r>
          </w:p>
          <w:p w14:paraId="2E9CAF97" w14:textId="4C76CFE9" w:rsidR="00342567" w:rsidRPr="00443BD3" w:rsidRDefault="00342567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>Без косметической оболочки, с косметической оболочкой (по назначению врача-ортопеда).</w:t>
            </w:r>
          </w:p>
          <w:p w14:paraId="4C08FF28" w14:textId="77777777" w:rsidR="00342567" w:rsidRPr="00443BD3" w:rsidRDefault="00342567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>Крепление протеза за счет формы приемной гильзы с использованием кожаных полуфабрикатов.</w:t>
            </w:r>
          </w:p>
          <w:p w14:paraId="1031906E" w14:textId="77777777" w:rsidR="00342567" w:rsidRPr="00443BD3" w:rsidRDefault="00342567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>С ротационным кольцом.</w:t>
            </w:r>
          </w:p>
          <w:p w14:paraId="587E78D8" w14:textId="77777777" w:rsidR="00342567" w:rsidRPr="00443BD3" w:rsidRDefault="00342567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>Без вкладыша в гильзу;</w:t>
            </w:r>
          </w:p>
          <w:p w14:paraId="06EEC8BE" w14:textId="77777777" w:rsidR="00342567" w:rsidRPr="00443BD3" w:rsidRDefault="00342567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 xml:space="preserve">Материал примерочной гильзы – термопластичный материал; </w:t>
            </w:r>
          </w:p>
          <w:p w14:paraId="1197E570" w14:textId="1F0F97D4" w:rsidR="00342567" w:rsidRPr="00443BD3" w:rsidRDefault="00342567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 xml:space="preserve">Количество примерочных гильз - </w:t>
            </w:r>
            <w:r w:rsidR="004420BF">
              <w:rPr>
                <w:rFonts w:ascii="Times New Roman" w:hAnsi="Times New Roman" w:cs="Times New Roman"/>
              </w:rPr>
              <w:t>одна</w:t>
            </w:r>
            <w:r w:rsidRPr="00443BD3">
              <w:rPr>
                <w:rFonts w:ascii="Times New Roman" w:hAnsi="Times New Roman" w:cs="Times New Roman"/>
              </w:rPr>
              <w:t>;</w:t>
            </w:r>
          </w:p>
          <w:p w14:paraId="239660AA" w14:textId="35DBA36E" w:rsidR="00342567" w:rsidRPr="00443BD3" w:rsidRDefault="00342567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>Тип протеза постоянный.</w:t>
            </w:r>
          </w:p>
          <w:p w14:paraId="23E913AC" w14:textId="77777777" w:rsidR="00443BD3" w:rsidRDefault="00443BD3" w:rsidP="00342567">
            <w:pPr>
              <w:keepNext/>
              <w:keepLines/>
              <w:rPr>
                <w:sz w:val="20"/>
                <w:szCs w:val="20"/>
              </w:rPr>
            </w:pPr>
          </w:p>
          <w:p w14:paraId="3FA47F3B" w14:textId="77777777" w:rsidR="00443BD3" w:rsidRPr="00443BD3" w:rsidRDefault="00443BD3" w:rsidP="00342567">
            <w:pPr>
              <w:keepNext/>
              <w:keepLines/>
              <w:rPr>
                <w:bCs/>
                <w:sz w:val="20"/>
                <w:szCs w:val="20"/>
                <w:lang w:eastAsia="en-US"/>
              </w:rPr>
            </w:pPr>
          </w:p>
          <w:p w14:paraId="115D39F4" w14:textId="77777777" w:rsidR="00342567" w:rsidRPr="00443BD3" w:rsidRDefault="00342567" w:rsidP="00342567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0721" w14:textId="401A0830" w:rsidR="00342567" w:rsidRPr="00443BD3" w:rsidRDefault="00DE1F54" w:rsidP="0034256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1</w:t>
            </w:r>
          </w:p>
        </w:tc>
      </w:tr>
      <w:tr w:rsidR="00CC75B1" w:rsidRPr="00443BD3" w14:paraId="026DE4CD" w14:textId="77777777" w:rsidTr="005B1AE4">
        <w:trPr>
          <w:trHeight w:val="8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DABD" w14:textId="59CD7FF1" w:rsidR="00CC75B1" w:rsidRPr="00443BD3" w:rsidRDefault="00CC75B1" w:rsidP="00D44DB3">
            <w:pPr>
              <w:keepNext/>
              <w:keepLines/>
              <w:autoSpaceDN w:val="0"/>
              <w:adjustRightInd w:val="0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lastRenderedPageBreak/>
              <w:t xml:space="preserve">Протез предплечья рабочий </w:t>
            </w:r>
          </w:p>
          <w:p w14:paraId="074847D8" w14:textId="77777777" w:rsidR="00290FE3" w:rsidRDefault="00290FE3" w:rsidP="00D44DB3">
            <w:pPr>
              <w:keepNext/>
              <w:keepLines/>
              <w:autoSpaceDN w:val="0"/>
              <w:adjustRightInd w:val="0"/>
              <w:rPr>
                <w:sz w:val="20"/>
                <w:szCs w:val="20"/>
              </w:rPr>
            </w:pPr>
          </w:p>
          <w:p w14:paraId="66DD6E9B" w14:textId="7F89B624" w:rsidR="00290FE3" w:rsidRPr="00443BD3" w:rsidRDefault="00290FE3" w:rsidP="00D44DB3">
            <w:pPr>
              <w:keepNext/>
              <w:keepLines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2A84" w14:textId="0548EB75" w:rsidR="00CC75B1" w:rsidRPr="00443BD3" w:rsidRDefault="00CC75B1" w:rsidP="004420B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0</w:t>
            </w:r>
            <w:r w:rsidR="004420BF">
              <w:rPr>
                <w:sz w:val="20"/>
                <w:szCs w:val="20"/>
              </w:rPr>
              <w:t>3</w:t>
            </w:r>
            <w:r w:rsidRPr="00443BD3">
              <w:rPr>
                <w:sz w:val="20"/>
                <w:szCs w:val="20"/>
              </w:rPr>
              <w:t>.29.08.02.02 / Протез предплечья рабочий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ED9C" w14:textId="77777777" w:rsidR="00CC75B1" w:rsidRPr="00443BD3" w:rsidRDefault="001B6E75" w:rsidP="009E547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отсутствует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37A" w14:textId="77777777" w:rsidR="00CC75B1" w:rsidRPr="00443BD3" w:rsidRDefault="00CC75B1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>Протез предплечья рабочий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14:paraId="53C175F0" w14:textId="77777777" w:rsidR="00CC75B1" w:rsidRPr="00443BD3" w:rsidRDefault="00CC75B1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>Приемная гильза протеза конечности (узел, элемент протеза конечности) изготовлена по индивидуальным параметрам пациента, предназначена для размещения в нем культи (пораженной конечности) и обеспечивает взаимодействие человека с протезом конечности.</w:t>
            </w:r>
          </w:p>
          <w:p w14:paraId="3FD65121" w14:textId="6A230C11" w:rsidR="00CC75B1" w:rsidRPr="00443BD3" w:rsidRDefault="00CC75B1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>Материал приемной гильзы - слоистый пластик</w:t>
            </w:r>
            <w:r w:rsidR="001B6E75" w:rsidRPr="00443BD3">
              <w:rPr>
                <w:rFonts w:ascii="Times New Roman" w:hAnsi="Times New Roman" w:cs="Times New Roman"/>
              </w:rPr>
              <w:t>.</w:t>
            </w:r>
          </w:p>
          <w:p w14:paraId="1BF329C5" w14:textId="77777777" w:rsidR="00CC75B1" w:rsidRPr="00443BD3" w:rsidRDefault="00CC75B1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>Материал примерочной гильзы – термопластичный материал</w:t>
            </w:r>
          </w:p>
          <w:p w14:paraId="5A9628AE" w14:textId="77777777" w:rsidR="00CC75B1" w:rsidRPr="00443BD3" w:rsidRDefault="001B6E75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>Кисть отсутствует.</w:t>
            </w:r>
          </w:p>
          <w:p w14:paraId="4DA38B4E" w14:textId="77777777" w:rsidR="00CC75B1" w:rsidRPr="00443BD3" w:rsidRDefault="00CC75B1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 xml:space="preserve">Комплект полуфабрикатов </w:t>
            </w:r>
            <w:r w:rsidR="001B6E75" w:rsidRPr="00443BD3">
              <w:rPr>
                <w:rFonts w:ascii="Times New Roman" w:hAnsi="Times New Roman" w:cs="Times New Roman"/>
              </w:rPr>
              <w:t>для рабочего протеза предплечья.</w:t>
            </w:r>
          </w:p>
          <w:p w14:paraId="1623FEFD" w14:textId="77777777" w:rsidR="00CC75B1" w:rsidRPr="00443BD3" w:rsidRDefault="00CC75B1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>Комплект рабочих насадок (по выбору получателя).</w:t>
            </w:r>
          </w:p>
          <w:p w14:paraId="7DF9E69B" w14:textId="77777777" w:rsidR="00CC75B1" w:rsidRPr="00443BD3" w:rsidRDefault="00CC75B1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>Протез предплечья рабочий</w:t>
            </w:r>
            <w:r w:rsidR="001B6E75" w:rsidRPr="00443BD3">
              <w:rPr>
                <w:rFonts w:ascii="Times New Roman" w:hAnsi="Times New Roman" w:cs="Times New Roman"/>
              </w:rPr>
              <w:t xml:space="preserve"> без косметической облицовки.</w:t>
            </w:r>
          </w:p>
          <w:p w14:paraId="7710B913" w14:textId="664721D1" w:rsidR="00CC75B1" w:rsidRPr="00443BD3" w:rsidRDefault="00CC75B1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>Вкладыш в гильзу из термопластичного материала или без вкладыша - по назначению врача-ортопеда.</w:t>
            </w:r>
          </w:p>
          <w:p w14:paraId="5798F5FA" w14:textId="77777777" w:rsidR="00CC75B1" w:rsidRPr="00443BD3" w:rsidRDefault="001B6E75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>Без ротационного кольца.</w:t>
            </w:r>
          </w:p>
          <w:p w14:paraId="22215D33" w14:textId="77777777" w:rsidR="00CC75B1" w:rsidRPr="00443BD3" w:rsidRDefault="00CC75B1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 xml:space="preserve">Система управления сохранившейся рукой или </w:t>
            </w:r>
            <w:proofErr w:type="spellStart"/>
            <w:r w:rsidRPr="00443BD3">
              <w:rPr>
                <w:rFonts w:ascii="Times New Roman" w:hAnsi="Times New Roman" w:cs="Times New Roman"/>
              </w:rPr>
              <w:t>противоупор</w:t>
            </w:r>
            <w:r w:rsidR="001B6E75" w:rsidRPr="00443BD3">
              <w:rPr>
                <w:rFonts w:ascii="Times New Roman" w:hAnsi="Times New Roman" w:cs="Times New Roman"/>
              </w:rPr>
              <w:t>ом</w:t>
            </w:r>
            <w:proofErr w:type="spellEnd"/>
            <w:r w:rsidR="001B6E75" w:rsidRPr="00443BD3">
              <w:rPr>
                <w:rFonts w:ascii="Times New Roman" w:hAnsi="Times New Roman" w:cs="Times New Roman"/>
              </w:rPr>
              <w:t xml:space="preserve"> по назначению врача ортопеда.</w:t>
            </w:r>
          </w:p>
          <w:p w14:paraId="75013E26" w14:textId="77777777" w:rsidR="00CC75B1" w:rsidRPr="00443BD3" w:rsidRDefault="00CC75B1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>Материал при</w:t>
            </w:r>
            <w:r w:rsidR="001B6E75" w:rsidRPr="00443BD3">
              <w:rPr>
                <w:rFonts w:ascii="Times New Roman" w:hAnsi="Times New Roman" w:cs="Times New Roman"/>
              </w:rPr>
              <w:t>емной гильзы - слоистый пластик.</w:t>
            </w:r>
          </w:p>
          <w:p w14:paraId="4BBA22BA" w14:textId="6EF80E0C" w:rsidR="00CC75B1" w:rsidRPr="00443BD3" w:rsidRDefault="00CC75B1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 xml:space="preserve">Количество примерочных гильз – </w:t>
            </w:r>
            <w:r w:rsidR="004420BF">
              <w:rPr>
                <w:rFonts w:ascii="Times New Roman" w:hAnsi="Times New Roman" w:cs="Times New Roman"/>
              </w:rPr>
              <w:t>одна</w:t>
            </w:r>
            <w:r w:rsidR="001B6E75" w:rsidRPr="00443BD3">
              <w:rPr>
                <w:rFonts w:ascii="Times New Roman" w:hAnsi="Times New Roman" w:cs="Times New Roman"/>
              </w:rPr>
              <w:t>.</w:t>
            </w:r>
          </w:p>
          <w:p w14:paraId="43C7675E" w14:textId="17DA65E4" w:rsidR="001B6E75" w:rsidRPr="00443BD3" w:rsidRDefault="001B6E75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>Тип протеза постоянный.</w:t>
            </w:r>
          </w:p>
          <w:p w14:paraId="53D553F1" w14:textId="77777777" w:rsidR="00CC75B1" w:rsidRPr="00443BD3" w:rsidRDefault="00CC75B1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39BD" w14:textId="59C61F7F" w:rsidR="00CC75B1" w:rsidRPr="00443BD3" w:rsidRDefault="005B1AE4" w:rsidP="007A68E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7ADF" w:rsidRPr="00443BD3" w14:paraId="4488356D" w14:textId="77777777" w:rsidTr="005B1AE4">
        <w:trPr>
          <w:trHeight w:val="8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3FF5" w14:textId="3F767112" w:rsidR="00D37ADF" w:rsidRPr="00443BD3" w:rsidRDefault="00D37ADF" w:rsidP="006D534E">
            <w:pPr>
              <w:keepNext/>
              <w:keepLines/>
              <w:autoSpaceDN w:val="0"/>
              <w:adjustRightInd w:val="0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Протез предплечья активный (тяговый)</w:t>
            </w:r>
          </w:p>
          <w:p w14:paraId="3863241B" w14:textId="77777777" w:rsidR="00290FE3" w:rsidRDefault="00290FE3" w:rsidP="00D44DB3">
            <w:pPr>
              <w:keepNext/>
              <w:keepLines/>
              <w:autoSpaceDN w:val="0"/>
              <w:adjustRightInd w:val="0"/>
              <w:rPr>
                <w:sz w:val="20"/>
                <w:szCs w:val="20"/>
              </w:rPr>
            </w:pPr>
          </w:p>
          <w:p w14:paraId="19944BA8" w14:textId="2B448AB3" w:rsidR="00290FE3" w:rsidRPr="00290FE3" w:rsidRDefault="00290FE3" w:rsidP="00290FE3">
            <w:pPr>
              <w:keepNext/>
              <w:keepLines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C5A3" w14:textId="427023B3" w:rsidR="00D65DA4" w:rsidRPr="00443BD3" w:rsidRDefault="00D65DA4" w:rsidP="00D65DA4">
            <w:pPr>
              <w:keepNext/>
              <w:keepLines/>
              <w:autoSpaceDN w:val="0"/>
              <w:adjustRightInd w:val="0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0</w:t>
            </w:r>
            <w:r w:rsidR="004420BF">
              <w:rPr>
                <w:sz w:val="20"/>
                <w:szCs w:val="20"/>
              </w:rPr>
              <w:t>3</w:t>
            </w:r>
            <w:r w:rsidRPr="00443BD3">
              <w:rPr>
                <w:sz w:val="20"/>
                <w:szCs w:val="20"/>
              </w:rPr>
              <w:t>.29.08.03.02 / Протез предплечья активный (тяговый)</w:t>
            </w:r>
          </w:p>
          <w:p w14:paraId="69272174" w14:textId="11E44B5C" w:rsidR="00D37ADF" w:rsidRPr="00443BD3" w:rsidRDefault="00D37ADF" w:rsidP="006D534E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4C8A" w14:textId="5E3FA83F" w:rsidR="00D37ADF" w:rsidRPr="00443BD3" w:rsidRDefault="00D65DA4" w:rsidP="006D534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отсутствует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D6DB" w14:textId="77777777" w:rsidR="00D37ADF" w:rsidRPr="00443BD3" w:rsidRDefault="00D37ADF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>Протез предплечья активный (тяговый)</w:t>
            </w:r>
          </w:p>
          <w:p w14:paraId="21CA6701" w14:textId="77777777" w:rsidR="00D37ADF" w:rsidRPr="00443BD3" w:rsidRDefault="00D37ADF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>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14:paraId="6CDE43DD" w14:textId="77777777" w:rsidR="00D37ADF" w:rsidRPr="00443BD3" w:rsidRDefault="00D37ADF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>Приемная гильза изготовлена по индивидуальному слепку с культи инвалида;</w:t>
            </w:r>
          </w:p>
          <w:p w14:paraId="25DE5F76" w14:textId="51324324" w:rsidR="00D37ADF" w:rsidRPr="00443BD3" w:rsidRDefault="00D37ADF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 xml:space="preserve">Материал приемной гильзы слоистый пластик; </w:t>
            </w:r>
          </w:p>
          <w:p w14:paraId="5F00F42D" w14:textId="77777777" w:rsidR="00D37ADF" w:rsidRPr="00443BD3" w:rsidRDefault="00D37ADF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>Материал примерочной гильзы – термопластичный материал;</w:t>
            </w:r>
          </w:p>
          <w:p w14:paraId="42A45909" w14:textId="6815A3C7" w:rsidR="00D37ADF" w:rsidRPr="00443BD3" w:rsidRDefault="00D37ADF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>Количество примерочных гильз – одн</w:t>
            </w:r>
            <w:r w:rsidR="004420BF">
              <w:rPr>
                <w:rFonts w:ascii="Times New Roman" w:hAnsi="Times New Roman" w:cs="Times New Roman"/>
              </w:rPr>
              <w:t>а</w:t>
            </w:r>
            <w:r w:rsidRPr="00443BD3">
              <w:rPr>
                <w:rFonts w:ascii="Times New Roman" w:hAnsi="Times New Roman" w:cs="Times New Roman"/>
              </w:rPr>
              <w:t>;</w:t>
            </w:r>
          </w:p>
          <w:p w14:paraId="35F87D52" w14:textId="77777777" w:rsidR="00D37ADF" w:rsidRPr="00443BD3" w:rsidRDefault="00D37ADF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>Системная каркасная кисть гибкой тягой;</w:t>
            </w:r>
          </w:p>
          <w:p w14:paraId="18EC7E78" w14:textId="77777777" w:rsidR="00D37ADF" w:rsidRPr="00443BD3" w:rsidRDefault="00D37ADF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>Шарнир кистевой шаровой фиксацией;</w:t>
            </w:r>
          </w:p>
          <w:p w14:paraId="43BC869A" w14:textId="2A0431E9" w:rsidR="00D37ADF" w:rsidRPr="00443BD3" w:rsidRDefault="00D37ADF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>Материал косметической оболочки кисти силикон;</w:t>
            </w:r>
          </w:p>
          <w:p w14:paraId="3284A6F3" w14:textId="77777777" w:rsidR="00D37ADF" w:rsidRPr="00443BD3" w:rsidRDefault="00D37ADF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>Без косметической облицовки;</w:t>
            </w:r>
          </w:p>
          <w:p w14:paraId="26058C6C" w14:textId="1E53F6F4" w:rsidR="00D37ADF" w:rsidRPr="00443BD3" w:rsidRDefault="00D37ADF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>Соединительный элемент-диск с рабочей цапфой для присоединения кисти;</w:t>
            </w:r>
          </w:p>
          <w:p w14:paraId="3DE8E466" w14:textId="581E529B" w:rsidR="00D37ADF" w:rsidRPr="00443BD3" w:rsidRDefault="00D37ADF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>С вкладышем, без вкладыша в гильзу по назначению врача ортопеда.</w:t>
            </w:r>
          </w:p>
          <w:p w14:paraId="2A8EFCBD" w14:textId="77777777" w:rsidR="00D37ADF" w:rsidRPr="00443BD3" w:rsidRDefault="00D37ADF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>Крепление протеза за счет формы приемной гильзы и с использованием бандажа через плечо</w:t>
            </w:r>
          </w:p>
          <w:p w14:paraId="06F4051B" w14:textId="4A82B6C7" w:rsidR="00D37ADF" w:rsidRPr="00443BD3" w:rsidRDefault="00D37ADF" w:rsidP="00443BD3">
            <w:pPr>
              <w:pStyle w:val="ConsPlusNormal"/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3BD3">
              <w:rPr>
                <w:rFonts w:ascii="Times New Roman" w:hAnsi="Times New Roman" w:cs="Times New Roman"/>
              </w:rPr>
              <w:t>Тип протеза постоянный.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8E69" w14:textId="13AABB26" w:rsidR="00D37ADF" w:rsidRPr="00443BD3" w:rsidRDefault="00D37ADF" w:rsidP="006D534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1</w:t>
            </w:r>
          </w:p>
        </w:tc>
      </w:tr>
      <w:tr w:rsidR="00265647" w:rsidRPr="00443BD3" w14:paraId="7509EE8F" w14:textId="77777777" w:rsidTr="005B1AE4">
        <w:trPr>
          <w:trHeight w:val="8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604A" w14:textId="41D49939" w:rsidR="00265647" w:rsidRPr="00443BD3" w:rsidRDefault="00037452" w:rsidP="00265647">
            <w:pPr>
              <w:keepNext/>
              <w:keepLines/>
              <w:autoSpaceDN w:val="0"/>
              <w:adjustRightInd w:val="0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lastRenderedPageBreak/>
              <w:t>Протез предплечья косметический</w:t>
            </w:r>
          </w:p>
          <w:p w14:paraId="12A0D486" w14:textId="77777777" w:rsidR="00290FE3" w:rsidRDefault="00290FE3" w:rsidP="00D44DB3">
            <w:pPr>
              <w:keepNext/>
              <w:keepLines/>
              <w:autoSpaceDN w:val="0"/>
              <w:adjustRightInd w:val="0"/>
              <w:rPr>
                <w:sz w:val="20"/>
                <w:szCs w:val="20"/>
              </w:rPr>
            </w:pPr>
          </w:p>
          <w:p w14:paraId="20F897E8" w14:textId="611D6E00" w:rsidR="00290FE3" w:rsidRPr="00443BD3" w:rsidRDefault="00290FE3" w:rsidP="00D44DB3">
            <w:pPr>
              <w:keepNext/>
              <w:keepLines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BFA5" w14:textId="6F07760A" w:rsidR="00265647" w:rsidRPr="00443BD3" w:rsidRDefault="007A37B6" w:rsidP="00265647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7B6">
              <w:rPr>
                <w:sz w:val="20"/>
                <w:szCs w:val="20"/>
              </w:rPr>
              <w:t>0</w:t>
            </w:r>
            <w:r w:rsidR="004420BF">
              <w:rPr>
                <w:sz w:val="20"/>
                <w:szCs w:val="20"/>
              </w:rPr>
              <w:t>3</w:t>
            </w:r>
            <w:r w:rsidRPr="007A37B6">
              <w:rPr>
                <w:sz w:val="20"/>
                <w:szCs w:val="20"/>
              </w:rPr>
              <w:t>.29.08.01.03</w:t>
            </w:r>
            <w:r>
              <w:rPr>
                <w:sz w:val="20"/>
                <w:szCs w:val="20"/>
              </w:rPr>
              <w:t xml:space="preserve"> / </w:t>
            </w:r>
            <w:r w:rsidR="00265647" w:rsidRPr="00443BD3">
              <w:rPr>
                <w:sz w:val="20"/>
                <w:szCs w:val="20"/>
              </w:rPr>
              <w:t>Протез предплечья косметический</w:t>
            </w:r>
          </w:p>
          <w:p w14:paraId="7BE86F14" w14:textId="77777777" w:rsidR="00265647" w:rsidRPr="00443BD3" w:rsidRDefault="00265647" w:rsidP="00265647">
            <w:pPr>
              <w:keepNext/>
              <w:keepLines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3D44" w14:textId="0C9AB28A" w:rsidR="00265647" w:rsidRPr="00443BD3" w:rsidRDefault="007A37B6" w:rsidP="0026564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отсутствует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CCE0" w14:textId="77777777" w:rsidR="00265647" w:rsidRPr="00443BD3" w:rsidRDefault="00265647" w:rsidP="00265647">
            <w:pPr>
              <w:keepNext/>
              <w:keepLines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Протез предплечья косметический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14:paraId="6E177228" w14:textId="77777777" w:rsidR="00265647" w:rsidRPr="00443BD3" w:rsidRDefault="00265647" w:rsidP="00265647">
            <w:pPr>
              <w:keepNext/>
              <w:keepLines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Приемная гильза изготовлена по индивидуальному слепку с культи инвалида;</w:t>
            </w:r>
          </w:p>
          <w:p w14:paraId="14835EFF" w14:textId="4523DAFC" w:rsidR="00265647" w:rsidRPr="00443BD3" w:rsidRDefault="00265647" w:rsidP="00265647">
            <w:pPr>
              <w:keepNext/>
              <w:keepLines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Материал при</w:t>
            </w:r>
            <w:r w:rsidR="004420BF">
              <w:rPr>
                <w:sz w:val="20"/>
                <w:szCs w:val="20"/>
              </w:rPr>
              <w:t>емной гильзы - слоистый пластик</w:t>
            </w:r>
            <w:r w:rsidRPr="00443BD3">
              <w:rPr>
                <w:sz w:val="20"/>
                <w:szCs w:val="20"/>
              </w:rPr>
              <w:t>;</w:t>
            </w:r>
          </w:p>
          <w:p w14:paraId="0EE016DC" w14:textId="77777777" w:rsidR="00265647" w:rsidRPr="00443BD3" w:rsidRDefault="00265647" w:rsidP="00265647">
            <w:pPr>
              <w:keepNext/>
              <w:keepLines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Материал примерочной гильзы – термопластичный материал;</w:t>
            </w:r>
          </w:p>
          <w:p w14:paraId="45D9AE91" w14:textId="51A9607C" w:rsidR="00265647" w:rsidRPr="00443BD3" w:rsidRDefault="00265647" w:rsidP="00265647">
            <w:pPr>
              <w:keepNext/>
              <w:keepLines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Количество примерочных гильз – одн</w:t>
            </w:r>
            <w:r w:rsidR="004420BF">
              <w:rPr>
                <w:sz w:val="20"/>
                <w:szCs w:val="20"/>
              </w:rPr>
              <w:t>а</w:t>
            </w:r>
            <w:r w:rsidRPr="00443BD3">
              <w:rPr>
                <w:sz w:val="20"/>
                <w:szCs w:val="20"/>
              </w:rPr>
              <w:t>;</w:t>
            </w:r>
          </w:p>
          <w:p w14:paraId="4B0AD6CD" w14:textId="77777777" w:rsidR="00265647" w:rsidRPr="00443BD3" w:rsidRDefault="00265647" w:rsidP="00265647">
            <w:pPr>
              <w:keepNext/>
              <w:keepLines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Кисть: косметическая или пассивная искусственная с косметической оболочкой по назначению врача-ортопеда.</w:t>
            </w:r>
          </w:p>
          <w:p w14:paraId="79DF666A" w14:textId="0615E327" w:rsidR="00265647" w:rsidRPr="00443BD3" w:rsidRDefault="00265647" w:rsidP="00265647">
            <w:pPr>
              <w:keepNext/>
              <w:keepLines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Вкладыш в гильзу из термопластичного материала или без вкладыша - по назначению врача-ортопеда.</w:t>
            </w:r>
          </w:p>
          <w:p w14:paraId="0A68D896" w14:textId="4939BB39" w:rsidR="00265647" w:rsidRPr="00443BD3" w:rsidRDefault="00265647" w:rsidP="00265647">
            <w:pPr>
              <w:keepNext/>
              <w:keepLines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 xml:space="preserve">Крепление протеза: за счет формы приемной гильзы с использованием синтетических полуфабрикатов или за счет индивидуального крепления по назначению врача-ортопеда </w:t>
            </w:r>
          </w:p>
          <w:p w14:paraId="7349B181" w14:textId="77777777" w:rsidR="00265647" w:rsidRPr="00443BD3" w:rsidRDefault="00265647" w:rsidP="00265647">
            <w:pPr>
              <w:keepNext/>
              <w:keepLines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Без ротационного кольца;</w:t>
            </w:r>
          </w:p>
          <w:p w14:paraId="010D1BDE" w14:textId="6D2B98D9" w:rsidR="00265647" w:rsidRPr="00443BD3" w:rsidRDefault="00265647" w:rsidP="00265647">
            <w:pPr>
              <w:keepNext/>
              <w:keepLines/>
              <w:contextualSpacing/>
              <w:jc w:val="both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Тип протеза постоянный.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D608" w14:textId="3C93A7C1" w:rsidR="00265647" w:rsidRPr="00443BD3" w:rsidRDefault="00265647" w:rsidP="0026564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1</w:t>
            </w:r>
          </w:p>
        </w:tc>
      </w:tr>
      <w:tr w:rsidR="00CC75B1" w:rsidRPr="00443BD3" w14:paraId="785EC436" w14:textId="77777777" w:rsidTr="005B1AE4">
        <w:trPr>
          <w:trHeight w:val="8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0AB2" w14:textId="5DE2FFA5" w:rsidR="00CC75B1" w:rsidRDefault="00D37ADF" w:rsidP="00D37ADF">
            <w:pPr>
              <w:keepNext/>
              <w:keepLines/>
              <w:autoSpaceDN w:val="0"/>
              <w:adjustRightInd w:val="0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Протез кисти косметический, в том числе при вычленении и частичном вычленении</w:t>
            </w:r>
          </w:p>
          <w:p w14:paraId="10304D92" w14:textId="0321303F" w:rsidR="00290FE3" w:rsidRPr="00443BD3" w:rsidRDefault="00290FE3" w:rsidP="00F46F6A">
            <w:pPr>
              <w:keepNext/>
              <w:keepLines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E51B" w14:textId="4D450382" w:rsidR="00F13370" w:rsidRPr="00443BD3" w:rsidRDefault="00F13370" w:rsidP="00F13370">
            <w:pPr>
              <w:keepNext/>
              <w:keepLines/>
              <w:autoSpaceDN w:val="0"/>
              <w:adjustRightInd w:val="0"/>
              <w:rPr>
                <w:sz w:val="20"/>
                <w:szCs w:val="20"/>
              </w:rPr>
            </w:pPr>
            <w:r w:rsidRPr="00F13370">
              <w:rPr>
                <w:sz w:val="20"/>
                <w:szCs w:val="20"/>
              </w:rPr>
              <w:t>0</w:t>
            </w:r>
            <w:r w:rsidR="004420BF">
              <w:rPr>
                <w:sz w:val="20"/>
                <w:szCs w:val="20"/>
              </w:rPr>
              <w:t>3</w:t>
            </w:r>
            <w:r w:rsidRPr="00F13370">
              <w:rPr>
                <w:sz w:val="20"/>
                <w:szCs w:val="20"/>
              </w:rPr>
              <w:t>.29.08.01.02</w:t>
            </w:r>
            <w:r>
              <w:rPr>
                <w:sz w:val="20"/>
                <w:szCs w:val="20"/>
              </w:rPr>
              <w:t xml:space="preserve"> / </w:t>
            </w:r>
            <w:r w:rsidRPr="00443BD3">
              <w:rPr>
                <w:sz w:val="20"/>
                <w:szCs w:val="20"/>
              </w:rPr>
              <w:t>Протез кисти косметический, в том числе при вычленении и частичном вычленении</w:t>
            </w:r>
          </w:p>
          <w:p w14:paraId="281C8307" w14:textId="4A952DE4" w:rsidR="00CC75B1" w:rsidRPr="00443BD3" w:rsidRDefault="00CC75B1" w:rsidP="006D534E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64BA" w14:textId="77777777" w:rsidR="00CC75B1" w:rsidRPr="00443BD3" w:rsidRDefault="001B6E75" w:rsidP="006D534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отсутствует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5D3C" w14:textId="77777777" w:rsidR="00D37ADF" w:rsidRPr="00443BD3" w:rsidRDefault="00D37ADF" w:rsidP="00D37ADF">
            <w:pPr>
              <w:keepNext/>
              <w:keepLines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Протез кисти косметический, в том числе при вычленении и частичном вычленении кисти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14:paraId="3D48A2BC" w14:textId="77777777" w:rsidR="00D37ADF" w:rsidRPr="00443BD3" w:rsidRDefault="00D37ADF" w:rsidP="00D37ADF">
            <w:pPr>
              <w:keepNext/>
              <w:keepLines/>
              <w:widowControl w:val="0"/>
              <w:tabs>
                <w:tab w:val="left" w:pos="369"/>
              </w:tabs>
              <w:contextualSpacing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Кисть унифицированная;</w:t>
            </w:r>
          </w:p>
          <w:p w14:paraId="2697DB44" w14:textId="269E2C7E" w:rsidR="00D37ADF" w:rsidRPr="00443BD3" w:rsidRDefault="00D37ADF" w:rsidP="00D37ADF">
            <w:pPr>
              <w:keepNext/>
              <w:keepLines/>
              <w:widowControl w:val="0"/>
              <w:tabs>
                <w:tab w:val="left" w:pos="369"/>
              </w:tabs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 xml:space="preserve">Материал оболочки кисти силикон </w:t>
            </w:r>
            <w:r w:rsidRPr="00443BD3">
              <w:rPr>
                <w:rFonts w:eastAsia="Calibri"/>
                <w:bCs/>
                <w:sz w:val="20"/>
                <w:szCs w:val="20"/>
              </w:rPr>
              <w:t>толщиной 2мм</w:t>
            </w:r>
            <w:r w:rsidR="004420BF">
              <w:rPr>
                <w:rFonts w:eastAsia="Calibri"/>
                <w:bCs/>
                <w:sz w:val="20"/>
                <w:szCs w:val="20"/>
              </w:rPr>
              <w:t>,</w:t>
            </w:r>
            <w:r w:rsidRPr="00443BD3">
              <w:rPr>
                <w:rFonts w:eastAsia="Calibri"/>
                <w:bCs/>
                <w:sz w:val="20"/>
                <w:szCs w:val="20"/>
              </w:rPr>
              <w:t xml:space="preserve"> изготовлена по технологии микро-пигментации, и позволяет добиться реализма цветовой гаммы. </w:t>
            </w:r>
          </w:p>
          <w:p w14:paraId="2AC398CB" w14:textId="77777777" w:rsidR="00D37ADF" w:rsidRPr="00443BD3" w:rsidRDefault="00D37ADF" w:rsidP="00D37ADF">
            <w:pPr>
              <w:pStyle w:val="ConsPlusNormal"/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43BD3">
              <w:rPr>
                <w:rFonts w:ascii="Times New Roman" w:eastAsia="Calibri" w:hAnsi="Times New Roman" w:cs="Times New Roman"/>
                <w:bCs/>
              </w:rPr>
              <w:t xml:space="preserve">Протез кисти косметический имеет детализированные папиллярные линии, вены, суставы и специальное скользящее покрытие (для облегчения надевания одежды). </w:t>
            </w:r>
          </w:p>
          <w:p w14:paraId="2CC97C76" w14:textId="77777777" w:rsidR="00D37ADF" w:rsidRPr="00443BD3" w:rsidRDefault="00D37ADF" w:rsidP="00D37ADF">
            <w:pPr>
              <w:pStyle w:val="ConsPlusNormal"/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43BD3">
              <w:rPr>
                <w:rFonts w:ascii="Times New Roman" w:eastAsia="Calibri" w:hAnsi="Times New Roman" w:cs="Times New Roman"/>
                <w:bCs/>
              </w:rPr>
              <w:t>Ногти протеза кисти косметического выполнены по технологии, позволяющей по внешнему виду быть очень близкими к естественным (в том числе акриловые ногти для женской кисти).</w:t>
            </w:r>
          </w:p>
          <w:p w14:paraId="48B8971B" w14:textId="77777777" w:rsidR="00D37ADF" w:rsidRPr="00443BD3" w:rsidRDefault="00D37ADF" w:rsidP="00D37ADF">
            <w:pPr>
              <w:pStyle w:val="ConsPlusNormal"/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43BD3">
              <w:rPr>
                <w:rFonts w:ascii="Times New Roman" w:eastAsia="Calibri" w:hAnsi="Times New Roman" w:cs="Times New Roman"/>
                <w:bCs/>
              </w:rPr>
              <w:t>Металлическая арматура в протезных пальцах позволяет производить установку пальцев в физиологическое положение. Пластмассовые защитные колпачки, размещенные на кончиках пальцев, предохраняют оболочку от разрывов.</w:t>
            </w:r>
          </w:p>
          <w:p w14:paraId="6C89B149" w14:textId="77777777" w:rsidR="00D37ADF" w:rsidRPr="00443BD3" w:rsidRDefault="00D37ADF" w:rsidP="00D37ADF">
            <w:pPr>
              <w:keepNext/>
              <w:keepLines/>
              <w:widowControl w:val="0"/>
              <w:tabs>
                <w:tab w:val="left" w:pos="369"/>
              </w:tabs>
              <w:contextualSpacing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Без косметической индивидуальной облицовки;</w:t>
            </w:r>
          </w:p>
          <w:p w14:paraId="79632C7C" w14:textId="022D3A72" w:rsidR="00D37ADF" w:rsidRPr="00443BD3" w:rsidRDefault="00D37ADF" w:rsidP="00D37ADF">
            <w:pPr>
              <w:keepNext/>
              <w:keepLines/>
              <w:widowControl w:val="0"/>
              <w:tabs>
                <w:tab w:val="left" w:pos="369"/>
              </w:tabs>
              <w:contextualSpacing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Приемная гильзы индивидуальная, формируется внутри косметической оболочки с помощью двухкомпонентного формовочного силикона;</w:t>
            </w:r>
          </w:p>
          <w:p w14:paraId="6CAE91B2" w14:textId="77777777" w:rsidR="00D37ADF" w:rsidRPr="00443BD3" w:rsidRDefault="00D37ADF" w:rsidP="00D37ADF">
            <w:pPr>
              <w:keepNext/>
              <w:keepLines/>
              <w:widowControl w:val="0"/>
              <w:tabs>
                <w:tab w:val="left" w:pos="369"/>
              </w:tabs>
              <w:contextualSpacing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Крепление протеза специальное - встроенная застежка молния;</w:t>
            </w:r>
          </w:p>
          <w:p w14:paraId="0018553A" w14:textId="77777777" w:rsidR="00D37ADF" w:rsidRPr="00443BD3" w:rsidRDefault="00D37ADF" w:rsidP="00D37ADF">
            <w:pPr>
              <w:keepNext/>
              <w:keepLines/>
              <w:widowControl w:val="0"/>
              <w:tabs>
                <w:tab w:val="left" w:pos="369"/>
              </w:tabs>
              <w:contextualSpacing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Без ротационного кольца;</w:t>
            </w:r>
          </w:p>
          <w:p w14:paraId="408A336A" w14:textId="77777777" w:rsidR="00D37ADF" w:rsidRPr="00443BD3" w:rsidRDefault="00D37ADF" w:rsidP="00D37ADF">
            <w:pPr>
              <w:pStyle w:val="ConsPlusNormal"/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43BD3">
              <w:rPr>
                <w:rFonts w:ascii="Times New Roman" w:eastAsia="Calibri" w:hAnsi="Times New Roman" w:cs="Times New Roman"/>
                <w:bCs/>
              </w:rPr>
              <w:t xml:space="preserve">Крепление специальное - встроенная застежка-молния </w:t>
            </w:r>
          </w:p>
          <w:p w14:paraId="10E33CD5" w14:textId="77777777" w:rsidR="00D37ADF" w:rsidRPr="00443BD3" w:rsidRDefault="00D37ADF" w:rsidP="00D37ADF">
            <w:pPr>
              <w:pStyle w:val="ConsPlusNormal"/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43BD3">
              <w:rPr>
                <w:rFonts w:ascii="Times New Roman" w:eastAsia="Calibri" w:hAnsi="Times New Roman" w:cs="Times New Roman"/>
                <w:bCs/>
              </w:rPr>
              <w:t>Внешний вид и форма протеза соответствуют внешнему виду и форме здоровой конечности и имеют антропометрическое сходство с соответствующими сегментами конечности пользователя</w:t>
            </w:r>
          </w:p>
          <w:p w14:paraId="6620040E" w14:textId="78A177E4" w:rsidR="00CC75B1" w:rsidRPr="00443BD3" w:rsidRDefault="00D37ADF" w:rsidP="00D37ADF">
            <w:pPr>
              <w:keepNext/>
              <w:keepLines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Тип протеза постоянный.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7934" w14:textId="382F6A60" w:rsidR="00CC75B1" w:rsidRPr="00443BD3" w:rsidRDefault="00D37ADF" w:rsidP="006D534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2</w:t>
            </w:r>
          </w:p>
        </w:tc>
      </w:tr>
      <w:tr w:rsidR="001B6E75" w:rsidRPr="00443BD3" w14:paraId="05222998" w14:textId="77777777" w:rsidTr="005B1AE4">
        <w:trPr>
          <w:trHeight w:val="562"/>
        </w:trPr>
        <w:tc>
          <w:tcPr>
            <w:tcW w:w="9640" w:type="dxa"/>
            <w:gridSpan w:val="4"/>
          </w:tcPr>
          <w:p w14:paraId="4075E51E" w14:textId="77777777" w:rsidR="001B6E75" w:rsidRPr="00443BD3" w:rsidRDefault="001B6E75" w:rsidP="00E20CDF">
            <w:pPr>
              <w:keepNext/>
              <w:keepLines/>
              <w:contextualSpacing/>
              <w:jc w:val="both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05E38997" w14:textId="16223F87" w:rsidR="001B6E75" w:rsidRPr="00443BD3" w:rsidRDefault="005B1AE4" w:rsidP="00E20CD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14:paraId="14595C90" w14:textId="77777777" w:rsidR="00F46F6A" w:rsidRDefault="00F46F6A" w:rsidP="00D44DB3">
      <w:pPr>
        <w:keepNext/>
        <w:keepLines/>
        <w:rPr>
          <w:b/>
        </w:rPr>
      </w:pPr>
    </w:p>
    <w:p w14:paraId="4340B18A" w14:textId="77777777" w:rsidR="00F46F6A" w:rsidRDefault="00F46F6A" w:rsidP="00D44DB3">
      <w:pPr>
        <w:keepNext/>
        <w:keepLines/>
        <w:rPr>
          <w:b/>
        </w:rPr>
      </w:pPr>
    </w:p>
    <w:p w14:paraId="33D56D82" w14:textId="77777777" w:rsidR="00D65337" w:rsidRDefault="00D65337" w:rsidP="00D44DB3">
      <w:pPr>
        <w:keepNext/>
        <w:keepLines/>
        <w:rPr>
          <w:b/>
        </w:rPr>
      </w:pPr>
    </w:p>
    <w:p w14:paraId="1DD6F363" w14:textId="77777777" w:rsidR="00D65337" w:rsidRDefault="00D65337" w:rsidP="00D44DB3">
      <w:pPr>
        <w:keepNext/>
        <w:keepLines/>
        <w:rPr>
          <w:b/>
        </w:rPr>
      </w:pPr>
    </w:p>
    <w:p w14:paraId="5A43EAAA" w14:textId="77777777" w:rsidR="00D65337" w:rsidRDefault="00D65337" w:rsidP="00D44DB3">
      <w:pPr>
        <w:keepNext/>
        <w:keepLines/>
        <w:rPr>
          <w:b/>
        </w:rPr>
      </w:pPr>
    </w:p>
    <w:p w14:paraId="7A8E6375" w14:textId="77777777" w:rsidR="00D65337" w:rsidRDefault="00D65337" w:rsidP="00D44DB3">
      <w:pPr>
        <w:keepNext/>
        <w:keepLines/>
        <w:rPr>
          <w:b/>
        </w:rPr>
      </w:pPr>
    </w:p>
    <w:p w14:paraId="438A6854" w14:textId="77777777" w:rsidR="00D65337" w:rsidRDefault="00D65337" w:rsidP="00D44DB3">
      <w:pPr>
        <w:keepNext/>
        <w:keepLines/>
        <w:rPr>
          <w:b/>
        </w:rPr>
      </w:pPr>
    </w:p>
    <w:p w14:paraId="2FD13CDA" w14:textId="77777777" w:rsidR="00D65337" w:rsidRDefault="00D65337" w:rsidP="00D44DB3">
      <w:pPr>
        <w:keepNext/>
        <w:keepLines/>
        <w:rPr>
          <w:b/>
        </w:rPr>
      </w:pPr>
    </w:p>
    <w:p w14:paraId="091844F9" w14:textId="77777777" w:rsidR="00D65337" w:rsidRDefault="00D65337" w:rsidP="00D44DB3">
      <w:pPr>
        <w:keepNext/>
        <w:keepLines/>
        <w:rPr>
          <w:b/>
        </w:rPr>
      </w:pPr>
    </w:p>
    <w:p w14:paraId="031ACCC4" w14:textId="77777777" w:rsidR="00D65337" w:rsidRDefault="00D65337" w:rsidP="00D44DB3">
      <w:pPr>
        <w:keepNext/>
        <w:keepLines/>
        <w:rPr>
          <w:b/>
        </w:rPr>
      </w:pPr>
    </w:p>
    <w:p w14:paraId="1A7C7324" w14:textId="0C70D027" w:rsidR="00086F0A" w:rsidRPr="007C6545" w:rsidRDefault="00086F0A" w:rsidP="00D44DB3">
      <w:pPr>
        <w:keepNext/>
        <w:keepLines/>
        <w:rPr>
          <w:b/>
        </w:rPr>
      </w:pPr>
      <w:r>
        <w:rPr>
          <w:b/>
        </w:rPr>
        <w:lastRenderedPageBreak/>
        <w:t xml:space="preserve">                              </w:t>
      </w:r>
      <w:r w:rsidRPr="007C6545">
        <w:rPr>
          <w:b/>
        </w:rPr>
        <w:t>Требования к функциональным характеристикам</w:t>
      </w:r>
    </w:p>
    <w:p w14:paraId="3359F090" w14:textId="620168EF" w:rsidR="00086F0A" w:rsidRDefault="00086F0A" w:rsidP="00CC2DA8">
      <w:pPr>
        <w:keepNext/>
        <w:keepLines/>
        <w:ind w:firstLine="709"/>
      </w:pPr>
      <w:r w:rsidRPr="006A65E5">
        <w:t xml:space="preserve">Протез конечности – протезно-ортопедическое изделие, заменяющее частично или полностью отсутствующую, или имеющую врожденные дефекты конечность и служащее для восполнения косметического и (или) функционального дефекта. Комплекс медицинских, технических и организационных мероприятий направлен на частичное восстановление двигательных функций и (или) устранение косметических дефектов </w:t>
      </w:r>
      <w:r w:rsidR="002C111D">
        <w:t>верхних</w:t>
      </w:r>
      <w:r w:rsidRPr="006A65E5">
        <w:t xml:space="preserve"> конечностей пациента с помощью протезов конечностей и включает в себя: • определение конструкций и индивидуальное изготовление протезов, включая примерки, подгонки, настройки, для получателей; • обучение получателей пользованию протезами, с целью восстановления утраченных функций по самообслуживанию; • консультативно-практическую помощь по обучению правилам эксплуатации протезов; • выдачу протезов получателям после обучения пользованию ими; • наблюдение, сервисное обслуживание и ремонт в период гарантийного срока эксплуатации протезов за счет </w:t>
      </w:r>
      <w:r w:rsidR="002C111D">
        <w:t>Подрядчика</w:t>
      </w:r>
      <w:r w:rsidR="00037452">
        <w:t>.</w:t>
      </w:r>
    </w:p>
    <w:p w14:paraId="2134961A" w14:textId="77777777" w:rsidR="003B2446" w:rsidRDefault="003B2446" w:rsidP="00037452">
      <w:pPr>
        <w:keepNext/>
        <w:keepLines/>
        <w:ind w:firstLine="709"/>
        <w:jc w:val="center"/>
        <w:rPr>
          <w:b/>
        </w:rPr>
      </w:pPr>
    </w:p>
    <w:p w14:paraId="6AE996C3" w14:textId="228467DC" w:rsidR="00037452" w:rsidRDefault="00037452" w:rsidP="00037452">
      <w:pPr>
        <w:keepNext/>
        <w:keepLines/>
        <w:ind w:firstLine="709"/>
        <w:jc w:val="center"/>
        <w:rPr>
          <w:b/>
        </w:rPr>
      </w:pPr>
      <w:r>
        <w:rPr>
          <w:b/>
        </w:rPr>
        <w:t>Требование к этапам выполнения работ</w:t>
      </w:r>
    </w:p>
    <w:p w14:paraId="1E49AA3B" w14:textId="77777777" w:rsidR="00037452" w:rsidRPr="008E138C" w:rsidRDefault="00037452" w:rsidP="00037452">
      <w:pPr>
        <w:keepNext/>
        <w:keepLines/>
        <w:ind w:firstLine="709"/>
      </w:pPr>
      <w:r w:rsidRPr="008E138C">
        <w:t xml:space="preserve">Количество этапов - </w:t>
      </w:r>
      <w:r>
        <w:t>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1"/>
        <w:gridCol w:w="1129"/>
        <w:gridCol w:w="1276"/>
        <w:gridCol w:w="1559"/>
        <w:gridCol w:w="1701"/>
        <w:gridCol w:w="1701"/>
      </w:tblGrid>
      <w:tr w:rsidR="00E66671" w14:paraId="3A801475" w14:textId="77777777" w:rsidTr="00E82D1B">
        <w:tc>
          <w:tcPr>
            <w:tcW w:w="2830" w:type="dxa"/>
            <w:gridSpan w:val="2"/>
          </w:tcPr>
          <w:p w14:paraId="0B1468C9" w14:textId="77777777" w:rsidR="00E66671" w:rsidRPr="001613E6" w:rsidRDefault="00E66671" w:rsidP="00272D9E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3E6">
              <w:rPr>
                <w:sz w:val="20"/>
                <w:szCs w:val="20"/>
              </w:rPr>
              <w:t>Наименование</w:t>
            </w:r>
          </w:p>
          <w:p w14:paraId="2904A835" w14:textId="77777777" w:rsidR="00E66671" w:rsidRPr="001613E6" w:rsidRDefault="00E66671" w:rsidP="00272D9E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3E6">
              <w:rPr>
                <w:sz w:val="20"/>
                <w:szCs w:val="20"/>
              </w:rPr>
              <w:t>результата работ</w:t>
            </w:r>
          </w:p>
          <w:p w14:paraId="32B5D425" w14:textId="77777777" w:rsidR="00E66671" w:rsidRPr="001613E6" w:rsidRDefault="00E66671" w:rsidP="00272D9E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1613E6">
              <w:rPr>
                <w:sz w:val="20"/>
                <w:szCs w:val="20"/>
              </w:rPr>
              <w:t>(изделия)</w:t>
            </w:r>
          </w:p>
        </w:tc>
        <w:tc>
          <w:tcPr>
            <w:tcW w:w="1276" w:type="dxa"/>
          </w:tcPr>
          <w:p w14:paraId="04984F95" w14:textId="77777777" w:rsidR="00E66671" w:rsidRPr="001613E6" w:rsidRDefault="00E66671" w:rsidP="00272D9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3E6">
              <w:rPr>
                <w:sz w:val="20"/>
                <w:szCs w:val="20"/>
              </w:rPr>
              <w:t>Количество изделий в этапе</w:t>
            </w:r>
          </w:p>
        </w:tc>
        <w:tc>
          <w:tcPr>
            <w:tcW w:w="1559" w:type="dxa"/>
          </w:tcPr>
          <w:p w14:paraId="6231CD2F" w14:textId="394CA142" w:rsidR="00E66671" w:rsidRPr="001613E6" w:rsidRDefault="00E66671" w:rsidP="004E05E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3E6">
              <w:rPr>
                <w:sz w:val="20"/>
                <w:szCs w:val="20"/>
              </w:rPr>
              <w:t>Начало этапа</w:t>
            </w:r>
          </w:p>
        </w:tc>
        <w:tc>
          <w:tcPr>
            <w:tcW w:w="1701" w:type="dxa"/>
          </w:tcPr>
          <w:p w14:paraId="040EFC8A" w14:textId="29727AF7" w:rsidR="00E66671" w:rsidRPr="00E66671" w:rsidRDefault="00E66671" w:rsidP="00272D9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66671">
              <w:rPr>
                <w:bCs/>
                <w:sz w:val="20"/>
                <w:szCs w:val="20"/>
              </w:rPr>
              <w:t>Срок доставки результата работ (изделия)</w:t>
            </w:r>
          </w:p>
        </w:tc>
        <w:tc>
          <w:tcPr>
            <w:tcW w:w="1701" w:type="dxa"/>
          </w:tcPr>
          <w:p w14:paraId="2B997DE9" w14:textId="168EEC61" w:rsidR="00E66671" w:rsidRPr="001613E6" w:rsidRDefault="00E66671" w:rsidP="00272D9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3E6">
              <w:rPr>
                <w:sz w:val="20"/>
                <w:szCs w:val="20"/>
              </w:rPr>
              <w:t>Окончание этапа</w:t>
            </w:r>
          </w:p>
        </w:tc>
      </w:tr>
      <w:tr w:rsidR="00E66671" w14:paraId="61B2A7C0" w14:textId="77777777" w:rsidTr="00E82D1B">
        <w:tc>
          <w:tcPr>
            <w:tcW w:w="1701" w:type="dxa"/>
          </w:tcPr>
          <w:p w14:paraId="2EC507FC" w14:textId="77777777" w:rsidR="00E66671" w:rsidRPr="00BF0CDC" w:rsidRDefault="00E66671" w:rsidP="00272D9E">
            <w:pPr>
              <w:keepNext/>
              <w:keepLines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366" w:type="dxa"/>
            <w:gridSpan w:val="5"/>
          </w:tcPr>
          <w:p w14:paraId="5E9DAAE9" w14:textId="4DFAEF8E" w:rsidR="00E66671" w:rsidRPr="00BF0CDC" w:rsidRDefault="00E66671" w:rsidP="00272D9E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BF0CDC">
              <w:rPr>
                <w:b/>
                <w:sz w:val="20"/>
                <w:szCs w:val="20"/>
                <w:lang w:val="en-US"/>
              </w:rPr>
              <w:t>I</w:t>
            </w:r>
            <w:r w:rsidRPr="00BF0CDC">
              <w:rPr>
                <w:b/>
                <w:sz w:val="20"/>
                <w:szCs w:val="20"/>
              </w:rPr>
              <w:t xml:space="preserve"> ЭТАП</w:t>
            </w:r>
          </w:p>
        </w:tc>
      </w:tr>
      <w:tr w:rsidR="00E66671" w14:paraId="60099042" w14:textId="77777777" w:rsidTr="00E82D1B">
        <w:tc>
          <w:tcPr>
            <w:tcW w:w="2830" w:type="dxa"/>
            <w:gridSpan w:val="2"/>
          </w:tcPr>
          <w:p w14:paraId="50B9E325" w14:textId="77777777" w:rsidR="00E66671" w:rsidRPr="00443BD3" w:rsidRDefault="00E66671" w:rsidP="00E66671">
            <w:pPr>
              <w:keepNext/>
              <w:keepLines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3BD3">
              <w:rPr>
                <w:sz w:val="20"/>
                <w:szCs w:val="20"/>
                <w:lang w:eastAsia="en-US"/>
              </w:rPr>
              <w:t>Протез плеча рабочий</w:t>
            </w:r>
          </w:p>
          <w:p w14:paraId="1DDA5B4D" w14:textId="1E47871E" w:rsidR="00E66671" w:rsidRPr="001613E6" w:rsidRDefault="00E66671" w:rsidP="00E66671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CED57B0" w14:textId="0E2E1A37" w:rsidR="00E66671" w:rsidRPr="001613E6" w:rsidRDefault="00E66671" w:rsidP="00E6667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849D60E" w14:textId="362E398B" w:rsidR="00E66671" w:rsidRPr="001613E6" w:rsidRDefault="00E66671" w:rsidP="00E6667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3E6">
              <w:rPr>
                <w:sz w:val="20"/>
                <w:szCs w:val="20"/>
              </w:rPr>
              <w:t xml:space="preserve">С даты заключения </w:t>
            </w:r>
            <w:proofErr w:type="spellStart"/>
            <w:r>
              <w:rPr>
                <w:sz w:val="20"/>
                <w:szCs w:val="20"/>
              </w:rPr>
              <w:t>гос.</w:t>
            </w:r>
            <w:r w:rsidRPr="001613E6">
              <w:rPr>
                <w:sz w:val="20"/>
                <w:szCs w:val="20"/>
              </w:rPr>
              <w:t>контракта</w:t>
            </w:r>
            <w:proofErr w:type="spellEnd"/>
          </w:p>
        </w:tc>
        <w:tc>
          <w:tcPr>
            <w:tcW w:w="1701" w:type="dxa"/>
          </w:tcPr>
          <w:p w14:paraId="6309E4EB" w14:textId="198ED9EB" w:rsidR="00E66671" w:rsidRPr="00E66671" w:rsidRDefault="00E66671" w:rsidP="00E6667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66671">
              <w:rPr>
                <w:sz w:val="20"/>
                <w:szCs w:val="20"/>
              </w:rPr>
              <w:t>не позднее 01.08.2022 г.</w:t>
            </w:r>
          </w:p>
        </w:tc>
        <w:tc>
          <w:tcPr>
            <w:tcW w:w="1701" w:type="dxa"/>
          </w:tcPr>
          <w:p w14:paraId="63A585C4" w14:textId="57D00984" w:rsidR="00E66671" w:rsidRPr="001613E6" w:rsidRDefault="00E66671" w:rsidP="00E6667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31</w:t>
            </w:r>
            <w:r w:rsidRPr="001613E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1613E6">
              <w:rPr>
                <w:sz w:val="20"/>
                <w:szCs w:val="20"/>
              </w:rPr>
              <w:t>.2022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E66671" w14:paraId="5F32866C" w14:textId="77777777" w:rsidTr="00E82D1B">
        <w:tc>
          <w:tcPr>
            <w:tcW w:w="2830" w:type="dxa"/>
            <w:gridSpan w:val="2"/>
          </w:tcPr>
          <w:p w14:paraId="064BF04A" w14:textId="77777777" w:rsidR="00E66671" w:rsidRPr="00443BD3" w:rsidRDefault="00E66671" w:rsidP="00E66671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443BD3">
              <w:rPr>
                <w:rFonts w:ascii="Times New Roman" w:hAnsi="Times New Roman" w:cs="Times New Roman"/>
                <w:bCs/>
                <w:lang w:eastAsia="en-US"/>
              </w:rPr>
              <w:t>Протез плеча косметический</w:t>
            </w:r>
          </w:p>
          <w:p w14:paraId="2A4E054D" w14:textId="77777777" w:rsidR="00E66671" w:rsidRPr="00443BD3" w:rsidRDefault="00E66671" w:rsidP="00E66671">
            <w:pPr>
              <w:keepNext/>
              <w:keepLines/>
              <w:rPr>
                <w:sz w:val="20"/>
                <w:szCs w:val="20"/>
              </w:rPr>
            </w:pPr>
          </w:p>
          <w:p w14:paraId="69F02EEF" w14:textId="4BAB9CC5" w:rsidR="00E66671" w:rsidRPr="001613E6" w:rsidRDefault="00E66671" w:rsidP="00E66671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E456370" w14:textId="19B06F26" w:rsidR="00E66671" w:rsidRPr="001613E6" w:rsidRDefault="00E66671" w:rsidP="00E6667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70486A6" w14:textId="0762387D" w:rsidR="00E66671" w:rsidRPr="001613E6" w:rsidRDefault="00E66671" w:rsidP="00E6667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3E6">
              <w:rPr>
                <w:sz w:val="20"/>
                <w:szCs w:val="20"/>
              </w:rPr>
              <w:t xml:space="preserve">С даты заключения </w:t>
            </w:r>
            <w:proofErr w:type="spellStart"/>
            <w:r>
              <w:rPr>
                <w:sz w:val="20"/>
                <w:szCs w:val="20"/>
              </w:rPr>
              <w:t>гос.</w:t>
            </w:r>
            <w:r w:rsidRPr="001613E6">
              <w:rPr>
                <w:sz w:val="20"/>
                <w:szCs w:val="20"/>
              </w:rPr>
              <w:t>контракта</w:t>
            </w:r>
            <w:proofErr w:type="spellEnd"/>
          </w:p>
        </w:tc>
        <w:tc>
          <w:tcPr>
            <w:tcW w:w="1701" w:type="dxa"/>
          </w:tcPr>
          <w:p w14:paraId="4B9349FE" w14:textId="184ACA0A" w:rsidR="00E66671" w:rsidRPr="00E66671" w:rsidRDefault="00E66671" w:rsidP="00E6667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66671">
              <w:rPr>
                <w:sz w:val="20"/>
                <w:szCs w:val="20"/>
              </w:rPr>
              <w:t>не позднее 01.08.2022 г.</w:t>
            </w:r>
          </w:p>
        </w:tc>
        <w:tc>
          <w:tcPr>
            <w:tcW w:w="1701" w:type="dxa"/>
          </w:tcPr>
          <w:p w14:paraId="53AE424E" w14:textId="0D9FEEA8" w:rsidR="00E66671" w:rsidRPr="001613E6" w:rsidRDefault="00E66671" w:rsidP="00E6667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31</w:t>
            </w:r>
            <w:r w:rsidRPr="001613E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1613E6">
              <w:rPr>
                <w:sz w:val="20"/>
                <w:szCs w:val="20"/>
              </w:rPr>
              <w:t>.2022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E66671" w14:paraId="57C335DB" w14:textId="77777777" w:rsidTr="00E82D1B">
        <w:trPr>
          <w:trHeight w:val="601"/>
        </w:trPr>
        <w:tc>
          <w:tcPr>
            <w:tcW w:w="2830" w:type="dxa"/>
            <w:gridSpan w:val="2"/>
          </w:tcPr>
          <w:p w14:paraId="1FA96977" w14:textId="77777777" w:rsidR="00E66671" w:rsidRPr="00443BD3" w:rsidRDefault="00E66671" w:rsidP="00E66671">
            <w:pPr>
              <w:keepNext/>
              <w:keepLines/>
              <w:ind w:left="33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 xml:space="preserve">Протез предплечья рабочий </w:t>
            </w:r>
          </w:p>
          <w:p w14:paraId="305BC024" w14:textId="457E4FB1" w:rsidR="00E66671" w:rsidRPr="001613E6" w:rsidRDefault="00E66671" w:rsidP="00E66671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E6F5ED" w14:textId="459B4C09" w:rsidR="00E66671" w:rsidRPr="001613E6" w:rsidRDefault="00E66671" w:rsidP="00E6667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9755E91" w14:textId="39790225" w:rsidR="00E66671" w:rsidRPr="001613E6" w:rsidRDefault="00E66671" w:rsidP="00E6667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3E6">
              <w:rPr>
                <w:sz w:val="20"/>
                <w:szCs w:val="20"/>
              </w:rPr>
              <w:t xml:space="preserve">С даты заключения </w:t>
            </w:r>
            <w:proofErr w:type="spellStart"/>
            <w:r>
              <w:rPr>
                <w:sz w:val="20"/>
                <w:szCs w:val="20"/>
              </w:rPr>
              <w:t>гос.</w:t>
            </w:r>
            <w:r w:rsidRPr="001613E6">
              <w:rPr>
                <w:sz w:val="20"/>
                <w:szCs w:val="20"/>
              </w:rPr>
              <w:t>контракта</w:t>
            </w:r>
            <w:proofErr w:type="spellEnd"/>
          </w:p>
        </w:tc>
        <w:tc>
          <w:tcPr>
            <w:tcW w:w="1701" w:type="dxa"/>
          </w:tcPr>
          <w:p w14:paraId="18705F35" w14:textId="0835A7EB" w:rsidR="00E66671" w:rsidRPr="00E66671" w:rsidRDefault="00E66671" w:rsidP="00E6667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66671">
              <w:rPr>
                <w:sz w:val="20"/>
                <w:szCs w:val="20"/>
              </w:rPr>
              <w:t>не позднее 01.08.2022 г.</w:t>
            </w:r>
          </w:p>
        </w:tc>
        <w:tc>
          <w:tcPr>
            <w:tcW w:w="1701" w:type="dxa"/>
          </w:tcPr>
          <w:p w14:paraId="46B98F82" w14:textId="6C8A807E" w:rsidR="00E66671" w:rsidRPr="001613E6" w:rsidRDefault="00E66671" w:rsidP="00E6667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31</w:t>
            </w:r>
            <w:r w:rsidRPr="001613E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1613E6">
              <w:rPr>
                <w:sz w:val="20"/>
                <w:szCs w:val="20"/>
              </w:rPr>
              <w:t>.2022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E66671" w14:paraId="761B7A42" w14:textId="77777777" w:rsidTr="00E82D1B">
        <w:tc>
          <w:tcPr>
            <w:tcW w:w="2830" w:type="dxa"/>
            <w:gridSpan w:val="2"/>
          </w:tcPr>
          <w:p w14:paraId="413FBF51" w14:textId="77777777" w:rsidR="00E66671" w:rsidRPr="00443BD3" w:rsidRDefault="00E66671" w:rsidP="00E66671">
            <w:pPr>
              <w:keepNext/>
              <w:keepLines/>
              <w:autoSpaceDN w:val="0"/>
              <w:adjustRightInd w:val="0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Протез предплечья активный (тяговый)</w:t>
            </w:r>
          </w:p>
          <w:p w14:paraId="76F60545" w14:textId="1297D852" w:rsidR="00E66671" w:rsidRPr="001613E6" w:rsidRDefault="00E66671" w:rsidP="00E66671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7352BCA" w14:textId="71C0C54A" w:rsidR="00E66671" w:rsidRPr="001613E6" w:rsidRDefault="00E66671" w:rsidP="00E6667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DDDCAD0" w14:textId="296DDB83" w:rsidR="00E66671" w:rsidRPr="001613E6" w:rsidRDefault="00E66671" w:rsidP="00E6667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3E6">
              <w:rPr>
                <w:sz w:val="20"/>
                <w:szCs w:val="20"/>
              </w:rPr>
              <w:t xml:space="preserve">С даты заключения </w:t>
            </w:r>
            <w:proofErr w:type="spellStart"/>
            <w:r>
              <w:rPr>
                <w:sz w:val="20"/>
                <w:szCs w:val="20"/>
              </w:rPr>
              <w:t>гос.</w:t>
            </w:r>
            <w:r w:rsidRPr="001613E6">
              <w:rPr>
                <w:sz w:val="20"/>
                <w:szCs w:val="20"/>
              </w:rPr>
              <w:t>контракта</w:t>
            </w:r>
            <w:proofErr w:type="spellEnd"/>
          </w:p>
        </w:tc>
        <w:tc>
          <w:tcPr>
            <w:tcW w:w="1701" w:type="dxa"/>
          </w:tcPr>
          <w:p w14:paraId="09C57DF4" w14:textId="0D77A463" w:rsidR="00E66671" w:rsidRPr="00E66671" w:rsidRDefault="00E66671" w:rsidP="00E6667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66671">
              <w:rPr>
                <w:sz w:val="20"/>
                <w:szCs w:val="20"/>
              </w:rPr>
              <w:t>не позднее 01.08.2022 г.</w:t>
            </w:r>
          </w:p>
        </w:tc>
        <w:tc>
          <w:tcPr>
            <w:tcW w:w="1701" w:type="dxa"/>
          </w:tcPr>
          <w:p w14:paraId="30BA4CA7" w14:textId="2A012A6E" w:rsidR="00E66671" w:rsidRPr="001613E6" w:rsidRDefault="00E66671" w:rsidP="00E6667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31</w:t>
            </w:r>
            <w:r w:rsidRPr="001613E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1613E6">
              <w:rPr>
                <w:sz w:val="20"/>
                <w:szCs w:val="20"/>
              </w:rPr>
              <w:t>.2022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E66671" w14:paraId="64CA2C2D" w14:textId="77777777" w:rsidTr="00E82D1B">
        <w:tc>
          <w:tcPr>
            <w:tcW w:w="2830" w:type="dxa"/>
            <w:gridSpan w:val="2"/>
          </w:tcPr>
          <w:p w14:paraId="22FAA642" w14:textId="77777777" w:rsidR="00E66671" w:rsidRPr="00443BD3" w:rsidRDefault="00E66671" w:rsidP="00E66671">
            <w:pPr>
              <w:keepNext/>
              <w:keepLines/>
              <w:autoSpaceDN w:val="0"/>
              <w:adjustRightInd w:val="0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Протез кисти косметический, в том числе при вычленении и частичном вычленении</w:t>
            </w:r>
          </w:p>
          <w:p w14:paraId="5F12E039" w14:textId="77777777" w:rsidR="00E66671" w:rsidRPr="001613E6" w:rsidRDefault="00E66671" w:rsidP="00E66671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230D40E" w14:textId="04C8FC76" w:rsidR="00E66671" w:rsidRPr="001613E6" w:rsidRDefault="00E66671" w:rsidP="00E6667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564405C2" w14:textId="422DC4A7" w:rsidR="00E66671" w:rsidRPr="001613E6" w:rsidRDefault="00E66671" w:rsidP="00E6667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3E6">
              <w:rPr>
                <w:sz w:val="20"/>
                <w:szCs w:val="20"/>
              </w:rPr>
              <w:t xml:space="preserve">С даты заключения </w:t>
            </w:r>
            <w:proofErr w:type="spellStart"/>
            <w:r>
              <w:rPr>
                <w:sz w:val="20"/>
                <w:szCs w:val="20"/>
              </w:rPr>
              <w:t>гос.</w:t>
            </w:r>
            <w:r w:rsidRPr="001613E6">
              <w:rPr>
                <w:sz w:val="20"/>
                <w:szCs w:val="20"/>
              </w:rPr>
              <w:t>контракта</w:t>
            </w:r>
            <w:proofErr w:type="spellEnd"/>
          </w:p>
        </w:tc>
        <w:tc>
          <w:tcPr>
            <w:tcW w:w="1701" w:type="dxa"/>
          </w:tcPr>
          <w:p w14:paraId="0919618E" w14:textId="41EA1E6A" w:rsidR="00E66671" w:rsidRPr="00E66671" w:rsidRDefault="00E66671" w:rsidP="00E6667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66671">
              <w:rPr>
                <w:sz w:val="20"/>
                <w:szCs w:val="20"/>
              </w:rPr>
              <w:t>не позднее 01.08.2022 г.</w:t>
            </w:r>
          </w:p>
        </w:tc>
        <w:tc>
          <w:tcPr>
            <w:tcW w:w="1701" w:type="dxa"/>
          </w:tcPr>
          <w:p w14:paraId="0A9DDA3E" w14:textId="787DB1C2" w:rsidR="00E66671" w:rsidRPr="001613E6" w:rsidRDefault="00E66671" w:rsidP="00E6667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31</w:t>
            </w:r>
            <w:r w:rsidRPr="001613E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1613E6">
              <w:rPr>
                <w:sz w:val="20"/>
                <w:szCs w:val="20"/>
              </w:rPr>
              <w:t>.2022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E66671" w14:paraId="5B6B10C6" w14:textId="77777777" w:rsidTr="00E82D1B">
        <w:tc>
          <w:tcPr>
            <w:tcW w:w="2830" w:type="dxa"/>
            <w:gridSpan w:val="2"/>
          </w:tcPr>
          <w:p w14:paraId="3B0DA845" w14:textId="77777777" w:rsidR="00E66671" w:rsidRPr="001613E6" w:rsidRDefault="00E66671" w:rsidP="00272D9E">
            <w:pPr>
              <w:keepNext/>
              <w:keepLine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14:paraId="15FD2474" w14:textId="77777777" w:rsidR="00E66671" w:rsidRDefault="00E66671" w:rsidP="00272D9E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2B6C3143" w14:textId="77777777" w:rsidR="00E66671" w:rsidRPr="001613E6" w:rsidRDefault="00E66671" w:rsidP="00272D9E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41679C2" w14:textId="77777777" w:rsidR="00E66671" w:rsidRDefault="00E66671" w:rsidP="00272D9E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0AA96E0" w14:textId="2DC044A7" w:rsidR="00E66671" w:rsidRDefault="00E66671" w:rsidP="00272D9E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E66671" w14:paraId="0F398A34" w14:textId="77777777" w:rsidTr="00E82D1B">
        <w:tc>
          <w:tcPr>
            <w:tcW w:w="1701" w:type="dxa"/>
          </w:tcPr>
          <w:p w14:paraId="05FF75FB" w14:textId="77777777" w:rsidR="00E66671" w:rsidRPr="00BF0CDC" w:rsidRDefault="00E66671" w:rsidP="00272D9E">
            <w:pPr>
              <w:keepNext/>
              <w:keepLines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366" w:type="dxa"/>
            <w:gridSpan w:val="5"/>
          </w:tcPr>
          <w:p w14:paraId="356F7072" w14:textId="2D49DF12" w:rsidR="00E66671" w:rsidRPr="00BF0CDC" w:rsidRDefault="00E66671" w:rsidP="00272D9E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BF0CDC">
              <w:rPr>
                <w:b/>
                <w:sz w:val="20"/>
                <w:szCs w:val="20"/>
                <w:lang w:val="en-US"/>
              </w:rPr>
              <w:t>II</w:t>
            </w:r>
            <w:r w:rsidRPr="00BF0CDC">
              <w:rPr>
                <w:b/>
                <w:sz w:val="20"/>
                <w:szCs w:val="20"/>
              </w:rPr>
              <w:t xml:space="preserve"> ЭТАП</w:t>
            </w:r>
          </w:p>
        </w:tc>
      </w:tr>
      <w:tr w:rsidR="00E66671" w14:paraId="0D96AF79" w14:textId="77777777" w:rsidTr="00E82D1B">
        <w:tc>
          <w:tcPr>
            <w:tcW w:w="2830" w:type="dxa"/>
            <w:gridSpan w:val="2"/>
          </w:tcPr>
          <w:p w14:paraId="3D2F1767" w14:textId="77777777" w:rsidR="00E66671" w:rsidRPr="00443BD3" w:rsidRDefault="00E66671" w:rsidP="00037452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43BD3">
              <w:rPr>
                <w:sz w:val="20"/>
                <w:szCs w:val="20"/>
                <w:lang w:eastAsia="en-US"/>
              </w:rPr>
              <w:t>Протез плеча активный (тяговый)</w:t>
            </w:r>
          </w:p>
          <w:p w14:paraId="2D7796A1" w14:textId="0726E3D3" w:rsidR="00E66671" w:rsidRPr="001613E6" w:rsidRDefault="00E66671" w:rsidP="00272D9E">
            <w:pPr>
              <w:keepNext/>
              <w:keepLine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DA58A2" w14:textId="53C0DCF5" w:rsidR="00E66671" w:rsidRDefault="00E66671" w:rsidP="00272D9E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568716E4" w14:textId="497AB795" w:rsidR="00E66671" w:rsidRPr="001613E6" w:rsidRDefault="00E66671" w:rsidP="00272D9E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01.09.2022</w:t>
            </w:r>
          </w:p>
        </w:tc>
        <w:tc>
          <w:tcPr>
            <w:tcW w:w="1701" w:type="dxa"/>
          </w:tcPr>
          <w:p w14:paraId="0F77841A" w14:textId="6BFC1AE4" w:rsidR="00E66671" w:rsidRPr="004432A5" w:rsidRDefault="004432A5" w:rsidP="00272D9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4432A5">
              <w:rPr>
                <w:sz w:val="20"/>
                <w:szCs w:val="20"/>
              </w:rPr>
              <w:t>не позднее 01.12.2022 г.</w:t>
            </w:r>
          </w:p>
        </w:tc>
        <w:tc>
          <w:tcPr>
            <w:tcW w:w="1701" w:type="dxa"/>
          </w:tcPr>
          <w:p w14:paraId="17861314" w14:textId="43097F49" w:rsidR="00E66671" w:rsidRDefault="00E66671" w:rsidP="00272D9E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30.12.2022 г.</w:t>
            </w:r>
          </w:p>
        </w:tc>
      </w:tr>
      <w:tr w:rsidR="004432A5" w14:paraId="6E2F6434" w14:textId="77777777" w:rsidTr="00E82D1B">
        <w:tc>
          <w:tcPr>
            <w:tcW w:w="2830" w:type="dxa"/>
            <w:gridSpan w:val="2"/>
          </w:tcPr>
          <w:p w14:paraId="2B240625" w14:textId="77777777" w:rsidR="004432A5" w:rsidRPr="00443BD3" w:rsidRDefault="004432A5" w:rsidP="004432A5">
            <w:pPr>
              <w:keepNext/>
              <w:keepLines/>
              <w:autoSpaceDN w:val="0"/>
              <w:adjustRightInd w:val="0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Протез предплечья косметический</w:t>
            </w:r>
          </w:p>
          <w:p w14:paraId="451C08A5" w14:textId="77777777" w:rsidR="004432A5" w:rsidRPr="00443BD3" w:rsidRDefault="004432A5" w:rsidP="004432A5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5F8474F6" w14:textId="200C789C" w:rsidR="004432A5" w:rsidRDefault="004432A5" w:rsidP="004432A5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7787E518" w14:textId="710E4BC7" w:rsidR="004432A5" w:rsidRDefault="004432A5" w:rsidP="004432A5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01.09.2022</w:t>
            </w:r>
          </w:p>
        </w:tc>
        <w:tc>
          <w:tcPr>
            <w:tcW w:w="1701" w:type="dxa"/>
          </w:tcPr>
          <w:p w14:paraId="464B31CD" w14:textId="4C7DFC8B" w:rsidR="004432A5" w:rsidRDefault="004432A5" w:rsidP="004432A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4432A5">
              <w:rPr>
                <w:sz w:val="20"/>
                <w:szCs w:val="20"/>
              </w:rPr>
              <w:t>не позднее 01.12.2022 г.</w:t>
            </w:r>
          </w:p>
        </w:tc>
        <w:tc>
          <w:tcPr>
            <w:tcW w:w="1701" w:type="dxa"/>
          </w:tcPr>
          <w:p w14:paraId="336CC0DB" w14:textId="0CD2FEE6" w:rsidR="004432A5" w:rsidRDefault="004432A5" w:rsidP="004432A5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30.12.2022 г.</w:t>
            </w:r>
          </w:p>
        </w:tc>
      </w:tr>
      <w:tr w:rsidR="00E66671" w14:paraId="14057445" w14:textId="77777777" w:rsidTr="00E82D1B">
        <w:tc>
          <w:tcPr>
            <w:tcW w:w="2830" w:type="dxa"/>
            <w:gridSpan w:val="2"/>
          </w:tcPr>
          <w:p w14:paraId="0F53CDAD" w14:textId="304A4060" w:rsidR="00E66671" w:rsidRPr="00443BD3" w:rsidRDefault="00E66671" w:rsidP="00037452">
            <w:pPr>
              <w:keepNext/>
              <w:keepLines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14:paraId="1D061FFF" w14:textId="2E067527" w:rsidR="00E66671" w:rsidRDefault="00E66671" w:rsidP="00037452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F062B51" w14:textId="77777777" w:rsidR="00E66671" w:rsidRDefault="00E66671" w:rsidP="00037452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331645C" w14:textId="77777777" w:rsidR="00E66671" w:rsidRDefault="00E66671" w:rsidP="00037452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AB8864F" w14:textId="4DC25486" w:rsidR="00E66671" w:rsidRDefault="00E66671" w:rsidP="00037452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</w:tbl>
    <w:p w14:paraId="68D67A30" w14:textId="77777777" w:rsidR="00037452" w:rsidRDefault="00037452" w:rsidP="00037452">
      <w:pPr>
        <w:keepNext/>
        <w:keepLines/>
        <w:ind w:firstLine="709"/>
        <w:jc w:val="center"/>
        <w:rPr>
          <w:b/>
        </w:rPr>
      </w:pPr>
    </w:p>
    <w:p w14:paraId="1C6E9EE7" w14:textId="77777777" w:rsidR="00086F0A" w:rsidRDefault="00086F0A" w:rsidP="00CC2DA8">
      <w:pPr>
        <w:keepNext/>
        <w:keepLines/>
        <w:ind w:firstLine="709"/>
        <w:jc w:val="center"/>
        <w:rPr>
          <w:b/>
        </w:rPr>
      </w:pPr>
    </w:p>
    <w:p w14:paraId="5AD2CE8C" w14:textId="77777777" w:rsidR="00086F0A" w:rsidRPr="00372CDC" w:rsidRDefault="00086F0A" w:rsidP="00CC2DA8">
      <w:pPr>
        <w:keepNext/>
        <w:keepLines/>
        <w:ind w:firstLine="709"/>
        <w:jc w:val="center"/>
        <w:rPr>
          <w:b/>
        </w:rPr>
      </w:pPr>
      <w:r w:rsidRPr="00372CDC">
        <w:rPr>
          <w:b/>
        </w:rPr>
        <w:t>Требования к эксплуатационным характерист</w:t>
      </w:r>
      <w:r>
        <w:rPr>
          <w:b/>
        </w:rPr>
        <w:t>икам</w:t>
      </w:r>
    </w:p>
    <w:p w14:paraId="644AA766" w14:textId="77777777" w:rsidR="00086F0A" w:rsidRPr="006A65E5" w:rsidRDefault="00086F0A" w:rsidP="00CC2DA8">
      <w:pPr>
        <w:keepNext/>
        <w:keepLines/>
        <w:ind w:firstLine="709"/>
      </w:pPr>
      <w:r>
        <w:t>Протезное или ортопедическое устройство прочное и выдерживает нагрузки, возникающие при его применении лицами с ампутированными конечностями или с другими физическими недостатками, способом, назначенным изготовителем для такого устройства и установленным в инструкции по применению.</w:t>
      </w:r>
    </w:p>
    <w:p w14:paraId="1F04EC64" w14:textId="77777777" w:rsidR="00086F0A" w:rsidRDefault="00086F0A" w:rsidP="00CC2DA8">
      <w:pPr>
        <w:keepNext/>
        <w:keepLines/>
        <w:tabs>
          <w:tab w:val="center" w:pos="4857"/>
          <w:tab w:val="left" w:pos="7830"/>
        </w:tabs>
        <w:jc w:val="center"/>
        <w:rPr>
          <w:b/>
          <w:bCs/>
        </w:rPr>
      </w:pPr>
    </w:p>
    <w:p w14:paraId="1AED873B" w14:textId="77777777" w:rsidR="00086F0A" w:rsidRPr="007C6545" w:rsidRDefault="00086F0A" w:rsidP="00CC2DA8">
      <w:pPr>
        <w:keepNext/>
        <w:keepLines/>
        <w:tabs>
          <w:tab w:val="center" w:pos="4857"/>
          <w:tab w:val="left" w:pos="7830"/>
        </w:tabs>
        <w:jc w:val="center"/>
        <w:rPr>
          <w:b/>
          <w:bCs/>
        </w:rPr>
      </w:pPr>
      <w:r w:rsidRPr="007C6545">
        <w:rPr>
          <w:b/>
          <w:bCs/>
        </w:rPr>
        <w:t>Требования к качественным характеристикам</w:t>
      </w:r>
    </w:p>
    <w:p w14:paraId="2569A02D" w14:textId="77777777" w:rsidR="00086F0A" w:rsidRDefault="00086F0A" w:rsidP="00CC2DA8">
      <w:pPr>
        <w:keepNext/>
        <w:keepLines/>
        <w:rPr>
          <w:kern w:val="16"/>
          <w:szCs w:val="18"/>
        </w:rPr>
      </w:pPr>
      <w:r>
        <w:rPr>
          <w:kern w:val="16"/>
          <w:szCs w:val="18"/>
        </w:rPr>
        <w:t xml:space="preserve">        Работы по обеспечению протезами соответствуют следующим    государственным    стандартам (ГОСТ), действующим    на территории Российской Федерации:</w:t>
      </w:r>
    </w:p>
    <w:p w14:paraId="6032AB99" w14:textId="77777777" w:rsidR="00BD11FC" w:rsidRPr="006354EC" w:rsidRDefault="00577475" w:rsidP="00BD11FC">
      <w:pPr>
        <w:pStyle w:val="1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577475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>ГОСТ Р 56138-2021 </w:t>
      </w:r>
      <w:r w:rsidR="00BD11FC" w:rsidRPr="006354EC">
        <w:rPr>
          <w:rFonts w:ascii="Times New Roman" w:eastAsia="Calibri" w:hAnsi="Times New Roman" w:cs="Times New Roman"/>
          <w:color w:val="auto"/>
          <w:sz w:val="24"/>
          <w:szCs w:val="24"/>
        </w:rPr>
        <w:t>Протезы верхних конечностей. Технические требования</w:t>
      </w:r>
    </w:p>
    <w:p w14:paraId="12EDF0D7" w14:textId="77777777" w:rsidR="00BD11FC" w:rsidRPr="006354EC" w:rsidRDefault="00BD11FC" w:rsidP="00BD11FC">
      <w:pPr>
        <w:pStyle w:val="1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354EC">
        <w:rPr>
          <w:rFonts w:ascii="Times New Roman" w:eastAsia="Calibri" w:hAnsi="Times New Roman" w:cs="Times New Roman"/>
          <w:color w:val="auto"/>
          <w:sz w:val="24"/>
          <w:szCs w:val="24"/>
        </w:rPr>
        <w:t>ГОСТ Р 58267-2018 Протезы наружные верхних конечностей. Термины и определения. Классификация</w:t>
      </w:r>
    </w:p>
    <w:p w14:paraId="4D3D1CEE" w14:textId="77777777" w:rsidR="00BD11FC" w:rsidRPr="006354EC" w:rsidRDefault="00577475" w:rsidP="00BD11FC">
      <w:pPr>
        <w:pStyle w:val="1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577475">
        <w:rPr>
          <w:rFonts w:ascii="Times New Roman" w:eastAsia="Calibri" w:hAnsi="Times New Roman" w:cs="Times New Roman"/>
          <w:color w:val="auto"/>
          <w:sz w:val="24"/>
          <w:szCs w:val="24"/>
        </w:rPr>
        <w:t>ГОСТ Р 52114-2021</w:t>
      </w:r>
      <w:r>
        <w:t> </w:t>
      </w:r>
      <w:r w:rsidR="00BD11FC" w:rsidRPr="006354EC">
        <w:rPr>
          <w:rFonts w:ascii="Times New Roman" w:eastAsia="Calibri" w:hAnsi="Times New Roman" w:cs="Times New Roman"/>
          <w:color w:val="auto"/>
          <w:sz w:val="24"/>
          <w:szCs w:val="24"/>
        </w:rPr>
        <w:t>Узлы механических протезов верхних конечностей. Технические требования и методы испытаний</w:t>
      </w:r>
    </w:p>
    <w:p w14:paraId="3C8BB279" w14:textId="77777777" w:rsidR="00BD11FC" w:rsidRPr="006354EC" w:rsidRDefault="00BD11FC" w:rsidP="00BD11FC">
      <w:pPr>
        <w:pStyle w:val="a5"/>
        <w:keepNext/>
        <w:keepLines/>
        <w:widowControl w:val="0"/>
        <w:tabs>
          <w:tab w:val="left" w:pos="1080"/>
        </w:tabs>
        <w:spacing w:after="0"/>
      </w:pPr>
      <w:r w:rsidRPr="006354EC">
        <w:t xml:space="preserve">ГОСТ Р 51819-2017 Протезирование и </w:t>
      </w:r>
      <w:proofErr w:type="spellStart"/>
      <w:r w:rsidRPr="006354EC">
        <w:t>ортезирование</w:t>
      </w:r>
      <w:proofErr w:type="spellEnd"/>
      <w:r w:rsidRPr="006354EC">
        <w:t xml:space="preserve"> верхних и нижних конечностей. Термины и определения</w:t>
      </w:r>
    </w:p>
    <w:p w14:paraId="564AA7E5" w14:textId="77777777" w:rsidR="00BD11FC" w:rsidRPr="006354EC" w:rsidRDefault="00577475" w:rsidP="00BD11FC">
      <w:pPr>
        <w:pStyle w:val="1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577475">
        <w:rPr>
          <w:rFonts w:ascii="Times New Roman" w:eastAsia="Calibri" w:hAnsi="Times New Roman" w:cs="Times New Roman"/>
          <w:color w:val="auto"/>
          <w:sz w:val="24"/>
          <w:szCs w:val="24"/>
        </w:rPr>
        <w:t>ГОСТ Р 57765-2021 </w:t>
      </w:r>
      <w:r w:rsidR="00BD11FC" w:rsidRPr="006354EC">
        <w:rPr>
          <w:rFonts w:ascii="Times New Roman" w:eastAsia="Calibri" w:hAnsi="Times New Roman" w:cs="Times New Roman"/>
          <w:color w:val="auto"/>
          <w:sz w:val="24"/>
          <w:szCs w:val="24"/>
        </w:rPr>
        <w:t>Изделия протезно-ортопедические. Общие технические требования</w:t>
      </w:r>
    </w:p>
    <w:p w14:paraId="0917D12A" w14:textId="77777777" w:rsidR="00086F0A" w:rsidRDefault="00086F0A" w:rsidP="00CC2DA8">
      <w:pPr>
        <w:keepNext/>
        <w:keepLines/>
        <w:jc w:val="center"/>
        <w:rPr>
          <w:b/>
          <w:bCs/>
        </w:rPr>
      </w:pPr>
    </w:p>
    <w:p w14:paraId="71BFEAFB" w14:textId="77777777" w:rsidR="00086F0A" w:rsidRPr="00172FF7" w:rsidRDefault="00086F0A" w:rsidP="00172FF7">
      <w:pPr>
        <w:keepNext/>
        <w:keepLines/>
        <w:ind w:left="-180" w:firstLine="420"/>
        <w:jc w:val="center"/>
        <w:rPr>
          <w:b/>
        </w:rPr>
      </w:pPr>
      <w:r w:rsidRPr="00172FF7">
        <w:rPr>
          <w:b/>
        </w:rPr>
        <w:t>Требование к состоянию результата работ</w:t>
      </w:r>
    </w:p>
    <w:p w14:paraId="6AA69E42" w14:textId="77777777" w:rsidR="00086F0A" w:rsidRDefault="00086F0A" w:rsidP="00172FF7">
      <w:pPr>
        <w:keepNext/>
        <w:keepLines/>
        <w:ind w:left="-180" w:firstLine="420"/>
        <w:jc w:val="both"/>
      </w:pPr>
      <w:r w:rsidRPr="00172FF7">
        <w:t xml:space="preserve">     </w:t>
      </w:r>
      <w:bookmarkStart w:id="0" w:name="ОписанОбъектаЗакуп"/>
      <w:r w:rsidRPr="00172FF7">
        <w:t>Поставляемые результаты работ, все материалы для проведения работ новые (не бывшие в 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свойства)</w:t>
      </w:r>
      <w:bookmarkEnd w:id="0"/>
      <w:r w:rsidRPr="00172FF7">
        <w:t>.</w:t>
      </w:r>
    </w:p>
    <w:p w14:paraId="15124C94" w14:textId="77777777" w:rsidR="002741A5" w:rsidRPr="002741A5" w:rsidRDefault="002741A5" w:rsidP="002741A5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</w:t>
      </w:r>
      <w:r w:rsidRPr="002741A5">
        <w:rPr>
          <w:rFonts w:ascii="Times New Roman" w:eastAsia="Times New Roman" w:hAnsi="Times New Roman" w:cs="Times New Roman"/>
          <w:color w:val="auto"/>
          <w:sz w:val="24"/>
          <w:szCs w:val="24"/>
        </w:rPr>
        <w:t>Монтаж, подготовку, регулировку, а также техническое обслуживание, предусмотренные нормативно-техническими документами, а также ремонт протеза осуществляет изготовитель протеза (п.6.5 ГОСТ Р 56138-2021 Протезы верхних конечностей. Технические требования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).</w:t>
      </w:r>
    </w:p>
    <w:p w14:paraId="7A10943E" w14:textId="77777777" w:rsidR="00086F0A" w:rsidRPr="00380F21" w:rsidRDefault="00172FF7" w:rsidP="00CC2DA8">
      <w:pPr>
        <w:pStyle w:val="1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  </w:t>
      </w:r>
      <w:r w:rsidR="00086F0A" w:rsidRPr="00380F21">
        <w:rPr>
          <w:rFonts w:ascii="Times New Roman" w:eastAsia="Calibri" w:hAnsi="Times New Roman" w:cs="Times New Roman"/>
          <w:color w:val="auto"/>
          <w:sz w:val="24"/>
          <w:szCs w:val="24"/>
        </w:rPr>
        <w:t>Масса протеза минимально возможна при обеспечении необходимых эксплуатационных требований и указана в технических условиях или нормативном документе на протезно-ортопедические изделия конкретного вида (п. 5.1.3 ГОСТ Р 57765-20</w:t>
      </w:r>
      <w:r w:rsidR="00577475">
        <w:rPr>
          <w:rFonts w:ascii="Times New Roman" w:eastAsia="Calibri" w:hAnsi="Times New Roman" w:cs="Times New Roman"/>
          <w:color w:val="auto"/>
          <w:sz w:val="24"/>
          <w:szCs w:val="24"/>
        </w:rPr>
        <w:t>21</w:t>
      </w:r>
      <w:r w:rsidR="00086F0A" w:rsidRPr="00380F2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Изделия протезно-ортопедические. Общие технические требования</w:t>
      </w:r>
      <w:r w:rsidR="00086F0A">
        <w:rPr>
          <w:rFonts w:ascii="Times New Roman" w:eastAsia="Calibri" w:hAnsi="Times New Roman" w:cs="Times New Roman"/>
          <w:color w:val="auto"/>
          <w:sz w:val="24"/>
          <w:szCs w:val="24"/>
        </w:rPr>
        <w:t>)</w:t>
      </w:r>
    </w:p>
    <w:p w14:paraId="6913FD7D" w14:textId="77777777" w:rsidR="00172FF7" w:rsidRPr="006354EC" w:rsidRDefault="00172FF7" w:rsidP="00172FF7">
      <w:pPr>
        <w:keepNext/>
        <w:keepLines/>
        <w:widowControl w:val="0"/>
        <w:ind w:left="360"/>
      </w:pPr>
      <w:r>
        <w:t xml:space="preserve"> </w:t>
      </w:r>
      <w:r w:rsidR="00086F0A">
        <w:t xml:space="preserve">В комплект поставки протеза </w:t>
      </w:r>
      <w:proofErr w:type="gramStart"/>
      <w:r w:rsidR="00086F0A">
        <w:t>входит:</w:t>
      </w:r>
      <w:r w:rsidR="00086F0A">
        <w:br/>
        <w:t>-</w:t>
      </w:r>
      <w:proofErr w:type="gramEnd"/>
      <w:r w:rsidR="00086F0A">
        <w:t xml:space="preserve"> протез;</w:t>
      </w:r>
      <w:r w:rsidR="00086F0A">
        <w:br/>
        <w:t xml:space="preserve">- </w:t>
      </w:r>
      <w:r w:rsidRPr="006354EC">
        <w:t>инструкция по применению (памятка по обращению с изделием).</w:t>
      </w:r>
    </w:p>
    <w:p w14:paraId="3EF0A510" w14:textId="77777777" w:rsidR="00086F0A" w:rsidRDefault="00172FF7" w:rsidP="00CC2DA8">
      <w:pPr>
        <w:pStyle w:val="a5"/>
        <w:keepNext/>
        <w:keepLines/>
        <w:widowControl w:val="0"/>
        <w:tabs>
          <w:tab w:val="left" w:pos="1080"/>
        </w:tabs>
        <w:spacing w:before="0" w:after="0"/>
      </w:pPr>
      <w:r>
        <w:t xml:space="preserve">     </w:t>
      </w:r>
      <w:r w:rsidR="00086F0A">
        <w:t xml:space="preserve">  Протезное устройство, заявленное изготовителем, имеет этикетку с указанием ссылки на соответствующие стандарт(ы) и/или технический(</w:t>
      </w:r>
      <w:proofErr w:type="spellStart"/>
      <w:r w:rsidR="00086F0A">
        <w:t>ие</w:t>
      </w:r>
      <w:proofErr w:type="spellEnd"/>
      <w:r w:rsidR="00086F0A">
        <w:t xml:space="preserve">) документ(ы) (п. 13.2.1 </w:t>
      </w:r>
      <w:r w:rsidR="00086F0A" w:rsidRPr="008C6BDD">
        <w:t xml:space="preserve">ГОСТ Р ИСО 22523-2007 Протезы конечностей и </w:t>
      </w:r>
      <w:proofErr w:type="spellStart"/>
      <w:r w:rsidR="00086F0A" w:rsidRPr="008C6BDD">
        <w:t>ортезы</w:t>
      </w:r>
      <w:proofErr w:type="spellEnd"/>
      <w:r w:rsidR="00086F0A" w:rsidRPr="008C6BDD">
        <w:t xml:space="preserve"> наружные. Требования и методы испытаний</w:t>
      </w:r>
      <w:r w:rsidR="00086F0A">
        <w:t>).</w:t>
      </w:r>
    </w:p>
    <w:p w14:paraId="30F92BEF" w14:textId="77777777" w:rsidR="00086F0A" w:rsidRDefault="00086F0A" w:rsidP="00D1125E">
      <w:pPr>
        <w:keepNext/>
        <w:keepLines/>
        <w:ind w:left="-180" w:firstLine="420"/>
        <w:jc w:val="both"/>
      </w:pPr>
      <w:r>
        <w:t xml:space="preserve">Инструкция по применению протезного или ортопедического устройства, предоставляемая изготовителем вместе с устройством, включает в себя информацию о допустимых максимальные значения основных параметров </w:t>
      </w:r>
      <w:proofErr w:type="spellStart"/>
      <w:r>
        <w:t>нагружения</w:t>
      </w:r>
      <w:proofErr w:type="spellEnd"/>
      <w:r>
        <w:t xml:space="preserve"> или допустимые пороговые значения для других условий применения, ограничивающие нагрузки, разрешенные для приложения к протезному или ортопедическому устройству пользователям, для которых предназначено данное устройство, информацию об узлах и/или элементах, которые могут быть использованы в протезном или ортопедическом устройстве (п.13.3 </w:t>
      </w:r>
      <w:r w:rsidRPr="000816DE">
        <w:t xml:space="preserve">ГОСТ Р ИСО 22523-2007 Протезы конечностей и </w:t>
      </w:r>
      <w:proofErr w:type="spellStart"/>
      <w:r w:rsidRPr="000816DE">
        <w:t>ортезы</w:t>
      </w:r>
      <w:proofErr w:type="spellEnd"/>
      <w:r w:rsidRPr="000816DE">
        <w:t xml:space="preserve"> наружные. Требования и методы испытаний</w:t>
      </w:r>
      <w:r>
        <w:t>)</w:t>
      </w:r>
    </w:p>
    <w:p w14:paraId="6217307C" w14:textId="77777777" w:rsidR="00086F0A" w:rsidRPr="00F84101" w:rsidRDefault="00086F0A" w:rsidP="00CC2DA8">
      <w:pPr>
        <w:keepNext/>
        <w:keepLines/>
        <w:ind w:left="-180" w:firstLine="420"/>
        <w:jc w:val="center"/>
        <w:rPr>
          <w:b/>
        </w:rPr>
      </w:pPr>
      <w:r w:rsidRPr="00F84101">
        <w:rPr>
          <w:b/>
        </w:rPr>
        <w:t xml:space="preserve">Требования к размерам, </w:t>
      </w:r>
      <w:r>
        <w:rPr>
          <w:b/>
        </w:rPr>
        <w:t xml:space="preserve">маркировке, </w:t>
      </w:r>
      <w:r w:rsidRPr="00F84101">
        <w:rPr>
          <w:b/>
        </w:rPr>
        <w:t>упаковке и отгрузке</w:t>
      </w:r>
    </w:p>
    <w:p w14:paraId="2EABFBE2" w14:textId="77777777" w:rsidR="00086F0A" w:rsidRDefault="00086F0A" w:rsidP="00CC2DA8">
      <w:pPr>
        <w:keepNext/>
        <w:keepLines/>
        <w:autoSpaceDE w:val="0"/>
        <w:autoSpaceDN w:val="0"/>
        <w:adjustRightInd w:val="0"/>
        <w:ind w:firstLine="540"/>
      </w:pPr>
      <w:r w:rsidRPr="006A65E5">
        <w:t xml:space="preserve">Маркировка протезов соответствует ГОСТ Р ИСО 22523-2007 Протезы конечностей и </w:t>
      </w:r>
      <w:proofErr w:type="spellStart"/>
      <w:r w:rsidRPr="006A65E5">
        <w:t>ортезы</w:t>
      </w:r>
      <w:proofErr w:type="spellEnd"/>
      <w:r w:rsidRPr="006A65E5">
        <w:t xml:space="preserve"> наружные. Требования и методы испытаний</w:t>
      </w:r>
      <w:r>
        <w:t xml:space="preserve">, </w:t>
      </w:r>
      <w:r w:rsidRPr="006A65E5">
        <w:t>подраздел 13.2, с дополнениями, указанными в ТУ на протез конкретного типа.</w:t>
      </w:r>
    </w:p>
    <w:p w14:paraId="16EAEA17" w14:textId="77777777" w:rsidR="00086F0A" w:rsidRPr="000816DE" w:rsidRDefault="00BD11FC" w:rsidP="00CC2DA8">
      <w:pPr>
        <w:pStyle w:val="1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 xml:space="preserve">        </w:t>
      </w:r>
      <w:r w:rsidR="00086F0A" w:rsidRPr="000816D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Упаковка протезного или ортопедического устройства предназначена для обеспечения соответствующей защиты от повреждений, износа или загрязнения в течение хранения и транспортирования. При этом следует учитывать различные условия хранения и транспортирования (п.14 ГОСТ Р ИСО 22523-2007 Протезы конечностей и </w:t>
      </w:r>
      <w:proofErr w:type="spellStart"/>
      <w:r w:rsidR="00086F0A" w:rsidRPr="000816DE">
        <w:rPr>
          <w:rFonts w:ascii="Times New Roman" w:eastAsia="Times New Roman" w:hAnsi="Times New Roman" w:cs="Times New Roman"/>
          <w:color w:val="auto"/>
          <w:sz w:val="22"/>
          <w:szCs w:val="22"/>
        </w:rPr>
        <w:t>ортезы</w:t>
      </w:r>
      <w:proofErr w:type="spellEnd"/>
      <w:r w:rsidR="00086F0A" w:rsidRPr="000816D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наружные. Требования и методы испытаний</w:t>
      </w:r>
      <w:r w:rsidR="00086F0A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</w:p>
    <w:p w14:paraId="4D2337CA" w14:textId="77777777" w:rsidR="00086F0A" w:rsidRPr="000816DE" w:rsidRDefault="00086F0A" w:rsidP="00CC2DA8">
      <w:pPr>
        <w:keepNext/>
        <w:keepLines/>
        <w:autoSpaceDE w:val="0"/>
        <w:autoSpaceDN w:val="0"/>
        <w:adjustRightInd w:val="0"/>
        <w:ind w:firstLine="540"/>
      </w:pPr>
    </w:p>
    <w:p w14:paraId="5B202C81" w14:textId="77777777" w:rsidR="00577475" w:rsidRPr="007C6545" w:rsidRDefault="00577475" w:rsidP="00577475">
      <w:pPr>
        <w:keepNext/>
        <w:keepLines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C6545">
        <w:rPr>
          <w:b/>
          <w:bCs/>
        </w:rPr>
        <w:t>Требования к гарантийному сроку товара, работы, услуги</w:t>
      </w:r>
    </w:p>
    <w:p w14:paraId="7C582ED2" w14:textId="77777777" w:rsidR="00577475" w:rsidRPr="007C6545" w:rsidRDefault="00577475" w:rsidP="00577475">
      <w:pPr>
        <w:keepNext/>
        <w:keepLines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C6545">
        <w:rPr>
          <w:b/>
          <w:bCs/>
        </w:rPr>
        <w:t>и (или) объем предоставления гарантий их качества</w:t>
      </w:r>
    </w:p>
    <w:p w14:paraId="5E0925F3" w14:textId="2CCA5FD1" w:rsidR="00577475" w:rsidRPr="0013719E" w:rsidRDefault="00577475" w:rsidP="00577475">
      <w:pPr>
        <w:keepNext/>
        <w:keepLines/>
        <w:ind w:firstLine="709"/>
        <w:rPr>
          <w:spacing w:val="3"/>
        </w:rPr>
      </w:pPr>
      <w:r w:rsidRPr="00086F0A">
        <w:rPr>
          <w:spacing w:val="3"/>
        </w:rPr>
        <w:t>Установленный срок службы протезов соответствует сроку пользования протезно-ортопедическими изделиями, установленным Приказом М</w:t>
      </w:r>
      <w:r w:rsidR="00954C9B">
        <w:rPr>
          <w:spacing w:val="3"/>
        </w:rPr>
        <w:t>интруда России от 05.03.2021 N 107</w:t>
      </w:r>
      <w:r w:rsidRPr="00086F0A">
        <w:rPr>
          <w:spacing w:val="3"/>
        </w:rPr>
        <w:t>н "Об утверждении Сроков пользования техническими средствами реабилитации, протезами и протезно-ортопедическими изделиями до их замены", а на их составляющие узлы (узлы стопы, несущие узлы, коленные узлы и др.) соответствует п.5 ГОСТ Р 52114-20</w:t>
      </w:r>
      <w:r w:rsidR="00E72716">
        <w:rPr>
          <w:spacing w:val="3"/>
        </w:rPr>
        <w:t>21</w:t>
      </w:r>
      <w:r w:rsidRPr="00086F0A">
        <w:rPr>
          <w:spacing w:val="3"/>
        </w:rPr>
        <w:t xml:space="preserve"> Узлы механических протезов верхних конечностей. Технические требования и методы испытаний.</w:t>
      </w:r>
    </w:p>
    <w:p w14:paraId="2001B844" w14:textId="77777777" w:rsidR="00577475" w:rsidRDefault="00577475" w:rsidP="00577475">
      <w:pPr>
        <w:pStyle w:val="1"/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</w:pPr>
      <w:r w:rsidRPr="000816DE"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  <w:t xml:space="preserve">Гарантийный срок эксплуатации протеза: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07"/>
        <w:gridCol w:w="3537"/>
      </w:tblGrid>
      <w:tr w:rsidR="00577475" w14:paraId="05F45DC8" w14:textId="77777777" w:rsidTr="007A25C2">
        <w:trPr>
          <w:trHeight w:val="333"/>
        </w:trPr>
        <w:tc>
          <w:tcPr>
            <w:tcW w:w="5807" w:type="dxa"/>
          </w:tcPr>
          <w:p w14:paraId="7D06CC23" w14:textId="77777777" w:rsidR="00577475" w:rsidRDefault="00577475" w:rsidP="007A25C2">
            <w:pPr>
              <w:keepNext/>
              <w:keepLines/>
              <w:snapToGrid w:val="0"/>
              <w:jc w:val="center"/>
              <w:rPr>
                <w:spacing w:val="3"/>
              </w:rPr>
            </w:pPr>
            <w:r>
              <w:rPr>
                <w:spacing w:val="3"/>
              </w:rPr>
              <w:t>Наименование изделия</w:t>
            </w:r>
          </w:p>
        </w:tc>
        <w:tc>
          <w:tcPr>
            <w:tcW w:w="3537" w:type="dxa"/>
          </w:tcPr>
          <w:p w14:paraId="08D246D7" w14:textId="77777777" w:rsidR="00577475" w:rsidRPr="002C08B4" w:rsidRDefault="00577475" w:rsidP="005B1AE4">
            <w:pPr>
              <w:keepNext/>
              <w:keepLines/>
              <w:snapToGrid w:val="0"/>
              <w:jc w:val="center"/>
              <w:rPr>
                <w:spacing w:val="3"/>
              </w:rPr>
            </w:pPr>
            <w:r w:rsidRPr="002C08B4">
              <w:rPr>
                <w:spacing w:val="3"/>
              </w:rPr>
              <w:t>Гарантийный срок эксплуатации</w:t>
            </w:r>
          </w:p>
        </w:tc>
      </w:tr>
      <w:tr w:rsidR="005B1AE4" w14:paraId="352B8102" w14:textId="77777777" w:rsidTr="00443BD3">
        <w:trPr>
          <w:trHeight w:val="389"/>
        </w:trPr>
        <w:tc>
          <w:tcPr>
            <w:tcW w:w="5807" w:type="dxa"/>
          </w:tcPr>
          <w:p w14:paraId="47640DBD" w14:textId="4A7098AF" w:rsidR="005B1AE4" w:rsidRPr="002741A5" w:rsidRDefault="005B1AE4" w:rsidP="002741A5">
            <w:pPr>
              <w:keepNext/>
              <w:keepLines/>
              <w:autoSpaceDN w:val="0"/>
              <w:adjustRightInd w:val="0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Протез плеча активный (тяговый)</w:t>
            </w:r>
          </w:p>
        </w:tc>
        <w:tc>
          <w:tcPr>
            <w:tcW w:w="3537" w:type="dxa"/>
            <w:vMerge w:val="restart"/>
          </w:tcPr>
          <w:p w14:paraId="646FEEDD" w14:textId="3E7C70C6" w:rsidR="005B1AE4" w:rsidRDefault="005B1AE4" w:rsidP="005B1AE4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spacing w:val="3"/>
                <w:sz w:val="22"/>
                <w:szCs w:val="22"/>
              </w:rPr>
            </w:pPr>
            <w:r w:rsidRPr="005B1A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 менее 2 лет</w:t>
            </w:r>
          </w:p>
        </w:tc>
      </w:tr>
      <w:tr w:rsidR="005B1AE4" w14:paraId="32118F84" w14:textId="77777777" w:rsidTr="00443BD3">
        <w:trPr>
          <w:trHeight w:val="389"/>
        </w:trPr>
        <w:tc>
          <w:tcPr>
            <w:tcW w:w="5807" w:type="dxa"/>
          </w:tcPr>
          <w:p w14:paraId="3E6CB6BF" w14:textId="40DFB4D9" w:rsidR="005B1AE4" w:rsidRPr="00443BD3" w:rsidRDefault="005B1AE4" w:rsidP="005B1AE4">
            <w:pPr>
              <w:keepNext/>
              <w:keepLines/>
              <w:autoSpaceDN w:val="0"/>
              <w:adjustRightInd w:val="0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  <w:lang w:eastAsia="en-US"/>
              </w:rPr>
              <w:t>Протез плеча рабочий</w:t>
            </w:r>
          </w:p>
        </w:tc>
        <w:tc>
          <w:tcPr>
            <w:tcW w:w="3537" w:type="dxa"/>
            <w:vMerge/>
          </w:tcPr>
          <w:p w14:paraId="6BAB9F77" w14:textId="77777777" w:rsidR="005B1AE4" w:rsidRDefault="005B1AE4" w:rsidP="005B1AE4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spacing w:val="3"/>
                <w:sz w:val="22"/>
                <w:szCs w:val="22"/>
              </w:rPr>
            </w:pPr>
          </w:p>
        </w:tc>
      </w:tr>
      <w:tr w:rsidR="005B1AE4" w14:paraId="3CB5382C" w14:textId="77777777" w:rsidTr="00443BD3">
        <w:trPr>
          <w:trHeight w:val="389"/>
        </w:trPr>
        <w:tc>
          <w:tcPr>
            <w:tcW w:w="5807" w:type="dxa"/>
          </w:tcPr>
          <w:p w14:paraId="08B5F6FE" w14:textId="418BDE7D" w:rsidR="005B1AE4" w:rsidRPr="00443BD3" w:rsidRDefault="005B1AE4" w:rsidP="005B1AE4">
            <w:pPr>
              <w:keepNext/>
              <w:keepLines/>
              <w:autoSpaceDN w:val="0"/>
              <w:adjustRightInd w:val="0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Протез плеча косметический</w:t>
            </w:r>
          </w:p>
        </w:tc>
        <w:tc>
          <w:tcPr>
            <w:tcW w:w="3537" w:type="dxa"/>
            <w:vMerge/>
          </w:tcPr>
          <w:p w14:paraId="47D11F93" w14:textId="77777777" w:rsidR="005B1AE4" w:rsidRDefault="005B1AE4" w:rsidP="005B1AE4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spacing w:val="3"/>
                <w:sz w:val="22"/>
                <w:szCs w:val="22"/>
              </w:rPr>
            </w:pPr>
          </w:p>
        </w:tc>
      </w:tr>
      <w:tr w:rsidR="005B1AE4" w14:paraId="33D85166" w14:textId="77777777" w:rsidTr="00443BD3">
        <w:trPr>
          <w:trHeight w:val="389"/>
        </w:trPr>
        <w:tc>
          <w:tcPr>
            <w:tcW w:w="5807" w:type="dxa"/>
          </w:tcPr>
          <w:p w14:paraId="454864F1" w14:textId="2DE3339C" w:rsidR="005B1AE4" w:rsidRPr="00443BD3" w:rsidRDefault="005B1AE4" w:rsidP="005B1AE4">
            <w:pPr>
              <w:keepNext/>
              <w:keepLines/>
              <w:tabs>
                <w:tab w:val="left" w:pos="1080"/>
              </w:tabs>
              <w:autoSpaceDN w:val="0"/>
              <w:adjustRightInd w:val="0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Протез предплечья рабочий</w:t>
            </w:r>
          </w:p>
        </w:tc>
        <w:tc>
          <w:tcPr>
            <w:tcW w:w="3537" w:type="dxa"/>
            <w:vMerge/>
          </w:tcPr>
          <w:p w14:paraId="055548D9" w14:textId="77777777" w:rsidR="005B1AE4" w:rsidRDefault="005B1AE4" w:rsidP="005B1AE4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spacing w:val="3"/>
                <w:sz w:val="22"/>
                <w:szCs w:val="22"/>
              </w:rPr>
            </w:pPr>
          </w:p>
        </w:tc>
      </w:tr>
      <w:tr w:rsidR="005B1AE4" w14:paraId="5AB3584E" w14:textId="77777777" w:rsidTr="00443BD3">
        <w:trPr>
          <w:trHeight w:val="389"/>
        </w:trPr>
        <w:tc>
          <w:tcPr>
            <w:tcW w:w="5807" w:type="dxa"/>
          </w:tcPr>
          <w:p w14:paraId="3D433F2C" w14:textId="24AE2147" w:rsidR="005B1AE4" w:rsidRPr="00443BD3" w:rsidRDefault="005B1AE4" w:rsidP="005B1AE4">
            <w:pPr>
              <w:keepNext/>
              <w:keepLines/>
              <w:autoSpaceDN w:val="0"/>
              <w:adjustRightInd w:val="0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Протез предплечья активный (тяговый)</w:t>
            </w:r>
          </w:p>
          <w:p w14:paraId="513BEB34" w14:textId="77777777" w:rsidR="005B1AE4" w:rsidRPr="00443BD3" w:rsidRDefault="005B1AE4" w:rsidP="005B1AE4">
            <w:pPr>
              <w:keepNext/>
              <w:keepLines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14:paraId="02BAFE1D" w14:textId="77777777" w:rsidR="005B1AE4" w:rsidRDefault="005B1AE4" w:rsidP="005B1AE4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spacing w:val="3"/>
                <w:sz w:val="22"/>
                <w:szCs w:val="22"/>
              </w:rPr>
            </w:pPr>
          </w:p>
        </w:tc>
      </w:tr>
      <w:tr w:rsidR="005B1AE4" w14:paraId="5C6C17CF" w14:textId="77777777" w:rsidTr="007A25C2">
        <w:trPr>
          <w:trHeight w:val="157"/>
        </w:trPr>
        <w:tc>
          <w:tcPr>
            <w:tcW w:w="5807" w:type="dxa"/>
          </w:tcPr>
          <w:p w14:paraId="7C6BE071" w14:textId="6129B6AE" w:rsidR="005B1AE4" w:rsidRPr="002741A5" w:rsidRDefault="005B1AE4" w:rsidP="005B1AE4">
            <w:pPr>
              <w:keepNext/>
              <w:keepLines/>
              <w:autoSpaceDN w:val="0"/>
              <w:adjustRightInd w:val="0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Протез предплечья косметический</w:t>
            </w:r>
          </w:p>
        </w:tc>
        <w:tc>
          <w:tcPr>
            <w:tcW w:w="3537" w:type="dxa"/>
            <w:vMerge/>
          </w:tcPr>
          <w:p w14:paraId="518E5552" w14:textId="5BE69261" w:rsidR="005B1AE4" w:rsidRDefault="005B1AE4" w:rsidP="005B1AE4">
            <w:pPr>
              <w:jc w:val="center"/>
            </w:pPr>
          </w:p>
        </w:tc>
      </w:tr>
      <w:tr w:rsidR="005B1AE4" w14:paraId="27D83B9B" w14:textId="77777777" w:rsidTr="007A25C2">
        <w:trPr>
          <w:trHeight w:val="157"/>
        </w:trPr>
        <w:tc>
          <w:tcPr>
            <w:tcW w:w="5807" w:type="dxa"/>
          </w:tcPr>
          <w:p w14:paraId="0597F04C" w14:textId="185226DA" w:rsidR="005B1AE4" w:rsidRPr="002741A5" w:rsidRDefault="005B1AE4" w:rsidP="005B1AE4">
            <w:pPr>
              <w:keepNext/>
              <w:keepLines/>
              <w:autoSpaceDN w:val="0"/>
              <w:adjustRightInd w:val="0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Протез кисти косметический, в том числе при вычленении и частичном вычленении</w:t>
            </w:r>
          </w:p>
        </w:tc>
        <w:tc>
          <w:tcPr>
            <w:tcW w:w="3537" w:type="dxa"/>
          </w:tcPr>
          <w:p w14:paraId="30EA4EA7" w14:textId="40C0E9FC" w:rsidR="005B1AE4" w:rsidRDefault="005B1AE4" w:rsidP="005B1AE4">
            <w:pPr>
              <w:jc w:val="center"/>
            </w:pPr>
            <w:r>
              <w:t>Не менее 3</w:t>
            </w:r>
            <w:r w:rsidR="00485818">
              <w:t xml:space="preserve"> </w:t>
            </w:r>
            <w:r>
              <w:t>месяцев</w:t>
            </w:r>
          </w:p>
        </w:tc>
      </w:tr>
    </w:tbl>
    <w:p w14:paraId="2D73621B" w14:textId="77777777" w:rsidR="00577475" w:rsidRDefault="00577475" w:rsidP="00577475">
      <w:pPr>
        <w:keepNext/>
        <w:keepLines/>
        <w:ind w:firstLine="709"/>
        <w:rPr>
          <w:spacing w:val="1"/>
        </w:rPr>
      </w:pPr>
      <w:r>
        <w:rPr>
          <w:spacing w:val="1"/>
        </w:rPr>
        <w:t xml:space="preserve">Установленный   производителем   гарантийный   срок   эксплуатации </w:t>
      </w:r>
      <w:r>
        <w:rPr>
          <w:spacing w:val="12"/>
        </w:rPr>
        <w:t xml:space="preserve">изделия не распространяется на случаи нарушения Получателем </w:t>
      </w:r>
      <w:r>
        <w:rPr>
          <w:spacing w:val="1"/>
        </w:rPr>
        <w:t>изделия условий и требований к эксплуатации изделия.</w:t>
      </w:r>
    </w:p>
    <w:p w14:paraId="3E877382" w14:textId="14511D45" w:rsidR="00577475" w:rsidRDefault="00577475" w:rsidP="00577475">
      <w:pPr>
        <w:keepNext/>
        <w:keepLines/>
        <w:ind w:firstLine="709"/>
      </w:pPr>
      <w:r>
        <w:rPr>
          <w:spacing w:val="3"/>
        </w:rPr>
        <w:t xml:space="preserve">При    передаче    изделия, </w:t>
      </w:r>
      <w:r w:rsidR="002C111D">
        <w:rPr>
          <w:spacing w:val="3"/>
        </w:rPr>
        <w:t>Подрядчик</w:t>
      </w:r>
      <w:r>
        <w:rPr>
          <w:spacing w:val="3"/>
        </w:rPr>
        <w:t xml:space="preserve">   обязан    разъяснить </w:t>
      </w:r>
      <w:r>
        <w:t>Получателю условия и требования к эксплуатации изделия.</w:t>
      </w:r>
    </w:p>
    <w:p w14:paraId="6D6729ED" w14:textId="692F7980" w:rsidR="00577475" w:rsidRDefault="00577475" w:rsidP="00577475">
      <w:pPr>
        <w:keepNext/>
        <w:keepLines/>
        <w:ind w:firstLine="709"/>
      </w:pPr>
      <w:r>
        <w:t xml:space="preserve">К гарантиям качества </w:t>
      </w:r>
      <w:r w:rsidR="002C111D">
        <w:t xml:space="preserve">Изделия </w:t>
      </w:r>
      <w:r>
        <w:t>применяются правила, установленные главой 30 Гражданского кодекса Российской Федерации.</w:t>
      </w:r>
    </w:p>
    <w:p w14:paraId="29C051ED" w14:textId="77777777" w:rsidR="00577475" w:rsidRDefault="00577475" w:rsidP="00577475">
      <w:pPr>
        <w:keepNext/>
        <w:keepLines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</w:pPr>
      <w:r>
        <w:t>Обеспечение устранения недостатков при обеспечении инвалидов осуществляется в соответствии с Федеральным законом от 07.02.1992 № 2300-1 «О защите прав потребителей».</w:t>
      </w:r>
    </w:p>
    <w:p w14:paraId="5213A911" w14:textId="77777777" w:rsidR="00577475" w:rsidRDefault="00577475" w:rsidP="00577475">
      <w:pPr>
        <w:keepNext/>
        <w:keepLines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</w:pPr>
    </w:p>
    <w:p w14:paraId="5749E550" w14:textId="77777777" w:rsidR="00577475" w:rsidRDefault="00577475" w:rsidP="00577475">
      <w:pPr>
        <w:keepNext/>
        <w:keepLines/>
        <w:jc w:val="center"/>
        <w:rPr>
          <w:b/>
        </w:rPr>
      </w:pPr>
      <w:r>
        <w:rPr>
          <w:b/>
        </w:rPr>
        <w:t>Место выполнения работ</w:t>
      </w:r>
    </w:p>
    <w:p w14:paraId="48EF1CBB" w14:textId="5FDF6589" w:rsidR="00577475" w:rsidRPr="00DC0638" w:rsidRDefault="00577475" w:rsidP="00577475">
      <w:pPr>
        <w:pStyle w:val="3"/>
        <w:jc w:val="both"/>
        <w:rPr>
          <w:sz w:val="24"/>
        </w:rPr>
      </w:pPr>
      <w:r>
        <w:rPr>
          <w:sz w:val="24"/>
        </w:rPr>
        <w:t xml:space="preserve">            </w:t>
      </w:r>
      <w:r w:rsidRPr="00DC0638">
        <w:rPr>
          <w:sz w:val="24"/>
        </w:rPr>
        <w:t xml:space="preserve">Выполнение работ осуществляется по месту нахождения </w:t>
      </w:r>
      <w:r w:rsidR="002C111D">
        <w:rPr>
          <w:sz w:val="24"/>
        </w:rPr>
        <w:t>Подрядчика</w:t>
      </w:r>
      <w:r w:rsidR="002C111D" w:rsidRPr="00DC0638">
        <w:rPr>
          <w:sz w:val="24"/>
        </w:rPr>
        <w:t xml:space="preserve"> на</w:t>
      </w:r>
      <w:r w:rsidRPr="00DC0638">
        <w:rPr>
          <w:sz w:val="24"/>
        </w:rPr>
        <w:t xml:space="preserve"> территории Томской области, а в части снятия мерок для дальнейшего изготовления, примерки изделий и выдачи готовых изделий по месту жительства Получателя, указанного в Направлении</w:t>
      </w:r>
      <w:r>
        <w:rPr>
          <w:sz w:val="24"/>
        </w:rPr>
        <w:t xml:space="preserve"> или по месту нахождения стационарного пункта выдачи результата выполнения работ (по выбору инвалида (пострадавшего на производстве)).</w:t>
      </w:r>
    </w:p>
    <w:p w14:paraId="182E16A4" w14:textId="77777777" w:rsidR="00577475" w:rsidRDefault="00577475" w:rsidP="00577475">
      <w:pPr>
        <w:keepNext/>
        <w:keepLines/>
        <w:jc w:val="center"/>
        <w:rPr>
          <w:b/>
        </w:rPr>
      </w:pPr>
    </w:p>
    <w:p w14:paraId="3B2749DA" w14:textId="77777777" w:rsidR="00577475" w:rsidRDefault="00577475" w:rsidP="00577475">
      <w:pPr>
        <w:keepNext/>
        <w:keepLines/>
        <w:jc w:val="center"/>
        <w:rPr>
          <w:b/>
        </w:rPr>
      </w:pPr>
      <w:r>
        <w:rPr>
          <w:b/>
        </w:rPr>
        <w:t>Срок выполнения работ</w:t>
      </w:r>
    </w:p>
    <w:p w14:paraId="6D48F37A" w14:textId="5A5F6250" w:rsidR="00577475" w:rsidRPr="001432C2" w:rsidRDefault="00577475" w:rsidP="00577475">
      <w:pPr>
        <w:keepNext/>
        <w:ind w:firstLine="540"/>
        <w:rPr>
          <w:bCs/>
        </w:rPr>
      </w:pPr>
      <w:r>
        <w:rPr>
          <w:bCs/>
        </w:rPr>
        <w:t>С</w:t>
      </w:r>
      <w:r w:rsidRPr="001432C2">
        <w:rPr>
          <w:bCs/>
        </w:rPr>
        <w:t xml:space="preserve">рок выполнения работ - </w:t>
      </w:r>
      <w:r>
        <w:rPr>
          <w:bCs/>
        </w:rPr>
        <w:t>в</w:t>
      </w:r>
      <w:r w:rsidRPr="001432C2">
        <w:rPr>
          <w:bCs/>
        </w:rPr>
        <w:t>ыполнение работ по обеспечению Получателя изделием осуществляется с момента заключения государ</w:t>
      </w:r>
      <w:r>
        <w:rPr>
          <w:bCs/>
        </w:rPr>
        <w:t xml:space="preserve">ственного контракта, в течение </w:t>
      </w:r>
      <w:r w:rsidR="00443BD3">
        <w:rPr>
          <w:bCs/>
        </w:rPr>
        <w:t>6</w:t>
      </w:r>
      <w:r>
        <w:rPr>
          <w:bCs/>
        </w:rPr>
        <w:t xml:space="preserve">0 </w:t>
      </w:r>
      <w:r w:rsidRPr="001432C2">
        <w:rPr>
          <w:bCs/>
        </w:rPr>
        <w:t xml:space="preserve">дней со дня получения </w:t>
      </w:r>
      <w:r w:rsidR="002C111D">
        <w:rPr>
          <w:bCs/>
        </w:rPr>
        <w:t>Подрядчиком</w:t>
      </w:r>
      <w:r w:rsidRPr="001432C2">
        <w:rPr>
          <w:bCs/>
        </w:rPr>
        <w:t xml:space="preserve"> письменной заявки или реестра направлений от заказчика </w:t>
      </w:r>
      <w:r w:rsidRPr="001432C2">
        <w:rPr>
          <w:bCs/>
        </w:rPr>
        <w:lastRenderedPageBreak/>
        <w:t>либо направления от получателя в предусмотренных случаях и в порядке, установленном контрактом.</w:t>
      </w:r>
    </w:p>
    <w:p w14:paraId="118291EE" w14:textId="77777777" w:rsidR="00577475" w:rsidRPr="00560840" w:rsidRDefault="00577475" w:rsidP="00577475">
      <w:pPr>
        <w:keepNext/>
        <w:keepLines/>
        <w:ind w:left="23"/>
      </w:pPr>
      <w:bookmarkStart w:id="1" w:name="_GoBack"/>
      <w:bookmarkEnd w:id="1"/>
      <w:r w:rsidRPr="00560840">
        <w:t xml:space="preserve">            </w:t>
      </w:r>
    </w:p>
    <w:p w14:paraId="5925089D" w14:textId="77777777" w:rsidR="00577475" w:rsidRDefault="00577475" w:rsidP="00577475">
      <w:pPr>
        <w:keepNext/>
        <w:keepLines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</w:pPr>
    </w:p>
    <w:p w14:paraId="7CC84EDD" w14:textId="77777777" w:rsidR="00577475" w:rsidRPr="00E52A4E" w:rsidRDefault="00577475" w:rsidP="00577475">
      <w:pPr>
        <w:keepNext/>
        <w:keepLines/>
        <w:widowControl w:val="0"/>
        <w:shd w:val="clear" w:color="auto" w:fill="FFFFFF"/>
        <w:tabs>
          <w:tab w:val="left" w:pos="0"/>
        </w:tabs>
        <w:autoSpaceDE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65"/>
        <w:gridCol w:w="4090"/>
      </w:tblGrid>
      <w:tr w:rsidR="00577475" w:rsidRPr="00E52A4E" w14:paraId="578477F0" w14:textId="77777777" w:rsidTr="007A25C2">
        <w:tc>
          <w:tcPr>
            <w:tcW w:w="5868" w:type="dxa"/>
          </w:tcPr>
          <w:p w14:paraId="2B8680B4" w14:textId="77777777" w:rsidR="00577475" w:rsidRPr="00E52A4E" w:rsidRDefault="00577475" w:rsidP="007A25C2">
            <w:pPr>
              <w:keepNext/>
              <w:keepLines/>
              <w:shd w:val="clear" w:color="auto" w:fill="FFFFFF"/>
              <w:ind w:left="10"/>
            </w:pPr>
          </w:p>
        </w:tc>
        <w:tc>
          <w:tcPr>
            <w:tcW w:w="4553" w:type="dxa"/>
          </w:tcPr>
          <w:p w14:paraId="62043C26" w14:textId="77777777" w:rsidR="00577475" w:rsidRPr="00E52A4E" w:rsidRDefault="00577475" w:rsidP="007A25C2">
            <w:pPr>
              <w:keepNext/>
              <w:keepLines/>
              <w:autoSpaceDE w:val="0"/>
              <w:autoSpaceDN w:val="0"/>
              <w:adjustRightInd w:val="0"/>
            </w:pPr>
          </w:p>
        </w:tc>
      </w:tr>
    </w:tbl>
    <w:p w14:paraId="0FFA0EE1" w14:textId="77777777" w:rsidR="00577475" w:rsidRDefault="00577475" w:rsidP="00577475">
      <w:pPr>
        <w:keepNext/>
        <w:keepLines/>
        <w:widowControl w:val="0"/>
        <w:tabs>
          <w:tab w:val="left" w:pos="5925"/>
          <w:tab w:val="right" w:pos="10368"/>
        </w:tabs>
        <w:suppressAutoHyphens/>
        <w:spacing w:line="300" w:lineRule="auto"/>
        <w:ind w:firstLine="720"/>
        <w:jc w:val="right"/>
        <w:rPr>
          <w:rFonts w:eastAsia="Arial"/>
          <w:lang w:eastAsia="ar-SA"/>
        </w:rPr>
      </w:pPr>
    </w:p>
    <w:p w14:paraId="0719754E" w14:textId="77777777" w:rsidR="00577475" w:rsidRDefault="00577475" w:rsidP="00577475">
      <w:pPr>
        <w:pStyle w:val="a6"/>
        <w:keepNext/>
        <w:keepLines/>
        <w:suppressAutoHyphens w:val="0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76B5E136" w14:textId="77777777" w:rsidR="00577475" w:rsidRDefault="00577475" w:rsidP="00577475">
      <w:pPr>
        <w:pStyle w:val="a6"/>
        <w:keepNext/>
        <w:keepLines/>
        <w:suppressAutoHyphens w:val="0"/>
        <w:rPr>
          <w:sz w:val="24"/>
          <w:szCs w:val="24"/>
        </w:rPr>
      </w:pPr>
    </w:p>
    <w:p w14:paraId="3A8DD771" w14:textId="77777777" w:rsidR="00086F0A" w:rsidRDefault="00086F0A" w:rsidP="00577475">
      <w:pPr>
        <w:keepNext/>
        <w:keepLines/>
        <w:ind w:firstLine="709"/>
      </w:pPr>
    </w:p>
    <w:sectPr w:rsidR="00086F0A" w:rsidSect="00D2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21532BBB"/>
    <w:multiLevelType w:val="hybridMultilevel"/>
    <w:tmpl w:val="D5FA9438"/>
    <w:lvl w:ilvl="0" w:tplc="3104D6E0">
      <w:start w:val="1"/>
      <w:numFmt w:val="bullet"/>
      <w:lvlText w:val="-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3A80"/>
    <w:multiLevelType w:val="hybridMultilevel"/>
    <w:tmpl w:val="FBBC08C4"/>
    <w:lvl w:ilvl="0" w:tplc="3104D6E0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A6A7291"/>
    <w:multiLevelType w:val="hybridMultilevel"/>
    <w:tmpl w:val="D2629EF8"/>
    <w:lvl w:ilvl="0" w:tplc="4F8E8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E6"/>
    <w:rsid w:val="0003549B"/>
    <w:rsid w:val="00037452"/>
    <w:rsid w:val="00047A5E"/>
    <w:rsid w:val="00051759"/>
    <w:rsid w:val="000622F0"/>
    <w:rsid w:val="00062CA2"/>
    <w:rsid w:val="00074B94"/>
    <w:rsid w:val="00075BE9"/>
    <w:rsid w:val="00086F0A"/>
    <w:rsid w:val="0009225F"/>
    <w:rsid w:val="000A281B"/>
    <w:rsid w:val="000C2996"/>
    <w:rsid w:val="000E2391"/>
    <w:rsid w:val="00126932"/>
    <w:rsid w:val="00142FEA"/>
    <w:rsid w:val="0015668E"/>
    <w:rsid w:val="00160445"/>
    <w:rsid w:val="00172FF7"/>
    <w:rsid w:val="00193559"/>
    <w:rsid w:val="001A3764"/>
    <w:rsid w:val="001B6E75"/>
    <w:rsid w:val="001E3CD7"/>
    <w:rsid w:val="001F0BF3"/>
    <w:rsid w:val="002216DE"/>
    <w:rsid w:val="0022435F"/>
    <w:rsid w:val="002478D0"/>
    <w:rsid w:val="00263326"/>
    <w:rsid w:val="00265647"/>
    <w:rsid w:val="002741A5"/>
    <w:rsid w:val="00290FE3"/>
    <w:rsid w:val="002C111D"/>
    <w:rsid w:val="002D3FE8"/>
    <w:rsid w:val="002D619A"/>
    <w:rsid w:val="002E0403"/>
    <w:rsid w:val="002E04E3"/>
    <w:rsid w:val="00315113"/>
    <w:rsid w:val="003354EC"/>
    <w:rsid w:val="00342567"/>
    <w:rsid w:val="00387086"/>
    <w:rsid w:val="003A515C"/>
    <w:rsid w:val="003A5FB4"/>
    <w:rsid w:val="003B2446"/>
    <w:rsid w:val="003D3EF8"/>
    <w:rsid w:val="003D5873"/>
    <w:rsid w:val="003F4953"/>
    <w:rsid w:val="004024A9"/>
    <w:rsid w:val="00404562"/>
    <w:rsid w:val="00410FA5"/>
    <w:rsid w:val="00413AFB"/>
    <w:rsid w:val="00424FB7"/>
    <w:rsid w:val="00433877"/>
    <w:rsid w:val="004420BF"/>
    <w:rsid w:val="004432A5"/>
    <w:rsid w:val="00443BD3"/>
    <w:rsid w:val="00447920"/>
    <w:rsid w:val="00460F72"/>
    <w:rsid w:val="00485818"/>
    <w:rsid w:val="004B71B5"/>
    <w:rsid w:val="004C63E7"/>
    <w:rsid w:val="004D2606"/>
    <w:rsid w:val="004E05EE"/>
    <w:rsid w:val="004E7285"/>
    <w:rsid w:val="00551887"/>
    <w:rsid w:val="00577475"/>
    <w:rsid w:val="005A1187"/>
    <w:rsid w:val="005B1AE4"/>
    <w:rsid w:val="005D266A"/>
    <w:rsid w:val="005E2760"/>
    <w:rsid w:val="00602E23"/>
    <w:rsid w:val="00644AB1"/>
    <w:rsid w:val="00646ACF"/>
    <w:rsid w:val="0066043E"/>
    <w:rsid w:val="006972E6"/>
    <w:rsid w:val="006A3625"/>
    <w:rsid w:val="006B45A3"/>
    <w:rsid w:val="006D534E"/>
    <w:rsid w:val="006F3668"/>
    <w:rsid w:val="007140B5"/>
    <w:rsid w:val="00717FF0"/>
    <w:rsid w:val="00722421"/>
    <w:rsid w:val="00757524"/>
    <w:rsid w:val="007A37B6"/>
    <w:rsid w:val="007B0EBE"/>
    <w:rsid w:val="007F48EA"/>
    <w:rsid w:val="007F71D1"/>
    <w:rsid w:val="008279B5"/>
    <w:rsid w:val="00845310"/>
    <w:rsid w:val="008648E9"/>
    <w:rsid w:val="00892625"/>
    <w:rsid w:val="008934F6"/>
    <w:rsid w:val="008C466B"/>
    <w:rsid w:val="008C5B03"/>
    <w:rsid w:val="008E007B"/>
    <w:rsid w:val="00903A33"/>
    <w:rsid w:val="009379A4"/>
    <w:rsid w:val="009416DE"/>
    <w:rsid w:val="00944B17"/>
    <w:rsid w:val="00954C9B"/>
    <w:rsid w:val="00961D17"/>
    <w:rsid w:val="00966433"/>
    <w:rsid w:val="009A4210"/>
    <w:rsid w:val="009C31F9"/>
    <w:rsid w:val="009E2E3A"/>
    <w:rsid w:val="009E5478"/>
    <w:rsid w:val="00A01545"/>
    <w:rsid w:val="00A42969"/>
    <w:rsid w:val="00A56A79"/>
    <w:rsid w:val="00A57BB9"/>
    <w:rsid w:val="00A63657"/>
    <w:rsid w:val="00A66878"/>
    <w:rsid w:val="00A70160"/>
    <w:rsid w:val="00A76E05"/>
    <w:rsid w:val="00A91538"/>
    <w:rsid w:val="00B13B5D"/>
    <w:rsid w:val="00B50406"/>
    <w:rsid w:val="00B746F4"/>
    <w:rsid w:val="00B95AD6"/>
    <w:rsid w:val="00B95C82"/>
    <w:rsid w:val="00BA181C"/>
    <w:rsid w:val="00BD11FC"/>
    <w:rsid w:val="00BE740E"/>
    <w:rsid w:val="00BF4953"/>
    <w:rsid w:val="00C17634"/>
    <w:rsid w:val="00C45A94"/>
    <w:rsid w:val="00C53EDB"/>
    <w:rsid w:val="00CA735C"/>
    <w:rsid w:val="00CA7475"/>
    <w:rsid w:val="00CB1703"/>
    <w:rsid w:val="00CC2DA8"/>
    <w:rsid w:val="00CC3EE5"/>
    <w:rsid w:val="00CC75B1"/>
    <w:rsid w:val="00CD2957"/>
    <w:rsid w:val="00D0722C"/>
    <w:rsid w:val="00D1125E"/>
    <w:rsid w:val="00D276ED"/>
    <w:rsid w:val="00D27F89"/>
    <w:rsid w:val="00D35373"/>
    <w:rsid w:val="00D37ADF"/>
    <w:rsid w:val="00D44DB3"/>
    <w:rsid w:val="00D603B5"/>
    <w:rsid w:val="00D65337"/>
    <w:rsid w:val="00D65DA4"/>
    <w:rsid w:val="00D74B94"/>
    <w:rsid w:val="00DA1CEB"/>
    <w:rsid w:val="00DA2A0A"/>
    <w:rsid w:val="00DE1F54"/>
    <w:rsid w:val="00DF0502"/>
    <w:rsid w:val="00E149DA"/>
    <w:rsid w:val="00E20CDF"/>
    <w:rsid w:val="00E23D13"/>
    <w:rsid w:val="00E27CEE"/>
    <w:rsid w:val="00E50715"/>
    <w:rsid w:val="00E61B5A"/>
    <w:rsid w:val="00E6515E"/>
    <w:rsid w:val="00E66671"/>
    <w:rsid w:val="00E72716"/>
    <w:rsid w:val="00E96107"/>
    <w:rsid w:val="00EB26C5"/>
    <w:rsid w:val="00ED7396"/>
    <w:rsid w:val="00EF4E29"/>
    <w:rsid w:val="00F06799"/>
    <w:rsid w:val="00F13370"/>
    <w:rsid w:val="00F46F6A"/>
    <w:rsid w:val="00F65167"/>
    <w:rsid w:val="00F659C4"/>
    <w:rsid w:val="00F8230B"/>
    <w:rsid w:val="00FA3E43"/>
    <w:rsid w:val="00FC7FBD"/>
    <w:rsid w:val="00FF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CBB8A"/>
  <w15:docId w15:val="{8547718C-2006-41F4-9023-C9D6352E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5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86F0A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3">
    <w:name w:val="No Spacing3"/>
    <w:uiPriority w:val="99"/>
    <w:rsid w:val="003A5FB4"/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rsid w:val="00903A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F8230B"/>
    <w:rPr>
      <w:rFonts w:ascii="Times New Roman" w:hAnsi="Times New Roman" w:cs="Times New Roman"/>
      <w:sz w:val="2"/>
    </w:rPr>
  </w:style>
  <w:style w:type="paragraph" w:customStyle="1" w:styleId="11">
    <w:name w:val="Без интервала1"/>
    <w:uiPriority w:val="99"/>
    <w:rsid w:val="00460F72"/>
    <w:pPr>
      <w:widowControl w:val="0"/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12">
    <w:name w:val="Без интервала1"/>
    <w:uiPriority w:val="99"/>
    <w:rsid w:val="00460F72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customStyle="1" w:styleId="extended-textshort">
    <w:name w:val="extended-text__short"/>
    <w:basedOn w:val="a0"/>
    <w:rsid w:val="00CA735C"/>
  </w:style>
  <w:style w:type="paragraph" w:customStyle="1" w:styleId="ConsPlusNormal">
    <w:name w:val="ConsPlusNormal"/>
    <w:link w:val="ConsPlusNormal0"/>
    <w:rsid w:val="00CA73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CA735C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86F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Normal (Web)"/>
    <w:aliases w:val="Обычный (веб)1,Обычный (Web)"/>
    <w:basedOn w:val="a"/>
    <w:rsid w:val="00086F0A"/>
    <w:pPr>
      <w:spacing w:before="100" w:beforeAutospacing="1" w:after="119"/>
    </w:pPr>
    <w:rPr>
      <w:rFonts w:eastAsia="Calibri"/>
    </w:rPr>
  </w:style>
  <w:style w:type="paragraph" w:styleId="a6">
    <w:name w:val="No Spacing"/>
    <w:uiPriority w:val="99"/>
    <w:qFormat/>
    <w:rsid w:val="00086F0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table" w:styleId="a7">
    <w:name w:val="Table Grid"/>
    <w:basedOn w:val="a1"/>
    <w:uiPriority w:val="39"/>
    <w:locked/>
    <w:rsid w:val="0008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rsid w:val="00577475"/>
    <w:pPr>
      <w:keepNext/>
      <w:tabs>
        <w:tab w:val="left" w:pos="0"/>
      </w:tabs>
      <w:snapToGrid w:val="0"/>
    </w:pPr>
    <w:rPr>
      <w:sz w:val="16"/>
      <w:szCs w:val="18"/>
    </w:rPr>
  </w:style>
  <w:style w:type="character" w:customStyle="1" w:styleId="30">
    <w:name w:val="Основной текст 3 Знак"/>
    <w:basedOn w:val="a0"/>
    <w:link w:val="3"/>
    <w:semiHidden/>
    <w:rsid w:val="00577475"/>
    <w:rPr>
      <w:rFonts w:ascii="Times New Roman" w:eastAsia="Times New Roman" w:hAnsi="Times New Roman"/>
      <w:sz w:val="16"/>
      <w:szCs w:val="18"/>
    </w:rPr>
  </w:style>
  <w:style w:type="character" w:customStyle="1" w:styleId="searchresult">
    <w:name w:val="search_result"/>
    <w:basedOn w:val="a0"/>
    <w:rsid w:val="008934F6"/>
  </w:style>
  <w:style w:type="character" w:styleId="a8">
    <w:name w:val="annotation reference"/>
    <w:basedOn w:val="a0"/>
    <w:uiPriority w:val="99"/>
    <w:semiHidden/>
    <w:unhideWhenUsed/>
    <w:rsid w:val="00A56A7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56A7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56A79"/>
    <w:rPr>
      <w:rFonts w:ascii="Times New Roman" w:eastAsia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56A7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56A7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formattext">
    <w:name w:val="formattext"/>
    <w:basedOn w:val="a"/>
    <w:rsid w:val="005B1A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2534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Гусельникова Алёна Владимировна</dc:creator>
  <cp:keywords/>
  <dc:description/>
  <cp:lastModifiedBy>Мамзер Светлана Владимировна</cp:lastModifiedBy>
  <cp:revision>9</cp:revision>
  <cp:lastPrinted>2020-01-29T07:23:00Z</cp:lastPrinted>
  <dcterms:created xsi:type="dcterms:W3CDTF">2022-03-10T04:08:00Z</dcterms:created>
  <dcterms:modified xsi:type="dcterms:W3CDTF">2022-03-10T05:24:00Z</dcterms:modified>
</cp:coreProperties>
</file>