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76695F" w:rsidRDefault="00745434" w:rsidP="00B03F15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6695F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76695F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76695F" w:rsidRDefault="00745434" w:rsidP="00B03F15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6695F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76695F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76695F" w:rsidRDefault="00745434" w:rsidP="00B03F15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6695F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76695F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76695F" w:rsidRDefault="00745434" w:rsidP="00B03F15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6695F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76695F" w:rsidRDefault="00745434" w:rsidP="00B03F15">
      <w:pPr>
        <w:keepNext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76695F" w:rsidRDefault="00614BD6" w:rsidP="00B03F15">
      <w:pPr>
        <w:keepNext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695F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76695F" w:rsidRDefault="00644ED0" w:rsidP="00B03F15">
      <w:pPr>
        <w:keepNext/>
        <w:tabs>
          <w:tab w:val="left" w:pos="0"/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D2982" w:rsidRPr="0076695F" w:rsidRDefault="006D2982" w:rsidP="00B03F15">
      <w:pPr>
        <w:keepNext/>
        <w:tabs>
          <w:tab w:val="left" w:pos="142"/>
          <w:tab w:val="left" w:pos="180"/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695F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563207" w:rsidRPr="0076695F">
        <w:rPr>
          <w:rFonts w:ascii="Times New Roman" w:hAnsi="Times New Roman" w:cs="Times New Roman"/>
          <w:sz w:val="20"/>
          <w:szCs w:val="20"/>
        </w:rPr>
        <w:t>Выполнение работ по изготовлению протезно-ортопедических изделий (</w:t>
      </w:r>
      <w:r w:rsidR="00AB3CCA">
        <w:rPr>
          <w:rFonts w:ascii="Times New Roman" w:hAnsi="Times New Roman" w:cs="Times New Roman"/>
          <w:sz w:val="20"/>
          <w:szCs w:val="20"/>
        </w:rPr>
        <w:t>Аппараты ортопедические</w:t>
      </w:r>
      <w:r w:rsidR="00563207" w:rsidRPr="0076695F">
        <w:rPr>
          <w:rFonts w:ascii="Times New Roman" w:hAnsi="Times New Roman" w:cs="Times New Roman"/>
          <w:sz w:val="20"/>
          <w:szCs w:val="20"/>
        </w:rPr>
        <w:t>) и обеспечению ими в 2023 году застрахованных лиц, получивших повреждение здоровья вследствие несчастных случаев на производстве и профессиональных заболеваний</w:t>
      </w:r>
      <w:r w:rsidR="009B6049" w:rsidRPr="0076695F">
        <w:rPr>
          <w:rFonts w:ascii="Times New Roman" w:hAnsi="Times New Roman" w:cs="Times New Roman"/>
          <w:sz w:val="20"/>
          <w:szCs w:val="20"/>
        </w:rPr>
        <w:t>.</w:t>
      </w:r>
    </w:p>
    <w:p w:rsidR="006D2982" w:rsidRPr="0076695F" w:rsidRDefault="006D2982" w:rsidP="00B03F15">
      <w:pPr>
        <w:keepNext/>
        <w:tabs>
          <w:tab w:val="left" w:pos="142"/>
          <w:tab w:val="left" w:pos="180"/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05" w:type="dxa"/>
        <w:jc w:val="center"/>
        <w:tblInd w:w="-10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6096"/>
        <w:gridCol w:w="941"/>
      </w:tblGrid>
      <w:tr w:rsidR="00E82146" w:rsidRPr="0076695F" w:rsidTr="00E82146">
        <w:trPr>
          <w:trHeight w:val="4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46" w:rsidRPr="0076695F" w:rsidRDefault="00E82146" w:rsidP="00B03F15">
            <w:pPr>
              <w:keepNext/>
              <w:snapToGrid w:val="0"/>
              <w:spacing w:after="0" w:line="240" w:lineRule="auto"/>
              <w:ind w:hanging="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46" w:rsidRPr="0076695F" w:rsidRDefault="00E82146" w:rsidP="00B03F15">
            <w:pPr>
              <w:pStyle w:val="24"/>
              <w:keepNext/>
              <w:suppressAutoHyphens w:val="0"/>
              <w:ind w:hanging="4"/>
              <w:contextualSpacing/>
              <w:jc w:val="center"/>
              <w:rPr>
                <w:bCs/>
                <w:sz w:val="20"/>
                <w:szCs w:val="20"/>
              </w:rPr>
            </w:pPr>
            <w:r w:rsidRPr="0076695F">
              <w:rPr>
                <w:sz w:val="20"/>
                <w:szCs w:val="20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46" w:rsidRPr="0076695F" w:rsidRDefault="00E82146" w:rsidP="00B03F15">
            <w:pPr>
              <w:keepNext/>
              <w:spacing w:after="0" w:line="240" w:lineRule="auto"/>
              <w:ind w:hanging="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69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 xml:space="preserve">закупаемого товара </w:t>
            </w:r>
            <w:r w:rsidRPr="007669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(штук)</w:t>
            </w:r>
          </w:p>
        </w:tc>
      </w:tr>
      <w:tr w:rsidR="00DD70C2" w:rsidRPr="0076695F" w:rsidTr="00E82146">
        <w:trPr>
          <w:trHeight w:val="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A248B3" w:rsidRDefault="00A248B3" w:rsidP="00A248B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8B3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>Ортез</w:t>
            </w:r>
            <w:proofErr w:type="spellEnd"/>
            <w:r w:rsidRPr="00A248B3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248B3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>коленого</w:t>
            </w:r>
            <w:proofErr w:type="spellEnd"/>
            <w:r w:rsidRPr="00A248B3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 xml:space="preserve"> сустава</w:t>
            </w:r>
          </w:p>
          <w:p w:rsidR="00A248B3" w:rsidRPr="00A248B3" w:rsidRDefault="00A248B3" w:rsidP="00A248B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B3">
              <w:rPr>
                <w:rFonts w:ascii="Times New Roman" w:hAnsi="Times New Roman" w:cs="Times New Roman"/>
                <w:sz w:val="20"/>
                <w:szCs w:val="20"/>
              </w:rPr>
              <w:t>Приказу Министерства труда и социальной защиты Российской Федерации от 13.02.2018 г. № 86н:</w:t>
            </w:r>
          </w:p>
          <w:p w:rsidR="00DD70C2" w:rsidRPr="00A248B3" w:rsidRDefault="00DD70C2" w:rsidP="00A248B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B3">
              <w:rPr>
                <w:rFonts w:ascii="Times New Roman" w:hAnsi="Times New Roman" w:cs="Times New Roman"/>
                <w:sz w:val="20"/>
                <w:szCs w:val="20"/>
              </w:rPr>
              <w:t>Аппарат на коленный сустав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44" w:rsidRPr="00F24F44" w:rsidRDefault="00DD70C2" w:rsidP="00F24F44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F44">
              <w:rPr>
                <w:rFonts w:ascii="Times New Roman" w:hAnsi="Times New Roman" w:cs="Times New Roman"/>
                <w:sz w:val="20"/>
                <w:szCs w:val="20"/>
              </w:rPr>
              <w:t xml:space="preserve">Гильзы бедра и голени из кожи, термопластов, слоистого пластина на основе </w:t>
            </w:r>
            <w:proofErr w:type="spellStart"/>
            <w:r w:rsidRPr="00F24F44">
              <w:rPr>
                <w:rFonts w:ascii="Times New Roman" w:hAnsi="Times New Roman" w:cs="Times New Roman"/>
                <w:sz w:val="20"/>
                <w:szCs w:val="20"/>
              </w:rPr>
              <w:t>ортокриловой</w:t>
            </w:r>
            <w:proofErr w:type="spellEnd"/>
            <w:r w:rsidRPr="00F24F44">
              <w:rPr>
                <w:rFonts w:ascii="Times New Roman" w:hAnsi="Times New Roman" w:cs="Times New Roman"/>
                <w:sz w:val="20"/>
                <w:szCs w:val="20"/>
              </w:rPr>
              <w:t xml:space="preserve"> смолы; шины с замком или без замка в коленном шарнире; смягчающий слой из вспененного материала или без него; выклеен лайкой или без нее, крепление на шнуровке или застежкой «контакт». Изготавливается с индивидуальной  примеркой и подгонкой. </w:t>
            </w:r>
          </w:p>
          <w:p w:rsidR="00DD70C2" w:rsidRPr="00F24F44" w:rsidRDefault="00DD70C2" w:rsidP="00F24F44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F44">
              <w:rPr>
                <w:rFonts w:ascii="Times New Roman" w:hAnsi="Times New Roman" w:cs="Times New Roman"/>
                <w:sz w:val="20"/>
                <w:szCs w:val="20"/>
              </w:rPr>
              <w:t>Гарантийный срок изделия не ранее 7 месяцев со дня выдачи готового изделия Получателю.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C2" w:rsidRPr="00F24F44" w:rsidRDefault="00DD70C2" w:rsidP="00F24F4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F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70C2" w:rsidRPr="0076695F" w:rsidTr="00E82146">
        <w:trPr>
          <w:trHeight w:val="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A248B3" w:rsidRDefault="00A248B3" w:rsidP="00A248B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8B3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>Ортез</w:t>
            </w:r>
            <w:proofErr w:type="spellEnd"/>
            <w:r w:rsidRPr="00A248B3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248B3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>коленого</w:t>
            </w:r>
            <w:proofErr w:type="spellEnd"/>
            <w:r w:rsidRPr="00A248B3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 xml:space="preserve"> сустава</w:t>
            </w:r>
          </w:p>
          <w:p w:rsidR="00A248B3" w:rsidRPr="00A248B3" w:rsidRDefault="00A248B3" w:rsidP="00A248B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B3">
              <w:rPr>
                <w:rFonts w:ascii="Times New Roman" w:hAnsi="Times New Roman" w:cs="Times New Roman"/>
                <w:sz w:val="20"/>
                <w:szCs w:val="20"/>
              </w:rPr>
              <w:t>Приказу Министерства труда и социальной защиты Российской Федерации от 13.02.2018 г. № 86н:</w:t>
            </w:r>
          </w:p>
          <w:p w:rsidR="00DD70C2" w:rsidRPr="00A248B3" w:rsidRDefault="00DD70C2" w:rsidP="00A248B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B3">
              <w:rPr>
                <w:rFonts w:ascii="Times New Roman" w:hAnsi="Times New Roman" w:cs="Times New Roman"/>
                <w:sz w:val="20"/>
                <w:szCs w:val="20"/>
              </w:rPr>
              <w:t>Аппарат на коленный сустав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C2" w:rsidRPr="00F24F44" w:rsidRDefault="00DD70C2" w:rsidP="00F24F44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F44">
              <w:rPr>
                <w:rFonts w:ascii="Times New Roman" w:hAnsi="Times New Roman" w:cs="Times New Roman"/>
                <w:sz w:val="20"/>
                <w:szCs w:val="20"/>
              </w:rPr>
              <w:t>Гильза из эластичной ткани, коленные шарниры 1-2-осные, крепление застежкой контакт через поворотные петли. Изготавливается с индивидуальной  примеркой и подгонкой. Гарантийный срок не ранее 40 дней со дня выдачи готового изделия Получателю.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C2" w:rsidRPr="00F24F44" w:rsidRDefault="00DD70C2" w:rsidP="00F24F4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F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70C2" w:rsidRPr="0076695F" w:rsidTr="00E82146">
        <w:trPr>
          <w:trHeight w:val="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A248B3" w:rsidRDefault="00A248B3" w:rsidP="00A248B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8B3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>Ортез</w:t>
            </w:r>
            <w:proofErr w:type="spellEnd"/>
            <w:r w:rsidRPr="00A248B3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 xml:space="preserve"> для бедра/колена/голеностопного сустава/стопы</w:t>
            </w:r>
          </w:p>
          <w:p w:rsidR="00A248B3" w:rsidRPr="00A248B3" w:rsidRDefault="00A248B3" w:rsidP="00A248B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B3">
              <w:rPr>
                <w:rFonts w:ascii="Times New Roman" w:hAnsi="Times New Roman" w:cs="Times New Roman"/>
                <w:sz w:val="20"/>
                <w:szCs w:val="20"/>
              </w:rPr>
              <w:t>Приказу Министерства труда и социальной защиты Российской Федерации от 13.02.2018 г. № 86н:</w:t>
            </w:r>
          </w:p>
          <w:p w:rsidR="00DD70C2" w:rsidRPr="00A248B3" w:rsidRDefault="00DD70C2" w:rsidP="00A248B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B3">
              <w:rPr>
                <w:rFonts w:ascii="Times New Roman" w:hAnsi="Times New Roman" w:cs="Times New Roman"/>
                <w:sz w:val="20"/>
                <w:szCs w:val="20"/>
              </w:rPr>
              <w:t>Аппарат на всю ногу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44" w:rsidRPr="00F24F44" w:rsidRDefault="00DD70C2" w:rsidP="00F24F44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F44">
              <w:rPr>
                <w:rFonts w:ascii="Times New Roman" w:hAnsi="Times New Roman" w:cs="Times New Roman"/>
                <w:sz w:val="20"/>
                <w:szCs w:val="20"/>
              </w:rPr>
              <w:t xml:space="preserve">Изготавливается по индивидуальному слепку методом вакуумного моделирования из листовых термопластов или слоистых пластиков с декоративным покрытием гильз или без него. Модули шин и шарниров (замковых, </w:t>
            </w:r>
            <w:proofErr w:type="spellStart"/>
            <w:r w:rsidRPr="00F24F44">
              <w:rPr>
                <w:rFonts w:ascii="Times New Roman" w:hAnsi="Times New Roman" w:cs="Times New Roman"/>
                <w:sz w:val="20"/>
                <w:szCs w:val="20"/>
              </w:rPr>
              <w:t>беззамковых</w:t>
            </w:r>
            <w:proofErr w:type="spellEnd"/>
            <w:r w:rsidRPr="00F24F44">
              <w:rPr>
                <w:rFonts w:ascii="Times New Roman" w:hAnsi="Times New Roman" w:cs="Times New Roman"/>
                <w:sz w:val="20"/>
                <w:szCs w:val="20"/>
              </w:rPr>
              <w:t xml:space="preserve"> или с </w:t>
            </w:r>
            <w:proofErr w:type="spellStart"/>
            <w:r w:rsidRPr="00F24F44">
              <w:rPr>
                <w:rFonts w:ascii="Times New Roman" w:hAnsi="Times New Roman" w:cs="Times New Roman"/>
                <w:sz w:val="20"/>
                <w:szCs w:val="20"/>
              </w:rPr>
              <w:t>электронноблокирующимся</w:t>
            </w:r>
            <w:proofErr w:type="spellEnd"/>
            <w:r w:rsidRPr="00F24F44">
              <w:rPr>
                <w:rFonts w:ascii="Times New Roman" w:hAnsi="Times New Roman" w:cs="Times New Roman"/>
                <w:sz w:val="20"/>
                <w:szCs w:val="20"/>
              </w:rPr>
              <w:t xml:space="preserve"> коленным шарниром), выполнены из нержавеющей стали. Крепление посредством контактной ленты. </w:t>
            </w:r>
          </w:p>
          <w:p w:rsidR="00DD70C2" w:rsidRPr="00F24F44" w:rsidRDefault="00DD70C2" w:rsidP="00F24F44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F44">
              <w:rPr>
                <w:rFonts w:ascii="Times New Roman" w:hAnsi="Times New Roman" w:cs="Times New Roman"/>
                <w:sz w:val="20"/>
                <w:szCs w:val="20"/>
              </w:rPr>
              <w:t>Гарантийный срок не ранее 7 месяцев со дня выдачи готового изделия Получателю.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C2" w:rsidRPr="00F24F44" w:rsidRDefault="00DD70C2" w:rsidP="00F24F4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F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70C2" w:rsidRPr="0076695F" w:rsidTr="00E82146">
        <w:trPr>
          <w:trHeight w:val="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A248B3" w:rsidRDefault="00A248B3" w:rsidP="00A248B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8B3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>Ортез</w:t>
            </w:r>
            <w:proofErr w:type="spellEnd"/>
            <w:r w:rsidRPr="00A248B3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 xml:space="preserve"> для бедра/колена/голеностопного сустава/стопы</w:t>
            </w:r>
          </w:p>
          <w:p w:rsidR="00A248B3" w:rsidRPr="00A248B3" w:rsidRDefault="00A248B3" w:rsidP="00A248B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B3">
              <w:rPr>
                <w:rFonts w:ascii="Times New Roman" w:hAnsi="Times New Roman" w:cs="Times New Roman"/>
                <w:sz w:val="20"/>
                <w:szCs w:val="20"/>
              </w:rPr>
              <w:t>Приказу Министерства труда и социальной защиты Российской Федерации от 13.02.2018 г. № 86н:</w:t>
            </w:r>
          </w:p>
          <w:p w:rsidR="00DD70C2" w:rsidRPr="00A248B3" w:rsidRDefault="00DD70C2" w:rsidP="00A248B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B3">
              <w:rPr>
                <w:rFonts w:ascii="Times New Roman" w:hAnsi="Times New Roman" w:cs="Times New Roman"/>
                <w:sz w:val="20"/>
                <w:szCs w:val="20"/>
              </w:rPr>
              <w:t>Аппарат на всю ногу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44" w:rsidRPr="00F24F44" w:rsidRDefault="00DD70C2" w:rsidP="00F24F44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F44">
              <w:rPr>
                <w:rFonts w:ascii="Times New Roman" w:hAnsi="Times New Roman" w:cs="Times New Roman"/>
                <w:sz w:val="20"/>
                <w:szCs w:val="20"/>
              </w:rPr>
              <w:t xml:space="preserve">Изготавливается по индивидуальному слепку методом вакуумного моделирования из листовых термопластов или слоистых пластиков с декоративным покрытием гильз или без него. Модули шин и шарниров (замковых, </w:t>
            </w:r>
            <w:proofErr w:type="spellStart"/>
            <w:r w:rsidRPr="00F24F44">
              <w:rPr>
                <w:rFonts w:ascii="Times New Roman" w:hAnsi="Times New Roman" w:cs="Times New Roman"/>
                <w:sz w:val="20"/>
                <w:szCs w:val="20"/>
              </w:rPr>
              <w:t>беззамковых</w:t>
            </w:r>
            <w:proofErr w:type="spellEnd"/>
            <w:r w:rsidRPr="00F24F44">
              <w:rPr>
                <w:rFonts w:ascii="Times New Roman" w:hAnsi="Times New Roman" w:cs="Times New Roman"/>
                <w:sz w:val="20"/>
                <w:szCs w:val="20"/>
              </w:rPr>
              <w:t xml:space="preserve">), выполнены из нержавеющей стали. Крепление посредством контактной ленты. </w:t>
            </w:r>
          </w:p>
          <w:p w:rsidR="00DD70C2" w:rsidRPr="00F24F44" w:rsidRDefault="00DD70C2" w:rsidP="00F24F44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F44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 не ранее 7 месяцев со дня выдачи готового изделия Получателю.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C2" w:rsidRPr="00F24F44" w:rsidRDefault="00DD70C2" w:rsidP="00F24F4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F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70C2" w:rsidRPr="0076695F" w:rsidTr="00E82146">
        <w:trPr>
          <w:trHeight w:val="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C2" w:rsidRPr="00A248B3" w:rsidRDefault="00DD70C2" w:rsidP="00A248B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B3">
              <w:rPr>
                <w:rFonts w:ascii="Times New Roman" w:hAnsi="Times New Roman" w:cs="Times New Roman"/>
                <w:sz w:val="20"/>
                <w:szCs w:val="20"/>
              </w:rPr>
              <w:t>Аппарат на нижние конечности и туловище (</w:t>
            </w:r>
            <w:proofErr w:type="spellStart"/>
            <w:r w:rsidRPr="00A248B3">
              <w:rPr>
                <w:rFonts w:ascii="Times New Roman" w:hAnsi="Times New Roman" w:cs="Times New Roman"/>
                <w:sz w:val="20"/>
                <w:szCs w:val="20"/>
              </w:rPr>
              <w:t>ортез</w:t>
            </w:r>
            <w:proofErr w:type="spellEnd"/>
            <w:r w:rsidRPr="00A248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44" w:rsidRPr="00F24F44" w:rsidRDefault="00DD70C2" w:rsidP="00F24F44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F44">
              <w:rPr>
                <w:rFonts w:ascii="Times New Roman" w:hAnsi="Times New Roman" w:cs="Times New Roman"/>
                <w:sz w:val="20"/>
                <w:szCs w:val="20"/>
              </w:rPr>
              <w:t>Ортезная</w:t>
            </w:r>
            <w:proofErr w:type="spellEnd"/>
            <w:r w:rsidRPr="00F24F44">
              <w:rPr>
                <w:rFonts w:ascii="Times New Roman" w:hAnsi="Times New Roman" w:cs="Times New Roman"/>
                <w:sz w:val="20"/>
                <w:szCs w:val="20"/>
              </w:rPr>
              <w:t xml:space="preserve"> система для активной реабилитации лиц с параличом нижних конечностей, позволяющая осуществить их </w:t>
            </w:r>
            <w:proofErr w:type="spellStart"/>
            <w:r w:rsidRPr="00F24F44">
              <w:rPr>
                <w:rFonts w:ascii="Times New Roman" w:hAnsi="Times New Roman" w:cs="Times New Roman"/>
                <w:sz w:val="20"/>
                <w:szCs w:val="20"/>
              </w:rPr>
              <w:t>вертикализацию</w:t>
            </w:r>
            <w:proofErr w:type="spellEnd"/>
            <w:r w:rsidRPr="00F24F44">
              <w:rPr>
                <w:rFonts w:ascii="Times New Roman" w:hAnsi="Times New Roman" w:cs="Times New Roman"/>
                <w:sz w:val="20"/>
                <w:szCs w:val="20"/>
              </w:rPr>
              <w:t xml:space="preserve"> и самостоятельное передвижение. </w:t>
            </w:r>
            <w:proofErr w:type="gramStart"/>
            <w:r w:rsidRPr="00F24F44">
              <w:rPr>
                <w:rFonts w:ascii="Times New Roman" w:hAnsi="Times New Roman" w:cs="Times New Roman"/>
                <w:sz w:val="20"/>
                <w:szCs w:val="20"/>
              </w:rPr>
              <w:t xml:space="preserve">Динамический </w:t>
            </w:r>
            <w:proofErr w:type="spellStart"/>
            <w:r w:rsidRPr="00F24F44">
              <w:rPr>
                <w:rFonts w:ascii="Times New Roman" w:hAnsi="Times New Roman" w:cs="Times New Roman"/>
                <w:sz w:val="20"/>
                <w:szCs w:val="20"/>
              </w:rPr>
              <w:t>параподиум</w:t>
            </w:r>
            <w:proofErr w:type="spellEnd"/>
            <w:r w:rsidRPr="00F24F44">
              <w:rPr>
                <w:rFonts w:ascii="Times New Roman" w:hAnsi="Times New Roman" w:cs="Times New Roman"/>
                <w:sz w:val="20"/>
                <w:szCs w:val="20"/>
              </w:rPr>
              <w:t xml:space="preserve"> включает в себя: замок ремня безопасности; замок жилета; кронштейн в районе грудной клетки; боковые подборки в области плеч; жилет; ремень безопасности; верхний шарнир; держатели для рук; боковые кронштейны; наколенники; стабилизирующий прут сзади; полозья с платформами; нижний шарнир; кронштейны для подстраховки.</w:t>
            </w:r>
            <w:proofErr w:type="gramEnd"/>
            <w:r w:rsidRPr="00F24F44">
              <w:rPr>
                <w:rFonts w:ascii="Times New Roman" w:hAnsi="Times New Roman" w:cs="Times New Roman"/>
                <w:sz w:val="20"/>
                <w:szCs w:val="20"/>
              </w:rPr>
              <w:t xml:space="preserve"> Все узлы должны регулироваться по индивидуальным параметрам. Система должна быть устойчива и полностью </w:t>
            </w:r>
            <w:r w:rsidRPr="00F24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исключать риск падения. </w:t>
            </w:r>
          </w:p>
          <w:p w:rsidR="00DD70C2" w:rsidRPr="00F24F44" w:rsidRDefault="00DD70C2" w:rsidP="00F24F44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F44">
              <w:rPr>
                <w:rFonts w:ascii="Times New Roman" w:hAnsi="Times New Roman" w:cs="Times New Roman"/>
                <w:sz w:val="20"/>
                <w:szCs w:val="20"/>
              </w:rPr>
              <w:t>Гарантийный срок не ранее 12 месяцев со дня выдачи готового изделия Получателю.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C2" w:rsidRPr="00F24F44" w:rsidRDefault="00DD70C2" w:rsidP="00F24F4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</w:tr>
      <w:tr w:rsidR="00DD70C2" w:rsidRPr="0076695F" w:rsidTr="00E82146">
        <w:trPr>
          <w:trHeight w:val="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A248B3" w:rsidRDefault="00A248B3" w:rsidP="00A248B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8B3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lastRenderedPageBreak/>
              <w:t>Ортез</w:t>
            </w:r>
            <w:proofErr w:type="spellEnd"/>
            <w:r w:rsidRPr="00A248B3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 xml:space="preserve"> для бедра/колена</w:t>
            </w:r>
          </w:p>
          <w:p w:rsidR="00A248B3" w:rsidRPr="00A248B3" w:rsidRDefault="00A248B3" w:rsidP="00A248B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B3">
              <w:rPr>
                <w:rFonts w:ascii="Times New Roman" w:hAnsi="Times New Roman" w:cs="Times New Roman"/>
                <w:sz w:val="20"/>
                <w:szCs w:val="20"/>
              </w:rPr>
              <w:t>Приказу Министерства труда и социальной защиты Российской Федерации от 13.02.2018 г. № 86н:</w:t>
            </w:r>
          </w:p>
          <w:p w:rsidR="00DD70C2" w:rsidRPr="00A248B3" w:rsidRDefault="00DD70C2" w:rsidP="00A248B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B3">
              <w:rPr>
                <w:rFonts w:ascii="Times New Roman" w:hAnsi="Times New Roman" w:cs="Times New Roman"/>
                <w:sz w:val="20"/>
                <w:szCs w:val="20"/>
              </w:rPr>
              <w:t>Аппарат на тазобедренный сустав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44" w:rsidRPr="00F24F44" w:rsidRDefault="00DD70C2" w:rsidP="00F24F44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F44">
              <w:rPr>
                <w:rFonts w:ascii="Times New Roman" w:hAnsi="Times New Roman" w:cs="Times New Roman"/>
                <w:sz w:val="20"/>
                <w:szCs w:val="20"/>
              </w:rPr>
              <w:t xml:space="preserve">Гильза бедра из термопласта или слоистого пластика, со смягчающим слоем или без него. Гильза </w:t>
            </w:r>
            <w:proofErr w:type="spellStart"/>
            <w:r w:rsidRPr="00F24F44">
              <w:rPr>
                <w:rFonts w:ascii="Times New Roman" w:hAnsi="Times New Roman" w:cs="Times New Roman"/>
                <w:sz w:val="20"/>
                <w:szCs w:val="20"/>
              </w:rPr>
              <w:t>скелетированная</w:t>
            </w:r>
            <w:proofErr w:type="spellEnd"/>
            <w:r w:rsidRPr="00F24F44">
              <w:rPr>
                <w:rFonts w:ascii="Times New Roman" w:hAnsi="Times New Roman" w:cs="Times New Roman"/>
                <w:sz w:val="20"/>
                <w:szCs w:val="20"/>
              </w:rPr>
              <w:t xml:space="preserve"> отверстиями или окнами, тазобедренный шарнир. Крепление  застежкой «контакт».  Изготавливается с индивидуальной  примеркой и подгонкой.  </w:t>
            </w:r>
          </w:p>
          <w:p w:rsidR="00DD70C2" w:rsidRPr="00F24F44" w:rsidRDefault="00DD70C2" w:rsidP="00F24F44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F44">
              <w:rPr>
                <w:rFonts w:ascii="Times New Roman" w:hAnsi="Times New Roman" w:cs="Times New Roman"/>
                <w:sz w:val="20"/>
                <w:szCs w:val="20"/>
              </w:rPr>
              <w:t>Гарантийный срок не ранее 7 месяцев со дня выдачи готового изделия Получателю.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C2" w:rsidRPr="00F24F44" w:rsidRDefault="00DD70C2" w:rsidP="00F24F4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F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70C2" w:rsidRPr="0076695F" w:rsidTr="00E82146">
        <w:trPr>
          <w:trHeight w:val="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A248B3" w:rsidRDefault="00A248B3" w:rsidP="00A248B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8B3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>Ортез</w:t>
            </w:r>
            <w:proofErr w:type="spellEnd"/>
            <w:r w:rsidRPr="00A248B3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 xml:space="preserve"> для голеностопного сустава/стопы</w:t>
            </w:r>
          </w:p>
          <w:p w:rsidR="00A248B3" w:rsidRPr="00A248B3" w:rsidRDefault="00A248B3" w:rsidP="00A248B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B3">
              <w:rPr>
                <w:rFonts w:ascii="Times New Roman" w:hAnsi="Times New Roman" w:cs="Times New Roman"/>
                <w:sz w:val="20"/>
                <w:szCs w:val="20"/>
              </w:rPr>
              <w:t>Приказу Министерства труда и социальной защиты Российской Федерации от 13.02.2018 г. № 86н:</w:t>
            </w:r>
          </w:p>
          <w:p w:rsidR="00DD70C2" w:rsidRPr="00A248B3" w:rsidRDefault="00DD70C2" w:rsidP="00A248B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B3">
              <w:rPr>
                <w:rFonts w:ascii="Times New Roman" w:hAnsi="Times New Roman" w:cs="Times New Roman"/>
                <w:sz w:val="20"/>
                <w:szCs w:val="20"/>
              </w:rPr>
              <w:t>Аппарат на голеностопный сустав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44" w:rsidRPr="00F24F44" w:rsidRDefault="00DD70C2" w:rsidP="00F24F44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F44">
              <w:rPr>
                <w:rFonts w:ascii="Times New Roman" w:hAnsi="Times New Roman" w:cs="Times New Roman"/>
                <w:sz w:val="20"/>
                <w:szCs w:val="20"/>
              </w:rPr>
              <w:t xml:space="preserve">Изготавливается по индивидуальному слепку методом вакуумного моделирования гильзы голени и стопы из листовых пластиков с декоративным покрытием гильз, с использованием гибких голеностопных шарниров. Крепление посредством контактной ленты. </w:t>
            </w:r>
          </w:p>
          <w:p w:rsidR="00DD70C2" w:rsidRPr="00F24F44" w:rsidRDefault="00DD70C2" w:rsidP="00F24F44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F44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 не ранее 7 месяцев со дня выдачи готового изделия Получателю.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C2" w:rsidRPr="00F24F44" w:rsidRDefault="00DD70C2" w:rsidP="00F24F4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F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70C2" w:rsidRPr="0076695F" w:rsidTr="00E82146">
        <w:trPr>
          <w:trHeight w:val="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3" w:rsidRPr="00A248B3" w:rsidRDefault="00A248B3" w:rsidP="00A248B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8B3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>Ортез</w:t>
            </w:r>
            <w:proofErr w:type="spellEnd"/>
            <w:r w:rsidRPr="00A248B3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 xml:space="preserve"> для колена/голеностопного сустава/стопы </w:t>
            </w:r>
            <w:r w:rsidRPr="00A248B3">
              <w:rPr>
                <w:rFonts w:ascii="Times New Roman" w:hAnsi="Times New Roman" w:cs="Times New Roman"/>
                <w:sz w:val="20"/>
                <w:szCs w:val="20"/>
              </w:rPr>
              <w:t>Приказу Министерства труда и социальной защиты Российской Федерации от 13.02.2018 г. № 86н:</w:t>
            </w:r>
          </w:p>
          <w:p w:rsidR="00DD70C2" w:rsidRPr="00A248B3" w:rsidRDefault="00DD70C2" w:rsidP="00A248B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48B3">
              <w:rPr>
                <w:rFonts w:ascii="Times New Roman" w:hAnsi="Times New Roman" w:cs="Times New Roman"/>
                <w:sz w:val="20"/>
                <w:szCs w:val="20"/>
              </w:rPr>
              <w:t>Аппарат на голеностопный и коленный суставы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C2" w:rsidRPr="00F24F44" w:rsidRDefault="00DD70C2" w:rsidP="00F24F44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F44">
              <w:rPr>
                <w:rFonts w:ascii="Times New Roman" w:hAnsi="Times New Roman" w:cs="Times New Roman"/>
                <w:sz w:val="20"/>
                <w:szCs w:val="20"/>
              </w:rPr>
              <w:t>Ортез</w:t>
            </w:r>
            <w:proofErr w:type="spellEnd"/>
            <w:r w:rsidRPr="00F24F44">
              <w:rPr>
                <w:rFonts w:ascii="Times New Roman" w:hAnsi="Times New Roman" w:cs="Times New Roman"/>
                <w:sz w:val="20"/>
                <w:szCs w:val="20"/>
              </w:rPr>
              <w:t xml:space="preserve"> для активной реабилитации лиц при деформации голени, коленного и голеностопного суставов, ложном суставе костей голени, параличе или парезе мышц голеностопного или коленного суставов и др., </w:t>
            </w:r>
            <w:proofErr w:type="gramStart"/>
            <w:r w:rsidRPr="00F24F44">
              <w:rPr>
                <w:rFonts w:ascii="Times New Roman" w:hAnsi="Times New Roman" w:cs="Times New Roman"/>
                <w:sz w:val="20"/>
                <w:szCs w:val="20"/>
              </w:rPr>
              <w:t>включающий</w:t>
            </w:r>
            <w:proofErr w:type="gramEnd"/>
            <w:r w:rsidRPr="00F24F44">
              <w:rPr>
                <w:rFonts w:ascii="Times New Roman" w:hAnsi="Times New Roman" w:cs="Times New Roman"/>
                <w:sz w:val="20"/>
                <w:szCs w:val="20"/>
              </w:rPr>
              <w:t xml:space="preserve"> в себя гильзы на бедро, голень и стопу, шины с голеностопными и коленными шарнирами (с замком или без замка), полуколец, элементов крепления. Гильзы аппарата изготавливаются по индивидуальным гипсовым слепкам с конечности получателя из листовых термопластов и с креплением в виде застёжек текстильных «контакт».  При этом обязательно сохраняется металлический каркас, выполняющий несущую функцию. Система обеспечивает опороспособность пораженных конечностей с одновременным удержанием их в заданном положении с частичной разгрузкой, сохраняя подвижность в неповрежденных суставах, необходимую при ходьбе. Изготавливается с индивидуальной примеркой и подгонкой. Гарантийный срок не менее срок 6 месяцев со дня выдачи готового изделия Получателю.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C2" w:rsidRPr="00F24F44" w:rsidRDefault="00DD70C2" w:rsidP="00F24F4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F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146" w:rsidRPr="0076695F" w:rsidTr="00E82146">
        <w:trPr>
          <w:trHeight w:val="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46" w:rsidRPr="0076695F" w:rsidRDefault="00E82146" w:rsidP="00B03F15">
            <w:pPr>
              <w:keepNext/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46" w:rsidRPr="0076695F" w:rsidRDefault="00E82146" w:rsidP="00B03F15">
            <w:pPr>
              <w:pStyle w:val="24"/>
              <w:keepNext/>
              <w:suppressAutoHyphens w:val="0"/>
              <w:ind w:hanging="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46" w:rsidRPr="00F24F44" w:rsidRDefault="00DD70C2" w:rsidP="00F24F4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4F4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BC2FB6" w:rsidRPr="0076695F" w:rsidRDefault="00BC2FB6" w:rsidP="00B03F15">
      <w:pPr>
        <w:keepNext/>
        <w:spacing w:after="0" w:line="240" w:lineRule="auto"/>
        <w:ind w:right="67"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657A" w:rsidRPr="0076695F" w:rsidRDefault="00E3657A" w:rsidP="00B03F15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E3657A" w:rsidRPr="0076695F" w:rsidRDefault="00E3657A" w:rsidP="00B03F15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E3657A" w:rsidRPr="0076695F" w:rsidRDefault="00E3657A" w:rsidP="00B03F15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Использование Заказчиком при описании изделий функциональных и технических характеристик обусловлено потребностью Получателей протезно-ортопедических изделий.</w:t>
      </w:r>
    </w:p>
    <w:p w:rsidR="00E3657A" w:rsidRPr="0076695F" w:rsidRDefault="00E3657A" w:rsidP="00B03F15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Срок пользования изделия устанавливается в соответствии с Приказом Минтруда России от </w:t>
      </w:r>
      <w:r w:rsidRPr="0076695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05.03.2021г. № 107н</w:t>
      </w:r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"Об утверждении сроков пользования техническими средствами реабилитации, протезами и протезно-ортопедическими изделиями".</w:t>
      </w:r>
    </w:p>
    <w:p w:rsidR="00E3657A" w:rsidRPr="0076695F" w:rsidRDefault="00E3657A" w:rsidP="00B03F15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>Выдача изделия должна осуществляться при наличии документов подтверждающих соответствие изделий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E3657A" w:rsidRPr="0076695F" w:rsidRDefault="00E3657A" w:rsidP="00B03F15">
      <w:pPr>
        <w:keepNext/>
        <w:tabs>
          <w:tab w:val="left" w:pos="180"/>
        </w:tabs>
        <w:snapToGri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Изделия должны быть новыми (ранее неиспользованными), не должны содержать восстановленных (отремонтированных) или бывших в употреблении деталей, не иметь дефектов (осыпания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ГОСТ </w:t>
      </w:r>
      <w:proofErr w:type="gramStart"/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proofErr w:type="gramEnd"/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ГОСТ ISO 10993-</w:t>
      </w:r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1-2021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риска, 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>цитотоксичность</w:t>
      </w:r>
      <w:proofErr w:type="spellEnd"/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методы </w:t>
      </w:r>
      <w:proofErr w:type="spellStart"/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>in</w:t>
      </w:r>
      <w:proofErr w:type="spellEnd"/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>vitro</w:t>
      </w:r>
      <w:proofErr w:type="spellEnd"/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действия, ГОСТ </w:t>
      </w:r>
      <w:proofErr w:type="gramStart"/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proofErr w:type="gramEnd"/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</w:t>
      </w:r>
      <w:r w:rsidRPr="0076695F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76695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76695F">
        <w:rPr>
          <w:rFonts w:ascii="Times New Roman" w:hAnsi="Times New Roman" w:cs="Times New Roman"/>
          <w:sz w:val="20"/>
          <w:szCs w:val="20"/>
        </w:rPr>
        <w:t xml:space="preserve"> ИСО 22523-2007 Национальный стандарт Российской Федерации. Протезы конечностей и </w:t>
      </w:r>
      <w:proofErr w:type="spellStart"/>
      <w:r w:rsidRPr="0076695F">
        <w:rPr>
          <w:rFonts w:ascii="Times New Roman" w:hAnsi="Times New Roman" w:cs="Times New Roman"/>
          <w:sz w:val="20"/>
          <w:szCs w:val="20"/>
        </w:rPr>
        <w:t>ортезы</w:t>
      </w:r>
      <w:proofErr w:type="spellEnd"/>
      <w:r w:rsidRPr="0076695F">
        <w:rPr>
          <w:rFonts w:ascii="Times New Roman" w:hAnsi="Times New Roman" w:cs="Times New Roman"/>
          <w:sz w:val="20"/>
          <w:szCs w:val="20"/>
        </w:rPr>
        <w:t xml:space="preserve"> наружные. Требования и методы испытаний.</w:t>
      </w:r>
    </w:p>
    <w:p w:rsidR="00E3657A" w:rsidRPr="0076695F" w:rsidRDefault="00E3657A" w:rsidP="00B03F15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695F">
        <w:rPr>
          <w:rFonts w:ascii="Times New Roman" w:eastAsia="Times New Roman" w:hAnsi="Times New Roman" w:cs="Times New Roman"/>
          <w:sz w:val="20"/>
          <w:szCs w:val="20"/>
        </w:rPr>
        <w:t xml:space="preserve">Изделия не должны выделять при эксплуатации токсичных и агрессивных веществ. </w:t>
      </w:r>
    </w:p>
    <w:p w:rsidR="00E3657A" w:rsidRPr="0076695F" w:rsidRDefault="00E3657A" w:rsidP="00B03F15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Изделие должно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E3657A" w:rsidRPr="0076695F" w:rsidRDefault="00E3657A" w:rsidP="00B03F15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>-безопасность для кожных покровов;</w:t>
      </w:r>
    </w:p>
    <w:p w:rsidR="00E3657A" w:rsidRPr="0076695F" w:rsidRDefault="00E3657A" w:rsidP="00B03F15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>-эстетичность;</w:t>
      </w:r>
    </w:p>
    <w:p w:rsidR="00E3657A" w:rsidRPr="0076695F" w:rsidRDefault="00E3657A" w:rsidP="00B03F15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>-простота пользования.</w:t>
      </w:r>
    </w:p>
    <w:p w:rsidR="00E3657A" w:rsidRPr="0076695F" w:rsidRDefault="00E3657A" w:rsidP="00B03F15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Материалы, применяемые для изготовления изделия, не должны содержать ядовитых (токсичных) компонентов, а также воздействовать на поверхности (одежды, кожи Получателя и т.д.),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E3657A" w:rsidRPr="0076695F" w:rsidRDefault="00E3657A" w:rsidP="00B03F15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E3657A" w:rsidRPr="0076695F" w:rsidRDefault="00E3657A" w:rsidP="00B03F15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>Упаковка изделия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E3657A" w:rsidRPr="0076695F" w:rsidRDefault="00E3657A" w:rsidP="00B03F15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>Маркировка упаковки изделия должна включать:</w:t>
      </w:r>
    </w:p>
    <w:p w:rsidR="00E3657A" w:rsidRPr="0076695F" w:rsidRDefault="00E3657A" w:rsidP="00B03F15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E3657A" w:rsidRPr="0076695F" w:rsidRDefault="00E3657A" w:rsidP="00B03F15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>- страну-изготовителя;</w:t>
      </w:r>
    </w:p>
    <w:p w:rsidR="00E3657A" w:rsidRPr="0076695F" w:rsidRDefault="00E3657A" w:rsidP="00B03F15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>- наименование предприятия-изготовителя, юридический адрес, товарный знак (при наличии);</w:t>
      </w:r>
    </w:p>
    <w:p w:rsidR="00E3657A" w:rsidRPr="0076695F" w:rsidRDefault="00E3657A" w:rsidP="00B03F15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отличительные характеристики изделий в соответствии с их </w:t>
      </w:r>
      <w:proofErr w:type="gramStart"/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>техническим исполнением</w:t>
      </w:r>
      <w:proofErr w:type="gramEnd"/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(при наличии);</w:t>
      </w:r>
    </w:p>
    <w:p w:rsidR="00E3657A" w:rsidRPr="0076695F" w:rsidRDefault="00E3657A" w:rsidP="00B03F15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>- номер артикула (при наличии);</w:t>
      </w:r>
    </w:p>
    <w:p w:rsidR="00E3657A" w:rsidRPr="0076695F" w:rsidRDefault="00E3657A" w:rsidP="00B03F15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>- количество изделий в упаковке;</w:t>
      </w:r>
    </w:p>
    <w:p w:rsidR="00E3657A" w:rsidRPr="0076695F" w:rsidRDefault="00E3657A" w:rsidP="00B03F15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>- дату (месяц, год) изготовления или гарантийный срок годности (при наличии);</w:t>
      </w:r>
    </w:p>
    <w:p w:rsidR="00E3657A" w:rsidRPr="0076695F" w:rsidRDefault="00E3657A" w:rsidP="00B03F15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правила использования (при необходимости);</w:t>
      </w:r>
    </w:p>
    <w:p w:rsidR="00E3657A" w:rsidRPr="0076695F" w:rsidRDefault="00E3657A" w:rsidP="00B03F15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>- штриховой код изделия (при наличии);</w:t>
      </w:r>
    </w:p>
    <w:p w:rsidR="00E3657A" w:rsidRPr="0076695F" w:rsidRDefault="00E3657A" w:rsidP="00B03F15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>- информацию о сертификации (при наличии).</w:t>
      </w:r>
    </w:p>
    <w:p w:rsidR="00E3657A" w:rsidRPr="0076695F" w:rsidRDefault="00E3657A" w:rsidP="00B03F15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>Транспортировка изделия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E3657A" w:rsidRPr="0076695F" w:rsidRDefault="00E3657A" w:rsidP="00B03F15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>Обязательно наличие гарантийных талонов на сервисное обслуживание, дающих право на бесплатный ремонт изделия во время гарантийного срока пользования.</w:t>
      </w:r>
    </w:p>
    <w:p w:rsidR="00E3657A" w:rsidRPr="0076695F" w:rsidRDefault="00E3657A" w:rsidP="00B03F15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>Срок гарантийного ремонта со дня обращения Получателя не должен превышать 20 (двадцати) рабочих дней.</w:t>
      </w:r>
    </w:p>
    <w:p w:rsidR="00E3657A" w:rsidRPr="0076695F" w:rsidRDefault="00E3657A" w:rsidP="00B03F15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764BB6" w:rsidRPr="0076695F" w:rsidRDefault="00764BB6" w:rsidP="00B03F15">
      <w:pPr>
        <w:keepNext/>
        <w:tabs>
          <w:tab w:val="left" w:pos="8681"/>
        </w:tabs>
        <w:spacing w:after="0" w:line="240" w:lineRule="auto"/>
        <w:ind w:left="-94" w:right="-51" w:firstLine="94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>Место выполнения работ:</w:t>
      </w:r>
    </w:p>
    <w:p w:rsidR="00E3657A" w:rsidRPr="0076695F" w:rsidRDefault="00E3657A" w:rsidP="00B03F15">
      <w:pPr>
        <w:keepNext/>
        <w:tabs>
          <w:tab w:val="left" w:pos="8681"/>
        </w:tabs>
        <w:spacing w:after="0" w:line="240" w:lineRule="auto"/>
        <w:ind w:left="-94" w:right="-51" w:firstLine="94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695F">
        <w:rPr>
          <w:rFonts w:ascii="Times New Roman" w:hAnsi="Times New Roman" w:cs="Times New Roman"/>
          <w:sz w:val="20"/>
          <w:szCs w:val="20"/>
        </w:rPr>
        <w:t>Место выполнения работ по изготовлению протезно-ортопедических изделий определяется Исполнителем (соисполнителем). Выполнение работ осуществляется при наличии направлений Государственного учреждения – регионального отделения Фонда социального страхования Российской Федерации по Республике Башкортостан.</w:t>
      </w:r>
    </w:p>
    <w:p w:rsidR="00E3657A" w:rsidRPr="0076695F" w:rsidRDefault="00E3657A" w:rsidP="00B03F15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695F">
        <w:rPr>
          <w:rFonts w:ascii="Times New Roman" w:hAnsi="Times New Roman" w:cs="Times New Roman"/>
          <w:sz w:val="20"/>
          <w:szCs w:val="20"/>
        </w:rPr>
        <w:t xml:space="preserve">В целях удобства застрахованного лица </w:t>
      </w:r>
      <w:r w:rsidR="0090672E" w:rsidRPr="0076695F">
        <w:rPr>
          <w:rFonts w:ascii="Times New Roman" w:hAnsi="Times New Roman" w:cs="Times New Roman"/>
          <w:sz w:val="20"/>
          <w:szCs w:val="20"/>
        </w:rPr>
        <w:t xml:space="preserve">Исполнитель должен </w:t>
      </w:r>
      <w:r w:rsidRPr="0076695F">
        <w:rPr>
          <w:rFonts w:ascii="Times New Roman" w:hAnsi="Times New Roman" w:cs="Times New Roman"/>
          <w:sz w:val="20"/>
          <w:szCs w:val="20"/>
        </w:rPr>
        <w:t xml:space="preserve">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застрахованного лица,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</w:t>
      </w:r>
      <w:r w:rsidR="0090672E" w:rsidRPr="0076695F">
        <w:rPr>
          <w:rFonts w:ascii="Times New Roman" w:hAnsi="Times New Roman" w:cs="Times New Roman"/>
          <w:sz w:val="20"/>
          <w:szCs w:val="20"/>
        </w:rPr>
        <w:t xml:space="preserve">при необходимости </w:t>
      </w:r>
      <w:r w:rsidRPr="0076695F">
        <w:rPr>
          <w:rFonts w:ascii="Times New Roman" w:hAnsi="Times New Roman" w:cs="Times New Roman"/>
          <w:sz w:val="20"/>
          <w:szCs w:val="20"/>
        </w:rPr>
        <w:t>организацию выезда на дом застрахованного лица и др.</w:t>
      </w:r>
      <w:proofErr w:type="gramEnd"/>
    </w:p>
    <w:p w:rsidR="00034310" w:rsidRPr="0076695F" w:rsidRDefault="00034310" w:rsidP="00904A33">
      <w:pPr>
        <w:pStyle w:val="ad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6695F">
        <w:rPr>
          <w:rFonts w:ascii="Times New Roman" w:hAnsi="Times New Roman" w:cs="Times New Roman"/>
          <w:sz w:val="20"/>
          <w:szCs w:val="20"/>
        </w:rPr>
        <w:t>Срок выполнения работ:</w:t>
      </w:r>
    </w:p>
    <w:p w:rsidR="00E3657A" w:rsidRPr="0076695F" w:rsidRDefault="00034310" w:rsidP="00904A33">
      <w:pPr>
        <w:pStyle w:val="ad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6695F">
        <w:rPr>
          <w:rFonts w:ascii="Times New Roman" w:hAnsi="Times New Roman" w:cs="Times New Roman"/>
          <w:sz w:val="20"/>
          <w:szCs w:val="20"/>
        </w:rPr>
        <w:t>01.01.2023 г.</w:t>
      </w:r>
      <w:r w:rsidR="00E3657A" w:rsidRPr="0076695F">
        <w:rPr>
          <w:rFonts w:ascii="Times New Roman" w:hAnsi="Times New Roman" w:cs="Times New Roman"/>
          <w:sz w:val="20"/>
          <w:szCs w:val="20"/>
        </w:rPr>
        <w:t xml:space="preserve"> по 2</w:t>
      </w:r>
      <w:r w:rsidRPr="0076695F">
        <w:rPr>
          <w:rFonts w:ascii="Times New Roman" w:hAnsi="Times New Roman" w:cs="Times New Roman"/>
          <w:sz w:val="20"/>
          <w:szCs w:val="20"/>
        </w:rPr>
        <w:t>2</w:t>
      </w:r>
      <w:r w:rsidR="00E3657A" w:rsidRPr="0076695F">
        <w:rPr>
          <w:rFonts w:ascii="Times New Roman" w:hAnsi="Times New Roman" w:cs="Times New Roman"/>
          <w:sz w:val="20"/>
          <w:szCs w:val="20"/>
        </w:rPr>
        <w:t>.12.202</w:t>
      </w:r>
      <w:r w:rsidRPr="0076695F">
        <w:rPr>
          <w:rFonts w:ascii="Times New Roman" w:hAnsi="Times New Roman" w:cs="Times New Roman"/>
          <w:sz w:val="20"/>
          <w:szCs w:val="20"/>
        </w:rPr>
        <w:t>3</w:t>
      </w:r>
      <w:r w:rsidR="00E3657A" w:rsidRPr="0076695F">
        <w:rPr>
          <w:rFonts w:ascii="Times New Roman" w:hAnsi="Times New Roman" w:cs="Times New Roman"/>
          <w:sz w:val="20"/>
          <w:szCs w:val="20"/>
        </w:rPr>
        <w:t xml:space="preserve"> г. </w:t>
      </w:r>
      <w:r w:rsidR="00573E6A" w:rsidRPr="0076695F">
        <w:rPr>
          <w:rFonts w:ascii="Times New Roman" w:hAnsi="Times New Roman" w:cs="Times New Roman"/>
          <w:sz w:val="20"/>
          <w:szCs w:val="20"/>
        </w:rPr>
        <w:t xml:space="preserve">включительно </w:t>
      </w:r>
      <w:r w:rsidR="00E3657A" w:rsidRPr="0076695F">
        <w:rPr>
          <w:rFonts w:ascii="Times New Roman" w:hAnsi="Times New Roman" w:cs="Times New Roman"/>
          <w:sz w:val="20"/>
          <w:szCs w:val="20"/>
        </w:rPr>
        <w:t>должно быть выполнено 100 % общего объема работ.</w:t>
      </w:r>
    </w:p>
    <w:p w:rsidR="00E3657A" w:rsidRPr="0076695F" w:rsidRDefault="00E3657A" w:rsidP="00904A33">
      <w:pPr>
        <w:pStyle w:val="ad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6695F">
        <w:rPr>
          <w:rFonts w:ascii="Times New Roman" w:hAnsi="Times New Roman" w:cs="Times New Roman"/>
          <w:sz w:val="20"/>
          <w:szCs w:val="20"/>
        </w:rPr>
        <w:lastRenderedPageBreak/>
        <w:t xml:space="preserve">Срок выполнения работ (изготовления изделия) </w:t>
      </w:r>
      <w:proofErr w:type="gramStart"/>
      <w:r w:rsidRPr="0076695F">
        <w:rPr>
          <w:rFonts w:ascii="Times New Roman" w:hAnsi="Times New Roman" w:cs="Times New Roman"/>
          <w:sz w:val="20"/>
          <w:szCs w:val="20"/>
        </w:rPr>
        <w:t>с даты обращения</w:t>
      </w:r>
      <w:proofErr w:type="gramEnd"/>
      <w:r w:rsidRPr="0076695F">
        <w:rPr>
          <w:rFonts w:ascii="Times New Roman" w:hAnsi="Times New Roman" w:cs="Times New Roman"/>
          <w:sz w:val="20"/>
          <w:szCs w:val="20"/>
        </w:rPr>
        <w:t xml:space="preserve"> Получателя к Исполнителю с направлением, выданным исполнительным органом Фонда, исключая время ожидания Получателя для подгонки и примерки – не более 33 (тридцати трех) рабочих дней.</w:t>
      </w:r>
    </w:p>
    <w:p w:rsidR="00E3657A" w:rsidRPr="0076695F" w:rsidRDefault="00E3657A" w:rsidP="00904A33">
      <w:pPr>
        <w:pStyle w:val="ad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Исполнитель </w:t>
      </w:r>
      <w:r w:rsidR="0090672E" w:rsidRPr="0076695F">
        <w:rPr>
          <w:rFonts w:ascii="Times New Roman" w:hAnsi="Times New Roman" w:cs="Times New Roman"/>
          <w:sz w:val="20"/>
          <w:szCs w:val="20"/>
        </w:rPr>
        <w:t>должен гарантировать</w:t>
      </w:r>
      <w:r w:rsidRPr="0076695F">
        <w:rPr>
          <w:rFonts w:ascii="Times New Roman" w:eastAsia="Times New Roman" w:hAnsi="Times New Roman" w:cs="Times New Roman"/>
          <w:sz w:val="20"/>
          <w:szCs w:val="20"/>
          <w:lang w:eastAsia="ar-SA"/>
        </w:rPr>
        <w:t>, что изделия передаются свободным от прав третьих лиц и не являются предметом залога, ареста или иного обременения.</w:t>
      </w:r>
    </w:p>
    <w:p w:rsidR="00904A33" w:rsidRPr="00066E92" w:rsidRDefault="0045200B" w:rsidP="00066E92">
      <w:pPr>
        <w:pStyle w:val="ad"/>
        <w:ind w:firstLine="851"/>
        <w:rPr>
          <w:rFonts w:ascii="Times New Roman" w:hAnsi="Times New Roman" w:cs="Times New Roman"/>
          <w:sz w:val="20"/>
          <w:szCs w:val="20"/>
          <w:lang w:eastAsia="ar-SA"/>
        </w:rPr>
      </w:pPr>
      <w:r w:rsidRPr="00066E92">
        <w:rPr>
          <w:rFonts w:ascii="Times New Roman" w:hAnsi="Times New Roman" w:cs="Times New Roman"/>
          <w:sz w:val="20"/>
          <w:szCs w:val="20"/>
          <w:lang w:eastAsia="ar-SA"/>
        </w:rPr>
        <w:t>Информация об изделии в соответствии с «Каталогом товаров, работ, услуг для обеспечения государственных и муниципальны</w:t>
      </w:r>
      <w:r w:rsidR="00066E92">
        <w:rPr>
          <w:rFonts w:ascii="Times New Roman" w:hAnsi="Times New Roman" w:cs="Times New Roman"/>
          <w:sz w:val="20"/>
          <w:szCs w:val="20"/>
          <w:lang w:eastAsia="ar-SA"/>
        </w:rPr>
        <w:t>х нужд» (далее – Каталог, КТРУ):</w:t>
      </w:r>
    </w:p>
    <w:p w:rsidR="00066E92" w:rsidRPr="00066E92" w:rsidRDefault="0045200B" w:rsidP="00066E92">
      <w:pPr>
        <w:pStyle w:val="ad"/>
        <w:ind w:firstLine="851"/>
        <w:rPr>
          <w:rFonts w:ascii="Times New Roman" w:hAnsi="Times New Roman" w:cs="Times New Roman"/>
          <w:sz w:val="20"/>
          <w:szCs w:val="20"/>
          <w:lang w:eastAsia="ar-SA"/>
        </w:rPr>
      </w:pPr>
      <w:r w:rsidRPr="00066E92">
        <w:rPr>
          <w:rFonts w:ascii="Times New Roman" w:hAnsi="Times New Roman" w:cs="Times New Roman"/>
          <w:sz w:val="20"/>
          <w:szCs w:val="20"/>
          <w:lang w:eastAsia="ar-SA"/>
        </w:rPr>
        <w:t xml:space="preserve">Код позиции КТРУ: </w:t>
      </w:r>
      <w:r w:rsidR="00066E92" w:rsidRPr="00066E92">
        <w:rPr>
          <w:rFonts w:ascii="Times New Roman" w:hAnsi="Times New Roman" w:cs="Times New Roman"/>
          <w:sz w:val="20"/>
          <w:szCs w:val="20"/>
          <w:lang w:eastAsia="ar-SA"/>
        </w:rPr>
        <w:t>32.50.22.124-00000002;</w:t>
      </w:r>
    </w:p>
    <w:p w:rsidR="00066E92" w:rsidRPr="00066E92" w:rsidRDefault="00066E92" w:rsidP="00066E92">
      <w:pPr>
        <w:pStyle w:val="ad"/>
        <w:ind w:firstLine="851"/>
        <w:rPr>
          <w:rFonts w:ascii="Times New Roman" w:hAnsi="Times New Roman" w:cs="Times New Roman"/>
          <w:sz w:val="20"/>
          <w:szCs w:val="20"/>
          <w:lang w:eastAsia="ar-SA"/>
        </w:rPr>
      </w:pPr>
      <w:r w:rsidRPr="00066E92">
        <w:rPr>
          <w:rFonts w:ascii="Times New Roman" w:hAnsi="Times New Roman" w:cs="Times New Roman"/>
          <w:sz w:val="20"/>
          <w:szCs w:val="20"/>
          <w:lang w:eastAsia="ar-SA"/>
        </w:rPr>
        <w:t>Код позиции КТРУ: 32.50.22.124-00000003;</w:t>
      </w:r>
    </w:p>
    <w:p w:rsidR="00066E92" w:rsidRPr="00066E92" w:rsidRDefault="00066E92" w:rsidP="00066E92">
      <w:pPr>
        <w:pStyle w:val="ad"/>
        <w:ind w:firstLine="851"/>
        <w:rPr>
          <w:rFonts w:ascii="Times New Roman" w:hAnsi="Times New Roman" w:cs="Times New Roman"/>
          <w:sz w:val="20"/>
          <w:szCs w:val="20"/>
          <w:lang w:eastAsia="ar-SA"/>
        </w:rPr>
      </w:pPr>
      <w:r w:rsidRPr="00066E92">
        <w:rPr>
          <w:rFonts w:ascii="Times New Roman" w:hAnsi="Times New Roman" w:cs="Times New Roman"/>
          <w:sz w:val="20"/>
          <w:szCs w:val="20"/>
          <w:lang w:eastAsia="ar-SA"/>
        </w:rPr>
        <w:t>Код позиции КТРУ: 32.50.22.124-00000004;</w:t>
      </w:r>
    </w:p>
    <w:p w:rsidR="00066E92" w:rsidRPr="00066E92" w:rsidRDefault="00066E92" w:rsidP="00066E92">
      <w:pPr>
        <w:pStyle w:val="ad"/>
        <w:ind w:firstLine="851"/>
        <w:rPr>
          <w:rFonts w:ascii="Times New Roman" w:hAnsi="Times New Roman" w:cs="Times New Roman"/>
          <w:sz w:val="20"/>
          <w:szCs w:val="20"/>
          <w:lang w:eastAsia="ar-SA"/>
        </w:rPr>
      </w:pPr>
      <w:r w:rsidRPr="00066E92">
        <w:rPr>
          <w:rFonts w:ascii="Times New Roman" w:hAnsi="Times New Roman" w:cs="Times New Roman"/>
          <w:sz w:val="20"/>
          <w:szCs w:val="20"/>
          <w:lang w:eastAsia="ar-SA"/>
        </w:rPr>
        <w:t>Код позиции КТРУ: 32.50.22.124-00000005;</w:t>
      </w:r>
    </w:p>
    <w:p w:rsidR="00E700F3" w:rsidRPr="00257483" w:rsidRDefault="00066E92" w:rsidP="00257483">
      <w:pPr>
        <w:pStyle w:val="ad"/>
        <w:ind w:firstLine="851"/>
        <w:rPr>
          <w:rFonts w:ascii="Times New Roman" w:hAnsi="Times New Roman" w:cs="Times New Roman"/>
          <w:sz w:val="20"/>
          <w:szCs w:val="20"/>
          <w:lang w:eastAsia="ar-SA"/>
        </w:rPr>
      </w:pPr>
      <w:r w:rsidRPr="00066E92">
        <w:rPr>
          <w:rFonts w:ascii="Times New Roman" w:hAnsi="Times New Roman" w:cs="Times New Roman"/>
          <w:sz w:val="20"/>
          <w:szCs w:val="20"/>
          <w:lang w:eastAsia="ar-SA"/>
        </w:rPr>
        <w:t xml:space="preserve">Код позиции КТРУ: </w:t>
      </w:r>
      <w:r w:rsidR="00257483">
        <w:rPr>
          <w:rFonts w:ascii="Times New Roman" w:hAnsi="Times New Roman" w:cs="Times New Roman"/>
          <w:sz w:val="20"/>
          <w:szCs w:val="20"/>
          <w:lang w:eastAsia="ar-SA"/>
        </w:rPr>
        <w:t>32.50.22.124-00000007.</w:t>
      </w:r>
      <w:bookmarkStart w:id="0" w:name="_GoBack"/>
      <w:bookmarkEnd w:id="0"/>
    </w:p>
    <w:sectPr w:rsidR="00E700F3" w:rsidRPr="0025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310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92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5F2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3F74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3FD1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935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0AFC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08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06E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480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483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249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2F5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4C4C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3F44"/>
    <w:rsid w:val="002E4282"/>
    <w:rsid w:val="002E43BE"/>
    <w:rsid w:val="002E45D1"/>
    <w:rsid w:val="002E462F"/>
    <w:rsid w:val="002E4F1E"/>
    <w:rsid w:val="002E5A45"/>
    <w:rsid w:val="002E5A6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5C8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BB9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25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136D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1351"/>
    <w:rsid w:val="003C2443"/>
    <w:rsid w:val="003C2AB0"/>
    <w:rsid w:val="003C2ADE"/>
    <w:rsid w:val="003C2AE5"/>
    <w:rsid w:val="003C2D22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4D66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1B2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80E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2B4"/>
    <w:rsid w:val="00445575"/>
    <w:rsid w:val="00445586"/>
    <w:rsid w:val="00445654"/>
    <w:rsid w:val="00445A7E"/>
    <w:rsid w:val="00445A9B"/>
    <w:rsid w:val="00445B03"/>
    <w:rsid w:val="004463C3"/>
    <w:rsid w:val="00446E50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00B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4C8D"/>
    <w:rsid w:val="004D570F"/>
    <w:rsid w:val="004D5EFB"/>
    <w:rsid w:val="004D608C"/>
    <w:rsid w:val="004D62D4"/>
    <w:rsid w:val="004D6D62"/>
    <w:rsid w:val="004D730F"/>
    <w:rsid w:val="004D7388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2834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25C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0D9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5E4E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7DC"/>
    <w:rsid w:val="00561C62"/>
    <w:rsid w:val="005620CC"/>
    <w:rsid w:val="005621ED"/>
    <w:rsid w:val="005624B6"/>
    <w:rsid w:val="005624DF"/>
    <w:rsid w:val="00562BB4"/>
    <w:rsid w:val="00563207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3E6A"/>
    <w:rsid w:val="005745ED"/>
    <w:rsid w:val="0057535C"/>
    <w:rsid w:val="00575A5F"/>
    <w:rsid w:val="005760F5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75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88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194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3C0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8D1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DFB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1B3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54E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982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3F5D"/>
    <w:rsid w:val="00704046"/>
    <w:rsid w:val="007041C8"/>
    <w:rsid w:val="00704703"/>
    <w:rsid w:val="00704D05"/>
    <w:rsid w:val="00704D80"/>
    <w:rsid w:val="00704E14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DF8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517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4BB6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5F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AB7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090F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2DD7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35D"/>
    <w:rsid w:val="008A166E"/>
    <w:rsid w:val="008A1800"/>
    <w:rsid w:val="008A29FA"/>
    <w:rsid w:val="008A29FD"/>
    <w:rsid w:val="008A2B68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2D1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577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3CF3"/>
    <w:rsid w:val="00904A3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72E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AE"/>
    <w:rsid w:val="00916FF0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5F60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AE0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049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8B3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D8A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CCA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0D2E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3F15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6D98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65C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0CB3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5CD9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B4E"/>
    <w:rsid w:val="00BA6CC6"/>
    <w:rsid w:val="00BA7060"/>
    <w:rsid w:val="00BA722D"/>
    <w:rsid w:val="00BB04A2"/>
    <w:rsid w:val="00BB05B3"/>
    <w:rsid w:val="00BB0D9F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2FB6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2CA1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1A9E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A6A"/>
    <w:rsid w:val="00C23AB7"/>
    <w:rsid w:val="00C23DFF"/>
    <w:rsid w:val="00C24588"/>
    <w:rsid w:val="00C2473B"/>
    <w:rsid w:val="00C248C0"/>
    <w:rsid w:val="00C24D74"/>
    <w:rsid w:val="00C24EEC"/>
    <w:rsid w:val="00C25234"/>
    <w:rsid w:val="00C25CF2"/>
    <w:rsid w:val="00C25DE7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523"/>
    <w:rsid w:val="00C8691C"/>
    <w:rsid w:val="00C86952"/>
    <w:rsid w:val="00C8746C"/>
    <w:rsid w:val="00C87EB7"/>
    <w:rsid w:val="00C906C8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97F2F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2BB4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6C41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56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9BF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4C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687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4727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CA0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0C2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1D4E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26C"/>
    <w:rsid w:val="00E3657A"/>
    <w:rsid w:val="00E3679E"/>
    <w:rsid w:val="00E367C1"/>
    <w:rsid w:val="00E36ADD"/>
    <w:rsid w:val="00E36C78"/>
    <w:rsid w:val="00E370E2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2BE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0F3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46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7EE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68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5B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4F44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132"/>
    <w:rsid w:val="00F31289"/>
    <w:rsid w:val="00F312EF"/>
    <w:rsid w:val="00F31485"/>
    <w:rsid w:val="00F314F0"/>
    <w:rsid w:val="00F31866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AEC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A26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42A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0B3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D0366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rmal (Web)"/>
    <w:basedOn w:val="a"/>
    <w:uiPriority w:val="99"/>
    <w:unhideWhenUsed/>
    <w:rsid w:val="0056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5C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5CD9"/>
  </w:style>
  <w:style w:type="paragraph" w:customStyle="1" w:styleId="headertext2">
    <w:name w:val="headertext2"/>
    <w:basedOn w:val="a"/>
    <w:rsid w:val="00123FD1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791AB7"/>
    <w:pPr>
      <w:spacing w:after="0" w:line="240" w:lineRule="auto"/>
    </w:pPr>
  </w:style>
  <w:style w:type="paragraph" w:customStyle="1" w:styleId="ae">
    <w:name w:val="Содержимое таблицы"/>
    <w:basedOn w:val="a"/>
    <w:rsid w:val="0023706E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сновной текст 24"/>
    <w:basedOn w:val="a"/>
    <w:rsid w:val="002370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sectioninfo">
    <w:name w:val="section__info"/>
    <w:basedOn w:val="a0"/>
    <w:rsid w:val="00A24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rmal (Web)"/>
    <w:basedOn w:val="a"/>
    <w:uiPriority w:val="99"/>
    <w:unhideWhenUsed/>
    <w:rsid w:val="0056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5C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5CD9"/>
  </w:style>
  <w:style w:type="paragraph" w:customStyle="1" w:styleId="headertext2">
    <w:name w:val="headertext2"/>
    <w:basedOn w:val="a"/>
    <w:rsid w:val="00123FD1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791AB7"/>
    <w:pPr>
      <w:spacing w:after="0" w:line="240" w:lineRule="auto"/>
    </w:pPr>
  </w:style>
  <w:style w:type="paragraph" w:customStyle="1" w:styleId="ae">
    <w:name w:val="Содержимое таблицы"/>
    <w:basedOn w:val="a"/>
    <w:rsid w:val="0023706E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сновной текст 24"/>
    <w:basedOn w:val="a"/>
    <w:rsid w:val="002370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sectioninfo">
    <w:name w:val="section__info"/>
    <w:basedOn w:val="a0"/>
    <w:rsid w:val="00A2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1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9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8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98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2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412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2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72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1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1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6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35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72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064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6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89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5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CEC2-3400-4D8D-B2B4-9841F394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YULIA_I</cp:lastModifiedBy>
  <cp:revision>38</cp:revision>
  <cp:lastPrinted>2022-11-09T08:16:00Z</cp:lastPrinted>
  <dcterms:created xsi:type="dcterms:W3CDTF">2022-11-01T10:05:00Z</dcterms:created>
  <dcterms:modified xsi:type="dcterms:W3CDTF">2022-11-22T12:25:00Z</dcterms:modified>
</cp:coreProperties>
</file>