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49" w:rsidRPr="006B6049" w:rsidRDefault="006B6049" w:rsidP="006B6049">
      <w:pPr>
        <w:keepNext/>
        <w:suppressAutoHyphens w:val="0"/>
        <w:jc w:val="center"/>
        <w:outlineLvl w:val="4"/>
        <w:rPr>
          <w:b/>
          <w:bCs/>
          <w:sz w:val="20"/>
          <w:szCs w:val="16"/>
          <w:lang w:eastAsia="ru-RU"/>
        </w:rPr>
      </w:pPr>
      <w:r w:rsidRPr="006B6049">
        <w:rPr>
          <w:b/>
          <w:bCs/>
          <w:sz w:val="20"/>
          <w:szCs w:val="16"/>
          <w:lang w:eastAsia="ru-RU"/>
        </w:rPr>
        <w:t>Техническое задание</w:t>
      </w:r>
    </w:p>
    <w:p w:rsidR="006B6049" w:rsidRPr="006B6049" w:rsidRDefault="006B6049" w:rsidP="006B6049">
      <w:pPr>
        <w:suppressAutoHyphens w:val="0"/>
        <w:rPr>
          <w:sz w:val="16"/>
          <w:szCs w:val="16"/>
          <w:lang w:eastAsia="ru-RU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7967"/>
        <w:gridCol w:w="963"/>
      </w:tblGrid>
      <w:tr w:rsidR="006B6049" w:rsidRPr="006B6049" w:rsidTr="008533E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49" w:rsidRPr="006B6049" w:rsidRDefault="006B6049" w:rsidP="005A0060">
            <w:pPr>
              <w:suppressAutoHyphens w:val="0"/>
              <w:snapToGrid w:val="0"/>
              <w:ind w:left="-74" w:right="-132"/>
              <w:jc w:val="center"/>
              <w:rPr>
                <w:sz w:val="20"/>
                <w:lang w:eastAsia="ru-RU"/>
              </w:rPr>
            </w:pPr>
            <w:r w:rsidRPr="006B6049">
              <w:rPr>
                <w:sz w:val="20"/>
                <w:lang w:eastAsia="ru-RU"/>
              </w:rPr>
              <w:t>Наименование изделия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49" w:rsidRPr="006B6049" w:rsidRDefault="006B6049" w:rsidP="006B6049">
            <w:pPr>
              <w:suppressAutoHyphens w:val="0"/>
              <w:snapToGrid w:val="0"/>
              <w:jc w:val="center"/>
              <w:rPr>
                <w:sz w:val="20"/>
                <w:lang w:eastAsia="ru-RU"/>
              </w:rPr>
            </w:pPr>
            <w:r w:rsidRPr="006B6049">
              <w:rPr>
                <w:sz w:val="20"/>
                <w:lang w:eastAsia="ru-RU"/>
              </w:rPr>
              <w:t>Описание функциональных и технических характеристик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49" w:rsidRPr="006B6049" w:rsidRDefault="006B6049" w:rsidP="006B6049">
            <w:pPr>
              <w:tabs>
                <w:tab w:val="left" w:pos="708"/>
              </w:tabs>
              <w:suppressAutoHyphens w:val="0"/>
              <w:snapToGrid w:val="0"/>
              <w:jc w:val="center"/>
              <w:rPr>
                <w:sz w:val="20"/>
                <w:lang w:eastAsia="ru-RU"/>
              </w:rPr>
            </w:pPr>
            <w:r w:rsidRPr="006B6049">
              <w:rPr>
                <w:sz w:val="20"/>
                <w:lang w:eastAsia="ru-RU"/>
              </w:rPr>
              <w:t>Количество</w:t>
            </w:r>
          </w:p>
        </w:tc>
      </w:tr>
      <w:tr w:rsidR="006B6049" w:rsidRPr="006B6049" w:rsidTr="008533E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49" w:rsidRPr="006B6049" w:rsidRDefault="006B6049" w:rsidP="005A0060">
            <w:pPr>
              <w:suppressAutoHyphens w:val="0"/>
              <w:snapToGrid w:val="0"/>
              <w:jc w:val="center"/>
              <w:rPr>
                <w:sz w:val="20"/>
                <w:lang w:eastAsia="ru-RU"/>
              </w:rPr>
            </w:pPr>
            <w:r w:rsidRPr="006B6049">
              <w:rPr>
                <w:sz w:val="20"/>
                <w:lang w:eastAsia="ru-RU"/>
              </w:rPr>
              <w:t>22-01-16</w:t>
            </w:r>
          </w:p>
          <w:p w:rsidR="006B6049" w:rsidRPr="006B6049" w:rsidRDefault="006B6049" w:rsidP="005A0060">
            <w:pPr>
              <w:suppressAutoHyphens w:val="0"/>
              <w:snapToGrid w:val="0"/>
              <w:jc w:val="center"/>
              <w:rPr>
                <w:sz w:val="20"/>
                <w:lang w:eastAsia="ru-RU"/>
              </w:rPr>
            </w:pPr>
            <w:r w:rsidRPr="006B6049">
              <w:rPr>
                <w:sz w:val="20"/>
                <w:lang w:eastAsia="ru-RU"/>
              </w:rPr>
              <w:t>Подгузник для детей, весом до 9 кг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49" w:rsidRPr="006B6049" w:rsidRDefault="006B6049" w:rsidP="006B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  <w:lang w:eastAsia="ru-RU"/>
              </w:rPr>
              <w:t>Подгузник для детей минимальным весом не менее 4 кг и максимальным весом не более 9 кг.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Для изготовления подгузников должны применяться следующие материалы: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- для верхнего и нижнего покровных слоев, барьерных элементов: нетканый материал или другие гидрофобные материалы с показателями качества, обеспечивающими изготовление подгузников в соответствии с требованиями ГОСТ Р 52557-2020 «Подгузники детские. Общие технические условия»;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- для распределительного слоя: нетканый материал или бумагу бытового и санитарно-гигиенического назначения из целлюлозы и древесной массы. Не допускается использование бумаги бытового и санитарно-гигиенического назначения из бумажной и картонной макулатуры;</w:t>
            </w:r>
          </w:p>
          <w:p w:rsidR="006B6049" w:rsidRPr="006B6049" w:rsidRDefault="006B6049" w:rsidP="006B604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 xml:space="preserve">- для абсорбирующего слоя: распушенную целлюлозу или волокна других </w:t>
            </w:r>
            <w:r w:rsidRPr="006B6049">
              <w:rPr>
                <w:sz w:val="20"/>
                <w:szCs w:val="20"/>
                <w:lang w:eastAsia="ru-RU"/>
              </w:rPr>
              <w:t xml:space="preserve">материалов синтетического или природного происхождения. Для повышения впитывающей способности в состав абсорбирующего слоя могут входить </w:t>
            </w:r>
            <w:proofErr w:type="spellStart"/>
            <w:r w:rsidRPr="006B6049">
              <w:rPr>
                <w:sz w:val="20"/>
                <w:szCs w:val="20"/>
                <w:lang w:eastAsia="ru-RU"/>
              </w:rPr>
              <w:t>суперабсорбенты</w:t>
            </w:r>
            <w:proofErr w:type="spellEnd"/>
            <w:r w:rsidRPr="006B6049">
              <w:rPr>
                <w:sz w:val="20"/>
                <w:szCs w:val="20"/>
                <w:lang w:eastAsia="ru-RU"/>
              </w:rPr>
              <w:t>.</w:t>
            </w:r>
          </w:p>
          <w:p w:rsidR="006B6049" w:rsidRPr="006B6049" w:rsidRDefault="006B6049" w:rsidP="006B604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>- для защитного слоя: полимерную пл</w:t>
            </w:r>
            <w:bookmarkStart w:id="0" w:name="_GoBack"/>
            <w:bookmarkEnd w:id="0"/>
            <w:r w:rsidRPr="006B6049">
              <w:rPr>
                <w:sz w:val="20"/>
                <w:szCs w:val="20"/>
              </w:rPr>
              <w:t xml:space="preserve">енку </w:t>
            </w:r>
            <w:r w:rsidRPr="006B6049">
              <w:rPr>
                <w:sz w:val="20"/>
                <w:szCs w:val="20"/>
                <w:lang w:eastAsia="ru-RU"/>
              </w:rPr>
              <w:t>или другие материалы, предотвращающие проникновение выделений из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 xml:space="preserve"> Верхний покровный слой должен пропускать жидкость внутрь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Распределительный слой должен способствовать равномерному распределению жидкости внутри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Абсорбирующий слой должен поглощать и удерживать впитываемую жидкость внутри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Защитный слой должен предотвращать проникновение жидкости наружу.</w:t>
            </w:r>
          </w:p>
          <w:p w:rsidR="006B6049" w:rsidRPr="006B6049" w:rsidRDefault="006B6049" w:rsidP="006B604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 xml:space="preserve">Крепление должно обеспечиваться за счет застежек - "липучек" </w:t>
            </w:r>
            <w:r w:rsidRPr="006B6049">
              <w:rPr>
                <w:sz w:val="20"/>
                <w:szCs w:val="20"/>
                <w:lang w:eastAsia="ru-RU"/>
              </w:rPr>
              <w:t>с двух сторон подгузника на передней кромке или эластичного пояса на передней и задней кромках для лучшего прилегания подгузника к телу ребенка.</w:t>
            </w:r>
          </w:p>
          <w:p w:rsidR="006B6049" w:rsidRPr="006B6049" w:rsidRDefault="006B6049" w:rsidP="006B6049">
            <w:pPr>
              <w:suppressAutoHyphens w:val="0"/>
              <w:snapToGrid w:val="0"/>
              <w:rPr>
                <w:sz w:val="20"/>
                <w:lang w:eastAsia="ru-RU"/>
              </w:rPr>
            </w:pPr>
            <w:r w:rsidRPr="006B6049">
              <w:rPr>
                <w:sz w:val="20"/>
                <w:szCs w:val="20"/>
              </w:rPr>
              <w:t>Наличие боковых дугообразных оборок с двух сторон подгузника, стянутых резинками.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9" w:rsidRPr="006B6049" w:rsidRDefault="006B6049" w:rsidP="006B6049">
            <w:pPr>
              <w:suppressAutoHyphens w:val="0"/>
              <w:jc w:val="center"/>
              <w:rPr>
                <w:sz w:val="20"/>
                <w:szCs w:val="16"/>
                <w:lang w:eastAsia="ru-RU"/>
              </w:rPr>
            </w:pPr>
            <w:r w:rsidRPr="006B6049">
              <w:rPr>
                <w:sz w:val="20"/>
                <w:szCs w:val="16"/>
                <w:lang w:eastAsia="ru-RU"/>
              </w:rPr>
              <w:t>5 000</w:t>
            </w:r>
          </w:p>
        </w:tc>
      </w:tr>
      <w:tr w:rsidR="006B6049" w:rsidRPr="006B6049" w:rsidTr="008533E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49" w:rsidRPr="006B6049" w:rsidRDefault="006B6049" w:rsidP="005A0060">
            <w:pPr>
              <w:suppressAutoHyphens w:val="0"/>
              <w:snapToGrid w:val="0"/>
              <w:jc w:val="center"/>
              <w:rPr>
                <w:sz w:val="20"/>
                <w:lang w:eastAsia="ru-RU"/>
              </w:rPr>
            </w:pPr>
            <w:r w:rsidRPr="006B6049">
              <w:rPr>
                <w:sz w:val="20"/>
                <w:lang w:eastAsia="ru-RU"/>
              </w:rPr>
              <w:t>22-01-17</w:t>
            </w:r>
          </w:p>
          <w:p w:rsidR="006B6049" w:rsidRPr="006B6049" w:rsidRDefault="006B6049" w:rsidP="005A0060">
            <w:pPr>
              <w:suppressAutoHyphens w:val="0"/>
              <w:snapToGrid w:val="0"/>
              <w:jc w:val="center"/>
              <w:rPr>
                <w:sz w:val="20"/>
                <w:lang w:eastAsia="ru-RU"/>
              </w:rPr>
            </w:pPr>
            <w:r w:rsidRPr="006B6049">
              <w:rPr>
                <w:sz w:val="20"/>
                <w:lang w:eastAsia="ru-RU"/>
              </w:rPr>
              <w:t>Подгузник для детей, весом до 20 кг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Подгузник для детей минимальным весом не менее 7 кг и максимальным весом не более 20 кг.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Для изготовления подгузников должны применяться следующие материалы: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- для верхнего и нижнего покровных слоев, барьерных элементов: нетканый материал или другие гидрофобные материалы с показателями качества, обеспечивающими изготовление подгузников в соответствии с требованиями ГОСТ Р 52557-2020 «Подгузники детские. Общие технические условия»;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- для распределительного слоя: нетканый материал или бумагу бытового и санитарно-гигиенического назначения из целлюлозы и древесной массы. Не допускается использование бумаги бытового и санитарно-гигиенического назначения из бумажной и картонной макулатуры;</w:t>
            </w:r>
          </w:p>
          <w:p w:rsidR="006B6049" w:rsidRPr="006B6049" w:rsidRDefault="006B6049" w:rsidP="006B604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 xml:space="preserve">- для абсорбирующего слоя: распушенную целлюлозу или волокна других </w:t>
            </w:r>
            <w:r w:rsidRPr="006B6049">
              <w:rPr>
                <w:sz w:val="20"/>
                <w:szCs w:val="20"/>
                <w:lang w:eastAsia="ru-RU"/>
              </w:rPr>
              <w:t xml:space="preserve">материалов синтетического или природного происхождения. Для повышения впитывающей способности в состав абсорбирующего слоя могут входить </w:t>
            </w:r>
            <w:proofErr w:type="spellStart"/>
            <w:r w:rsidRPr="006B6049">
              <w:rPr>
                <w:sz w:val="20"/>
                <w:szCs w:val="20"/>
                <w:lang w:eastAsia="ru-RU"/>
              </w:rPr>
              <w:t>суперабсорбенты</w:t>
            </w:r>
            <w:proofErr w:type="spellEnd"/>
            <w:r w:rsidRPr="006B6049">
              <w:rPr>
                <w:sz w:val="20"/>
                <w:szCs w:val="20"/>
                <w:lang w:eastAsia="ru-RU"/>
              </w:rPr>
              <w:t>.</w:t>
            </w:r>
          </w:p>
          <w:p w:rsidR="006B6049" w:rsidRPr="006B6049" w:rsidRDefault="006B6049" w:rsidP="006B604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 xml:space="preserve">- для защитного слоя: полимерную пленку </w:t>
            </w:r>
            <w:r w:rsidRPr="006B6049">
              <w:rPr>
                <w:sz w:val="20"/>
                <w:szCs w:val="20"/>
                <w:lang w:eastAsia="ru-RU"/>
              </w:rPr>
              <w:t>или другие материалы, предотвращающие проникновение выделений из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 xml:space="preserve"> Верхний покровный слой должен пропускать жидкость внутрь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Распределительный слой должен способствовать равномерному распределению жидкости внутри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Абсорбирующий слой должен поглощать и удерживать впитываемую жидкость внутри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Защитный слой должен предотвращать проникновение жидкости наружу.</w:t>
            </w:r>
          </w:p>
          <w:p w:rsidR="006B6049" w:rsidRPr="006B6049" w:rsidRDefault="006B6049" w:rsidP="006B604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 xml:space="preserve">Крепление должно обеспечиваться за счет застежек - "липучек" </w:t>
            </w:r>
            <w:r w:rsidRPr="006B6049">
              <w:rPr>
                <w:sz w:val="20"/>
                <w:szCs w:val="20"/>
                <w:lang w:eastAsia="ru-RU"/>
              </w:rPr>
              <w:t>с двух сторон подгузника на передней кромке или эластичного пояса на передней и задней кромках для лучшего прилегания подгузника к телу ребенка.</w:t>
            </w:r>
          </w:p>
          <w:p w:rsidR="006B6049" w:rsidRPr="006B6049" w:rsidRDefault="006B6049" w:rsidP="006B6049">
            <w:pPr>
              <w:suppressAutoHyphens w:val="0"/>
              <w:snapToGrid w:val="0"/>
              <w:rPr>
                <w:sz w:val="20"/>
                <w:lang w:eastAsia="ru-RU"/>
              </w:rPr>
            </w:pPr>
            <w:r w:rsidRPr="006B6049">
              <w:rPr>
                <w:sz w:val="20"/>
                <w:szCs w:val="20"/>
              </w:rPr>
              <w:t>Наличие боковых дугообразных оборок с двух сторон подгузника, стянутых резинками.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9" w:rsidRPr="006B6049" w:rsidRDefault="006B6049" w:rsidP="006B6049">
            <w:pPr>
              <w:suppressAutoHyphens w:val="0"/>
              <w:jc w:val="center"/>
              <w:rPr>
                <w:sz w:val="20"/>
                <w:szCs w:val="16"/>
                <w:lang w:eastAsia="ru-RU"/>
              </w:rPr>
            </w:pPr>
            <w:r w:rsidRPr="006B6049">
              <w:rPr>
                <w:sz w:val="20"/>
                <w:szCs w:val="16"/>
                <w:lang w:eastAsia="ru-RU"/>
              </w:rPr>
              <w:t>170 000</w:t>
            </w:r>
          </w:p>
        </w:tc>
      </w:tr>
      <w:tr w:rsidR="006B6049" w:rsidRPr="006B6049" w:rsidTr="008533E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49" w:rsidRPr="006B6049" w:rsidRDefault="006B6049" w:rsidP="005A0060">
            <w:pPr>
              <w:suppressAutoHyphens w:val="0"/>
              <w:snapToGrid w:val="0"/>
              <w:jc w:val="center"/>
              <w:rPr>
                <w:sz w:val="20"/>
                <w:lang w:eastAsia="ru-RU"/>
              </w:rPr>
            </w:pPr>
            <w:r w:rsidRPr="006B6049">
              <w:rPr>
                <w:sz w:val="20"/>
                <w:lang w:eastAsia="ru-RU"/>
              </w:rPr>
              <w:t>22-01-18</w:t>
            </w:r>
          </w:p>
          <w:p w:rsidR="006B6049" w:rsidRPr="006B6049" w:rsidRDefault="006B6049" w:rsidP="005A0060">
            <w:pPr>
              <w:suppressAutoHyphens w:val="0"/>
              <w:snapToGrid w:val="0"/>
              <w:jc w:val="center"/>
              <w:rPr>
                <w:sz w:val="20"/>
                <w:lang w:eastAsia="ru-RU"/>
              </w:rPr>
            </w:pPr>
            <w:r w:rsidRPr="006B6049">
              <w:rPr>
                <w:sz w:val="20"/>
                <w:lang w:eastAsia="ru-RU"/>
              </w:rPr>
              <w:t>Подгузник для детей, весом свыше 20 кг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 xml:space="preserve">Подгузник для детей максимальным весом не менее 20 кг и не более 25 кг. 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Для изготовления подгузников должны применяться следующие материалы: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- для верхнего и нижнего покровных слоев, барьерных элементов: нетканый материал или другие гидрофобные материалы с показателями качества, обеспечивающими изготовление подгузников в соответствии с требованиями ГОСТ Р 52557-2020 «Подгузники детские. Общие технические условия»;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 xml:space="preserve">- для распределительного слоя: нетканый материал или бумагу бытового и санитарно-гигиенического назначения из целлюлозы и древесной массы. Не допускается использование бумаги бытового и санитарно-гигиенического назначения из бумажной и </w:t>
            </w:r>
            <w:r w:rsidRPr="006B6049">
              <w:rPr>
                <w:sz w:val="20"/>
                <w:szCs w:val="20"/>
              </w:rPr>
              <w:lastRenderedPageBreak/>
              <w:t>картонной макулатуры;</w:t>
            </w:r>
          </w:p>
          <w:p w:rsidR="006B6049" w:rsidRPr="006B6049" w:rsidRDefault="006B6049" w:rsidP="006B604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 xml:space="preserve">- для абсорбирующего слоя: распушенную целлюлозу или волокна других </w:t>
            </w:r>
            <w:r w:rsidRPr="006B6049">
              <w:rPr>
                <w:sz w:val="20"/>
                <w:szCs w:val="20"/>
                <w:lang w:eastAsia="ru-RU"/>
              </w:rPr>
              <w:t xml:space="preserve">материалов синтетического или природного происхождения. Для повышения впитывающей способности в состав абсорбирующего слоя могут входить </w:t>
            </w:r>
            <w:proofErr w:type="spellStart"/>
            <w:r w:rsidRPr="006B6049">
              <w:rPr>
                <w:sz w:val="20"/>
                <w:szCs w:val="20"/>
                <w:lang w:eastAsia="ru-RU"/>
              </w:rPr>
              <w:t>суперабсорбенты</w:t>
            </w:r>
            <w:proofErr w:type="spellEnd"/>
            <w:r w:rsidRPr="006B6049">
              <w:rPr>
                <w:sz w:val="20"/>
                <w:szCs w:val="20"/>
                <w:lang w:eastAsia="ru-RU"/>
              </w:rPr>
              <w:t>.</w:t>
            </w:r>
          </w:p>
          <w:p w:rsidR="006B6049" w:rsidRPr="006B6049" w:rsidRDefault="006B6049" w:rsidP="006B604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 xml:space="preserve">- для защитного слоя: полимерную пленку </w:t>
            </w:r>
            <w:r w:rsidRPr="006B6049">
              <w:rPr>
                <w:sz w:val="20"/>
                <w:szCs w:val="20"/>
                <w:lang w:eastAsia="ru-RU"/>
              </w:rPr>
              <w:t>или другие материалы, предотвращающие проникновение выделений из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 xml:space="preserve"> Верхний покровный слой должен пропускать жидкость внутрь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Распределительный слой должен способствовать равномерному распределению жидкости внутри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Абсорбирующий слой должен поглощать и удерживать впитываемую жидкость внутри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Защитный слой должен предотвращать проникновение жидкости наружу.</w:t>
            </w:r>
          </w:p>
          <w:p w:rsidR="006B6049" w:rsidRPr="006B6049" w:rsidRDefault="006B6049" w:rsidP="006B604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 xml:space="preserve">Крепление должно обеспечиваться за счет застежек - "липучек" </w:t>
            </w:r>
            <w:r w:rsidRPr="006B6049">
              <w:rPr>
                <w:sz w:val="20"/>
                <w:szCs w:val="20"/>
                <w:lang w:eastAsia="ru-RU"/>
              </w:rPr>
              <w:t>с двух сторон подгузника на передней кромке или эластичного пояса на передней и задней кромках для лучшего прилегания подгузника к телу ребенка.</w:t>
            </w:r>
          </w:p>
          <w:p w:rsidR="006B6049" w:rsidRPr="006B6049" w:rsidRDefault="006B6049" w:rsidP="006B6049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>Наличие боковых дугообразных оборок с двух сторон подгузника, стянутых резинками.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9" w:rsidRPr="006B6049" w:rsidRDefault="006B6049" w:rsidP="006B6049">
            <w:pPr>
              <w:suppressAutoHyphens w:val="0"/>
              <w:jc w:val="center"/>
              <w:rPr>
                <w:sz w:val="20"/>
                <w:szCs w:val="16"/>
                <w:lang w:eastAsia="ru-RU"/>
              </w:rPr>
            </w:pPr>
            <w:r w:rsidRPr="006B6049">
              <w:rPr>
                <w:sz w:val="20"/>
                <w:szCs w:val="16"/>
                <w:lang w:eastAsia="ru-RU"/>
              </w:rPr>
              <w:lastRenderedPageBreak/>
              <w:t>100 000</w:t>
            </w:r>
          </w:p>
        </w:tc>
      </w:tr>
      <w:tr w:rsidR="006B6049" w:rsidRPr="006B6049" w:rsidTr="008533E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49" w:rsidRPr="006B6049" w:rsidRDefault="006B6049" w:rsidP="005A0060">
            <w:pPr>
              <w:suppressAutoHyphens w:val="0"/>
              <w:snapToGrid w:val="0"/>
              <w:jc w:val="center"/>
              <w:rPr>
                <w:sz w:val="20"/>
                <w:lang w:eastAsia="ru-RU"/>
              </w:rPr>
            </w:pPr>
            <w:r w:rsidRPr="006B6049">
              <w:rPr>
                <w:sz w:val="20"/>
                <w:lang w:eastAsia="ru-RU"/>
              </w:rPr>
              <w:lastRenderedPageBreak/>
              <w:t>22-01-18</w:t>
            </w:r>
          </w:p>
          <w:p w:rsidR="006B6049" w:rsidRPr="006B6049" w:rsidRDefault="006B6049" w:rsidP="005A0060">
            <w:pPr>
              <w:suppressAutoHyphens w:val="0"/>
              <w:snapToGrid w:val="0"/>
              <w:jc w:val="center"/>
              <w:rPr>
                <w:sz w:val="20"/>
                <w:lang w:eastAsia="ru-RU"/>
              </w:rPr>
            </w:pPr>
            <w:r w:rsidRPr="006B6049">
              <w:rPr>
                <w:sz w:val="20"/>
                <w:lang w:eastAsia="ru-RU"/>
              </w:rPr>
              <w:t>Подгузник для детей, весом свыше 20 кг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 xml:space="preserve">Подгузник для детей максимальным весом не менее 26 кг. 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Для изготовления подгузников должны применяться следующие материалы: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- для верхнего и нижнего покровных слоев, барьерных элементов: нетканый материал или другие гидрофобные материалы с показателями качества, обеспечивающими изготовление подгузников в соответствии с требованиями ГОСТ Р 52557-2020 «Подгузники детские. Общие технические условия»;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- для распределительного слоя: нетканый материал или бумагу бытового и санитарно-гигиенического назначения из целлюлозы и древесной массы. Не допускается использование бумаги бытового и санитарно-гигиенического назначения из бумажной и картонной макулатуры;</w:t>
            </w:r>
          </w:p>
          <w:p w:rsidR="006B6049" w:rsidRPr="006B6049" w:rsidRDefault="006B6049" w:rsidP="006B604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 xml:space="preserve">- для абсорбирующего слоя: распушенную целлюлозу или волокна других </w:t>
            </w:r>
            <w:r w:rsidRPr="006B6049">
              <w:rPr>
                <w:sz w:val="20"/>
                <w:szCs w:val="20"/>
                <w:lang w:eastAsia="ru-RU"/>
              </w:rPr>
              <w:t xml:space="preserve">материалов синтетического или природного происхождения. Для повышения впитывающей способности в состав абсорбирующего слоя могут входить </w:t>
            </w:r>
            <w:proofErr w:type="spellStart"/>
            <w:r w:rsidRPr="006B6049">
              <w:rPr>
                <w:sz w:val="20"/>
                <w:szCs w:val="20"/>
                <w:lang w:eastAsia="ru-RU"/>
              </w:rPr>
              <w:t>суперабсорбенты</w:t>
            </w:r>
            <w:proofErr w:type="spellEnd"/>
            <w:r w:rsidRPr="006B6049">
              <w:rPr>
                <w:sz w:val="20"/>
                <w:szCs w:val="20"/>
                <w:lang w:eastAsia="ru-RU"/>
              </w:rPr>
              <w:t>.</w:t>
            </w:r>
          </w:p>
          <w:p w:rsidR="006B6049" w:rsidRPr="006B6049" w:rsidRDefault="006B6049" w:rsidP="006B604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 xml:space="preserve">- для защитного слоя: полимерную пленку </w:t>
            </w:r>
            <w:r w:rsidRPr="006B6049">
              <w:rPr>
                <w:sz w:val="20"/>
                <w:szCs w:val="20"/>
                <w:lang w:eastAsia="ru-RU"/>
              </w:rPr>
              <w:t>или другие материалы, предотвращающие проникновение выделений из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 xml:space="preserve"> Верхний покровный слой должен пропускать жидкость внутрь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Распределительный слой должен способствовать равномерному распределению жидкости внутри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Абсорбирующий слой должен поглощать и удерживать впитываемую жидкость внутри подгузника.</w:t>
            </w:r>
          </w:p>
          <w:p w:rsidR="006B6049" w:rsidRPr="006B6049" w:rsidRDefault="006B6049" w:rsidP="006B6049">
            <w:pPr>
              <w:widowControl w:val="0"/>
              <w:autoSpaceDE w:val="0"/>
              <w:rPr>
                <w:sz w:val="20"/>
                <w:szCs w:val="20"/>
              </w:rPr>
            </w:pPr>
            <w:r w:rsidRPr="006B6049">
              <w:rPr>
                <w:sz w:val="20"/>
                <w:szCs w:val="20"/>
              </w:rPr>
              <w:t>Защитный слой должен предотвращать проникновение жидкости наружу.</w:t>
            </w:r>
          </w:p>
          <w:p w:rsidR="006B6049" w:rsidRPr="006B6049" w:rsidRDefault="006B6049" w:rsidP="006B604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B6049">
              <w:rPr>
                <w:sz w:val="20"/>
                <w:szCs w:val="20"/>
              </w:rPr>
              <w:t xml:space="preserve">Крепление должно обеспечиваться за счет застежек - "липучек" </w:t>
            </w:r>
            <w:r w:rsidRPr="006B6049">
              <w:rPr>
                <w:sz w:val="20"/>
                <w:szCs w:val="20"/>
                <w:lang w:eastAsia="ru-RU"/>
              </w:rPr>
              <w:t>с двух сторон подгузника на передней кромке или эластичного пояса на передней и задней кромках для лучшего прилегания подгузника к телу ребенка.</w:t>
            </w:r>
          </w:p>
          <w:p w:rsidR="006B6049" w:rsidRPr="006B6049" w:rsidRDefault="006B6049" w:rsidP="006B6049">
            <w:pPr>
              <w:suppressAutoHyphens w:val="0"/>
              <w:snapToGrid w:val="0"/>
              <w:rPr>
                <w:sz w:val="20"/>
                <w:lang w:eastAsia="ru-RU"/>
              </w:rPr>
            </w:pPr>
            <w:r w:rsidRPr="006B6049">
              <w:rPr>
                <w:sz w:val="20"/>
                <w:szCs w:val="20"/>
              </w:rPr>
              <w:t>Наличие боковых дугообразных оборок с двух сторон подгузника, стянутых резинками.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9" w:rsidRPr="006B6049" w:rsidRDefault="006B6049" w:rsidP="006B6049">
            <w:pPr>
              <w:suppressAutoHyphens w:val="0"/>
              <w:jc w:val="center"/>
              <w:rPr>
                <w:sz w:val="20"/>
                <w:szCs w:val="16"/>
                <w:lang w:eastAsia="ru-RU"/>
              </w:rPr>
            </w:pPr>
            <w:r w:rsidRPr="006B6049">
              <w:rPr>
                <w:sz w:val="20"/>
                <w:szCs w:val="16"/>
                <w:lang w:eastAsia="ru-RU"/>
              </w:rPr>
              <w:t>180 000</w:t>
            </w:r>
          </w:p>
        </w:tc>
      </w:tr>
      <w:tr w:rsidR="006B6049" w:rsidRPr="006B6049" w:rsidTr="008533E1">
        <w:trPr>
          <w:cantSplit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49" w:rsidRPr="006B6049" w:rsidRDefault="006B6049" w:rsidP="005A0060">
            <w:pPr>
              <w:suppressAutoHyphens w:val="0"/>
              <w:snapToGrid w:val="0"/>
              <w:jc w:val="center"/>
              <w:rPr>
                <w:b/>
                <w:sz w:val="20"/>
                <w:lang w:eastAsia="ru-RU"/>
              </w:rPr>
            </w:pPr>
            <w:r w:rsidRPr="006B6049">
              <w:rPr>
                <w:b/>
                <w:sz w:val="20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49" w:rsidRPr="006B6049" w:rsidRDefault="006B6049" w:rsidP="006B6049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B6049">
              <w:rPr>
                <w:b/>
                <w:sz w:val="20"/>
                <w:szCs w:val="20"/>
                <w:lang w:eastAsia="ru-RU"/>
              </w:rPr>
              <w:t>455 000</w:t>
            </w:r>
          </w:p>
        </w:tc>
      </w:tr>
    </w:tbl>
    <w:p w:rsidR="006B6049" w:rsidRPr="006B6049" w:rsidRDefault="006B6049" w:rsidP="006B6049">
      <w:pPr>
        <w:widowControl w:val="0"/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6B6049">
        <w:rPr>
          <w:sz w:val="20"/>
          <w:szCs w:val="20"/>
          <w:lang w:eastAsia="ru-RU"/>
        </w:rPr>
        <w:t>Поставляемые ТСР должны быть новыми (не бывшими в употреблении), свободными от прав третьих лиц, надлежащего качества, изготовлены в соответствии с документами, определяющими их качественные характеристики.</w:t>
      </w:r>
    </w:p>
    <w:p w:rsidR="006B6049" w:rsidRPr="006B6049" w:rsidRDefault="006B6049" w:rsidP="006B6049">
      <w:pPr>
        <w:widowControl w:val="0"/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6B6049">
        <w:rPr>
          <w:sz w:val="20"/>
          <w:szCs w:val="20"/>
          <w:lang w:eastAsia="ru-RU"/>
        </w:rPr>
        <w:t>Подгузники должны соответствовать требованиям стандартов ГОСТ Р 52770-2016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испытаний», ГОСТ Р 52557-2020 «Подгузники детские бумажные. Общие технические условия», ГОСТ Р 51632-2021 «Технические средства реабилитации людей с ограничениями жизнедеятельности. Общие технические требования и методы испытаний», Приказу Министерства труда и социальной защиты РФ от 13 февраля 2018 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 (в части размера и полного влагопоглощения).</w:t>
      </w:r>
    </w:p>
    <w:p w:rsidR="006B6049" w:rsidRPr="006B6049" w:rsidRDefault="006B6049" w:rsidP="006B6049">
      <w:pPr>
        <w:widowControl w:val="0"/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0"/>
          <w:lang w:eastAsia="ru-RU"/>
        </w:rPr>
        <w:t>При использовании подгузников по назначению не должно создаваться угрозы для жизни и здоровья потребителя, окружающей среды, а также использование</w:t>
      </w:r>
      <w:r w:rsidRPr="006B6049">
        <w:rPr>
          <w:sz w:val="20"/>
          <w:szCs w:val="26"/>
          <w:lang w:eastAsia="ru-RU"/>
        </w:rPr>
        <w:t xml:space="preserve"> подгузников по назначению не должно причинять вред имуществу потребителя при его эксплуатации.</w:t>
      </w:r>
    </w:p>
    <w:p w:rsidR="006B6049" w:rsidRPr="006B6049" w:rsidRDefault="006B6049" w:rsidP="006B6049">
      <w:pPr>
        <w:widowControl w:val="0"/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Материалы, применяемые для изготовления подгузников должны быть разрешены к применению на территории Российской Федерации, а также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</w:t>
      </w:r>
    </w:p>
    <w:p w:rsidR="006B6049" w:rsidRPr="006B6049" w:rsidRDefault="006B6049" w:rsidP="006B6049">
      <w:pPr>
        <w:widowControl w:val="0"/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Поставка товаров осуществляется при наличии документов, подтверждающих соответствие товара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6B6049" w:rsidRPr="006B6049" w:rsidRDefault="006B6049" w:rsidP="006B6049">
      <w:pPr>
        <w:widowControl w:val="0"/>
        <w:tabs>
          <w:tab w:val="left" w:pos="708"/>
        </w:tabs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Маркировка на упаковке подгузников должна содержать:</w:t>
      </w:r>
    </w:p>
    <w:p w:rsidR="006B6049" w:rsidRPr="006B6049" w:rsidRDefault="006B6049" w:rsidP="006B6049">
      <w:pPr>
        <w:widowControl w:val="0"/>
        <w:tabs>
          <w:tab w:val="left" w:pos="708"/>
        </w:tabs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- наименование страны-изготовителя;</w:t>
      </w:r>
    </w:p>
    <w:p w:rsidR="006B6049" w:rsidRPr="006B6049" w:rsidRDefault="006B6049" w:rsidP="006B6049">
      <w:pPr>
        <w:widowControl w:val="0"/>
        <w:tabs>
          <w:tab w:val="left" w:pos="708"/>
        </w:tabs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- наименование и местонахождение изготовителя (продавца, поставщика), товарный знак (при наличии);</w:t>
      </w:r>
    </w:p>
    <w:p w:rsidR="006B6049" w:rsidRPr="006B6049" w:rsidRDefault="006B6049" w:rsidP="006B6049">
      <w:pPr>
        <w:widowControl w:val="0"/>
        <w:tabs>
          <w:tab w:val="left" w:pos="708"/>
        </w:tabs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lastRenderedPageBreak/>
        <w:t>- 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6B6049" w:rsidRPr="006B6049" w:rsidRDefault="006B6049" w:rsidP="006B6049">
      <w:pPr>
        <w:widowControl w:val="0"/>
        <w:tabs>
          <w:tab w:val="left" w:pos="708"/>
        </w:tabs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- правила по применению подгузника (в виде рисунков или текста);</w:t>
      </w:r>
    </w:p>
    <w:p w:rsidR="006B6049" w:rsidRPr="006B6049" w:rsidRDefault="006B6049" w:rsidP="006B6049">
      <w:pPr>
        <w:widowControl w:val="0"/>
        <w:tabs>
          <w:tab w:val="left" w:pos="708"/>
        </w:tabs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- указания по утилизации подгузника: слова «Не бросать в канализацию» и (или) рисунок, понятно отображающий эти указания;</w:t>
      </w:r>
    </w:p>
    <w:p w:rsidR="006B6049" w:rsidRPr="006B6049" w:rsidRDefault="006B6049" w:rsidP="006B6049">
      <w:pPr>
        <w:widowControl w:val="0"/>
        <w:tabs>
          <w:tab w:val="left" w:pos="708"/>
        </w:tabs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- вид (вариант) технического исполнения подгузника;</w:t>
      </w:r>
    </w:p>
    <w:p w:rsidR="006B6049" w:rsidRPr="006B6049" w:rsidRDefault="006B6049" w:rsidP="006B6049">
      <w:pPr>
        <w:widowControl w:val="0"/>
        <w:tabs>
          <w:tab w:val="left" w:pos="708"/>
        </w:tabs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- номер артикула (при наличии);</w:t>
      </w:r>
    </w:p>
    <w:p w:rsidR="006B6049" w:rsidRPr="006B6049" w:rsidRDefault="006B6049" w:rsidP="006B6049">
      <w:pPr>
        <w:widowControl w:val="0"/>
        <w:tabs>
          <w:tab w:val="left" w:pos="708"/>
        </w:tabs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- количество подгузников в упаковке;</w:t>
      </w:r>
    </w:p>
    <w:p w:rsidR="006B6049" w:rsidRPr="006B6049" w:rsidRDefault="006B6049" w:rsidP="006B6049">
      <w:pPr>
        <w:widowControl w:val="0"/>
        <w:tabs>
          <w:tab w:val="left" w:pos="708"/>
        </w:tabs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- дату (месяц, год) изготовления;</w:t>
      </w:r>
    </w:p>
    <w:p w:rsidR="006B6049" w:rsidRPr="006B6049" w:rsidRDefault="006B6049" w:rsidP="006B6049">
      <w:pPr>
        <w:widowControl w:val="0"/>
        <w:tabs>
          <w:tab w:val="left" w:pos="708"/>
        </w:tabs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- срок годности, устанавливаемый изготовителем;</w:t>
      </w:r>
    </w:p>
    <w:p w:rsidR="006B6049" w:rsidRPr="006B6049" w:rsidRDefault="006B6049" w:rsidP="006B6049">
      <w:pPr>
        <w:widowControl w:val="0"/>
        <w:tabs>
          <w:tab w:val="left" w:pos="708"/>
        </w:tabs>
        <w:suppressAutoHyphens w:val="0"/>
        <w:ind w:firstLine="709"/>
        <w:jc w:val="both"/>
        <w:rPr>
          <w:sz w:val="20"/>
          <w:szCs w:val="26"/>
          <w:lang w:eastAsia="ru-RU"/>
        </w:rPr>
      </w:pPr>
      <w:r w:rsidRPr="006B6049">
        <w:rPr>
          <w:sz w:val="20"/>
          <w:szCs w:val="26"/>
          <w:lang w:eastAsia="ru-RU"/>
        </w:rPr>
        <w:t>- штриховой код (при наличии).</w:t>
      </w:r>
    </w:p>
    <w:p w:rsidR="006B6049" w:rsidRPr="006B6049" w:rsidRDefault="006B6049" w:rsidP="006B6049">
      <w:pPr>
        <w:widowControl w:val="0"/>
        <w:tabs>
          <w:tab w:val="left" w:pos="8160"/>
        </w:tabs>
        <w:suppressAutoHyphens w:val="0"/>
        <w:ind w:firstLine="709"/>
        <w:jc w:val="both"/>
        <w:rPr>
          <w:sz w:val="20"/>
          <w:szCs w:val="20"/>
        </w:rPr>
      </w:pPr>
      <w:r w:rsidRPr="006B6049">
        <w:rPr>
          <w:sz w:val="20"/>
          <w:szCs w:val="20"/>
        </w:rPr>
        <w:t xml:space="preserve">Подгузники должны быть упакованы в пакеты из полимерной пленки или пачки по ГОСТу 12303, или коробки по ГОСТу 12301, или другую тару, обеспечивающую сохранность подгузников при транспортировании и хранении. Швы в пакетах из полимерной пленки должны быть заварены. </w:t>
      </w:r>
    </w:p>
    <w:p w:rsidR="006B6049" w:rsidRPr="006B6049" w:rsidRDefault="006B6049" w:rsidP="006B6049">
      <w:pPr>
        <w:widowControl w:val="0"/>
        <w:tabs>
          <w:tab w:val="left" w:pos="8160"/>
        </w:tabs>
        <w:suppressAutoHyphens w:val="0"/>
        <w:ind w:firstLine="709"/>
        <w:jc w:val="both"/>
        <w:rPr>
          <w:sz w:val="20"/>
          <w:szCs w:val="20"/>
        </w:rPr>
      </w:pPr>
      <w:r w:rsidRPr="006B6049">
        <w:rPr>
          <w:sz w:val="20"/>
          <w:szCs w:val="20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6B6049" w:rsidRPr="006B6049" w:rsidRDefault="006B6049" w:rsidP="006B6049">
      <w:pPr>
        <w:widowControl w:val="0"/>
        <w:tabs>
          <w:tab w:val="left" w:pos="0"/>
        </w:tabs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6B6049">
        <w:rPr>
          <w:sz w:val="20"/>
          <w:szCs w:val="20"/>
        </w:rPr>
        <w:t>Транспортирование подгузников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6B6049" w:rsidRPr="006B6049" w:rsidRDefault="006B6049" w:rsidP="006B6049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ind w:firstLine="426"/>
        <w:jc w:val="both"/>
        <w:rPr>
          <w:sz w:val="19"/>
          <w:szCs w:val="19"/>
          <w:lang w:eastAsia="ru-RU"/>
        </w:rPr>
      </w:pPr>
      <w:r w:rsidRPr="006B6049">
        <w:rPr>
          <w:sz w:val="19"/>
          <w:szCs w:val="19"/>
          <w:lang w:eastAsia="ru-RU"/>
        </w:rPr>
        <w:t>Поставщик предоставляет Товар на территории Красноярского края непосредственно Получателю по домашнему адресу или в пункте выдачи Поставщика (при необходимости) в срок, не превышающий 30 календарных дней, а в отношении Получателей из числа инвалидов, нуждающихся в оказании паллиативной медицинской помощи, 7 календарных дней, со дня получения Поставщиком реестра. Реестры направляются Поставщику в течение действия государственного контракта по мере поступления заявок от инвалидов. Срок поставки Товара по последнему переданному реестру инвалидов – не позднее 31 августа 2023 года</w:t>
      </w:r>
    </w:p>
    <w:p w:rsidR="006B6049" w:rsidRPr="006B6049" w:rsidRDefault="006B6049" w:rsidP="006B6049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ind w:firstLine="426"/>
        <w:jc w:val="both"/>
        <w:rPr>
          <w:sz w:val="19"/>
          <w:szCs w:val="19"/>
          <w:lang w:eastAsia="ru-RU"/>
        </w:rPr>
      </w:pPr>
      <w:r w:rsidRPr="006B6049">
        <w:rPr>
          <w:sz w:val="19"/>
          <w:szCs w:val="19"/>
          <w:lang w:eastAsia="ru-RU"/>
        </w:rPr>
        <w:t xml:space="preserve">Предоставление Поставщиком документов на оплату, в течение действия государственного контракта, но не позднее               </w:t>
      </w:r>
      <w:proofErr w:type="gramStart"/>
      <w:r w:rsidRPr="006B6049">
        <w:rPr>
          <w:sz w:val="19"/>
          <w:szCs w:val="19"/>
          <w:lang w:eastAsia="ru-RU"/>
        </w:rPr>
        <w:t xml:space="preserve">   «</w:t>
      </w:r>
      <w:proofErr w:type="gramEnd"/>
      <w:r w:rsidRPr="006B6049">
        <w:rPr>
          <w:sz w:val="19"/>
          <w:szCs w:val="19"/>
          <w:lang w:eastAsia="ru-RU"/>
        </w:rPr>
        <w:t>11» сентября 2022 года. Срок годности Товара на момент его выдачи Получателю должен составлять не менее 6 месяцев.</w:t>
      </w:r>
    </w:p>
    <w:p w:rsidR="001B2E8F" w:rsidRPr="004C3992" w:rsidRDefault="001B2E8F" w:rsidP="004C3992"/>
    <w:sectPr w:rsidR="001B2E8F" w:rsidRPr="004C3992" w:rsidSect="00586D8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04298"/>
    <w:multiLevelType w:val="hybridMultilevel"/>
    <w:tmpl w:val="AC64289A"/>
    <w:lvl w:ilvl="0" w:tplc="A906E4F2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C4"/>
    <w:rsid w:val="001B2E8F"/>
    <w:rsid w:val="004C3992"/>
    <w:rsid w:val="0058350D"/>
    <w:rsid w:val="00586D89"/>
    <w:rsid w:val="005A0060"/>
    <w:rsid w:val="0062078B"/>
    <w:rsid w:val="006B6049"/>
    <w:rsid w:val="006F3F6E"/>
    <w:rsid w:val="008533E1"/>
    <w:rsid w:val="00890AC4"/>
    <w:rsid w:val="00B66866"/>
    <w:rsid w:val="00D0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1DE5C-C692-4B36-B43A-004E789E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Наталья Владимировна</dc:creator>
  <cp:keywords/>
  <dc:description/>
  <cp:lastModifiedBy>Бондарева Наталья Владимировна</cp:lastModifiedBy>
  <cp:revision>9</cp:revision>
  <dcterms:created xsi:type="dcterms:W3CDTF">2022-07-07T01:15:00Z</dcterms:created>
  <dcterms:modified xsi:type="dcterms:W3CDTF">2022-12-21T08:05:00Z</dcterms:modified>
</cp:coreProperties>
</file>