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FE952" w14:textId="77777777" w:rsidR="0011547C" w:rsidRPr="004A5A1C" w:rsidRDefault="0011547C" w:rsidP="0011547C">
      <w:pPr>
        <w:jc w:val="right"/>
        <w:rPr>
          <w:sz w:val="22"/>
          <w:szCs w:val="22"/>
        </w:rPr>
      </w:pPr>
      <w:r w:rsidRPr="004A5A1C">
        <w:rPr>
          <w:sz w:val="22"/>
          <w:szCs w:val="22"/>
        </w:rPr>
        <w:t>Приложение № 1 к извещению</w:t>
      </w:r>
    </w:p>
    <w:p w14:paraId="7D86E758" w14:textId="77777777" w:rsidR="0011547C" w:rsidRPr="004A5A1C" w:rsidRDefault="0011547C" w:rsidP="0011547C">
      <w:pPr>
        <w:jc w:val="right"/>
        <w:rPr>
          <w:sz w:val="22"/>
          <w:szCs w:val="22"/>
        </w:rPr>
      </w:pPr>
    </w:p>
    <w:p w14:paraId="58AB8774" w14:textId="77777777" w:rsidR="0011547C" w:rsidRPr="004A5A1C" w:rsidRDefault="0011547C" w:rsidP="0011547C">
      <w:pPr>
        <w:widowControl w:val="0"/>
        <w:autoSpaceDE w:val="0"/>
        <w:autoSpaceDN w:val="0"/>
        <w:adjustRightInd w:val="0"/>
        <w:jc w:val="center"/>
        <w:rPr>
          <w:b/>
          <w:bCs/>
          <w:sz w:val="22"/>
          <w:szCs w:val="22"/>
        </w:rPr>
      </w:pPr>
      <w:r w:rsidRPr="004A5A1C">
        <w:rPr>
          <w:b/>
          <w:bCs/>
          <w:sz w:val="22"/>
          <w:szCs w:val="22"/>
        </w:rPr>
        <w:t>ОПИСАНИЕ ОБЪЕКТА ЗАКУПКИ (ТЕХНИЧЕСКОЕ ЗАДАНИЕ)</w:t>
      </w:r>
    </w:p>
    <w:p w14:paraId="29866D27" w14:textId="6E57F8E1" w:rsidR="004A5A1C" w:rsidRPr="004A5A1C" w:rsidRDefault="004A5A1C" w:rsidP="004A5A1C">
      <w:pPr>
        <w:ind w:left="-142"/>
        <w:jc w:val="center"/>
        <w:rPr>
          <w:b/>
          <w:sz w:val="22"/>
          <w:szCs w:val="22"/>
        </w:rPr>
      </w:pPr>
      <w:r w:rsidRPr="004A5A1C">
        <w:rPr>
          <w:b/>
          <w:sz w:val="22"/>
          <w:szCs w:val="22"/>
        </w:rPr>
        <w:t xml:space="preserve">на оказание услуг по мойке и внутренней уборке автомобилей </w:t>
      </w:r>
      <w:r>
        <w:rPr>
          <w:b/>
          <w:sz w:val="22"/>
          <w:szCs w:val="22"/>
        </w:rPr>
        <w:t>Заказчика</w:t>
      </w:r>
      <w:r w:rsidRPr="004A5A1C">
        <w:rPr>
          <w:b/>
          <w:sz w:val="22"/>
          <w:szCs w:val="22"/>
        </w:rPr>
        <w:t xml:space="preserve"> на 2023 год</w:t>
      </w:r>
    </w:p>
    <w:p w14:paraId="2516301C" w14:textId="77777777" w:rsidR="004A5A1C" w:rsidRPr="004A5A1C" w:rsidRDefault="004A5A1C" w:rsidP="004A5A1C">
      <w:pPr>
        <w:ind w:firstLine="709"/>
        <w:contextualSpacing/>
        <w:jc w:val="both"/>
        <w:rPr>
          <w:b/>
          <w:sz w:val="22"/>
          <w:szCs w:val="22"/>
        </w:rPr>
      </w:pPr>
      <w:r w:rsidRPr="004A5A1C">
        <w:rPr>
          <w:b/>
          <w:sz w:val="22"/>
          <w:szCs w:val="22"/>
        </w:rPr>
        <w:t xml:space="preserve">1. Заказчик: </w:t>
      </w:r>
    </w:p>
    <w:p w14:paraId="5F406BD3" w14:textId="77777777" w:rsidR="004A5A1C" w:rsidRPr="004A5A1C" w:rsidRDefault="004A5A1C" w:rsidP="004A5A1C">
      <w:pPr>
        <w:ind w:firstLine="709"/>
        <w:contextualSpacing/>
        <w:jc w:val="both"/>
        <w:rPr>
          <w:sz w:val="22"/>
          <w:szCs w:val="22"/>
        </w:rPr>
      </w:pPr>
      <w:r w:rsidRPr="004A5A1C">
        <w:rPr>
          <w:sz w:val="22"/>
          <w:szCs w:val="22"/>
        </w:rPr>
        <w:t>Фонд социального страхования Российской Федерации.</w:t>
      </w:r>
    </w:p>
    <w:p w14:paraId="45756CB2" w14:textId="77777777" w:rsidR="004A5A1C" w:rsidRPr="004A5A1C" w:rsidRDefault="004A5A1C" w:rsidP="004A5A1C">
      <w:pPr>
        <w:ind w:firstLine="709"/>
        <w:contextualSpacing/>
        <w:jc w:val="both"/>
        <w:rPr>
          <w:sz w:val="22"/>
          <w:szCs w:val="22"/>
        </w:rPr>
      </w:pPr>
    </w:p>
    <w:p w14:paraId="44D7C9D9" w14:textId="77777777" w:rsidR="004A5A1C" w:rsidRPr="004A5A1C" w:rsidRDefault="004A5A1C" w:rsidP="004A5A1C">
      <w:pPr>
        <w:ind w:firstLine="709"/>
        <w:contextualSpacing/>
        <w:jc w:val="both"/>
        <w:rPr>
          <w:b/>
          <w:sz w:val="22"/>
          <w:szCs w:val="22"/>
        </w:rPr>
      </w:pPr>
      <w:r w:rsidRPr="004A5A1C">
        <w:rPr>
          <w:b/>
          <w:sz w:val="22"/>
          <w:szCs w:val="22"/>
        </w:rPr>
        <w:t xml:space="preserve">2. Источник финансирования: </w:t>
      </w:r>
    </w:p>
    <w:p w14:paraId="256753DD" w14:textId="77777777" w:rsidR="004A5A1C" w:rsidRPr="004A5A1C" w:rsidRDefault="004A5A1C" w:rsidP="004A5A1C">
      <w:pPr>
        <w:ind w:firstLine="709"/>
        <w:contextualSpacing/>
        <w:jc w:val="both"/>
        <w:rPr>
          <w:sz w:val="22"/>
          <w:szCs w:val="22"/>
        </w:rPr>
      </w:pPr>
      <w:r w:rsidRPr="004A5A1C">
        <w:rPr>
          <w:sz w:val="22"/>
          <w:szCs w:val="22"/>
        </w:rPr>
        <w:t xml:space="preserve">Бюджет Фонда социального страхования Российской Федерации.       </w:t>
      </w:r>
    </w:p>
    <w:p w14:paraId="08090A73" w14:textId="77777777" w:rsidR="004A5A1C" w:rsidRPr="004A5A1C" w:rsidRDefault="004A5A1C" w:rsidP="004A5A1C">
      <w:pPr>
        <w:ind w:firstLine="709"/>
        <w:contextualSpacing/>
        <w:jc w:val="both"/>
        <w:rPr>
          <w:b/>
          <w:sz w:val="22"/>
          <w:szCs w:val="22"/>
        </w:rPr>
      </w:pPr>
    </w:p>
    <w:p w14:paraId="5DE283FD" w14:textId="77777777" w:rsidR="004A5A1C" w:rsidRPr="004A5A1C" w:rsidRDefault="004A5A1C" w:rsidP="004A5A1C">
      <w:pPr>
        <w:ind w:firstLine="709"/>
        <w:contextualSpacing/>
        <w:jc w:val="both"/>
        <w:rPr>
          <w:b/>
          <w:sz w:val="22"/>
          <w:szCs w:val="22"/>
        </w:rPr>
      </w:pPr>
      <w:r w:rsidRPr="004A5A1C">
        <w:rPr>
          <w:b/>
          <w:sz w:val="22"/>
          <w:szCs w:val="22"/>
        </w:rPr>
        <w:t xml:space="preserve">3. Предмет заключения контракта: </w:t>
      </w:r>
    </w:p>
    <w:p w14:paraId="55EE732D" w14:textId="77777777" w:rsidR="004A5A1C" w:rsidRPr="004A5A1C" w:rsidRDefault="004A5A1C" w:rsidP="004A5A1C">
      <w:pPr>
        <w:tabs>
          <w:tab w:val="left" w:pos="709"/>
        </w:tabs>
        <w:ind w:firstLine="709"/>
        <w:contextualSpacing/>
        <w:jc w:val="both"/>
        <w:rPr>
          <w:sz w:val="22"/>
          <w:szCs w:val="22"/>
        </w:rPr>
      </w:pPr>
      <w:r w:rsidRPr="004A5A1C">
        <w:rPr>
          <w:sz w:val="22"/>
          <w:szCs w:val="22"/>
        </w:rPr>
        <w:t xml:space="preserve">Оказание услуг по мойке и внутренней уборке автомобилей Фонда социального страхования Российской Федерации на 2023 год. </w:t>
      </w:r>
    </w:p>
    <w:p w14:paraId="37C55F43" w14:textId="77777777" w:rsidR="004A5A1C" w:rsidRPr="004A5A1C" w:rsidRDefault="004A5A1C" w:rsidP="004A5A1C">
      <w:pPr>
        <w:tabs>
          <w:tab w:val="left" w:pos="709"/>
        </w:tabs>
        <w:ind w:firstLine="709"/>
        <w:contextualSpacing/>
        <w:jc w:val="both"/>
        <w:rPr>
          <w:sz w:val="22"/>
          <w:szCs w:val="22"/>
        </w:rPr>
      </w:pPr>
    </w:p>
    <w:p w14:paraId="29E465FB" w14:textId="77777777" w:rsidR="004A5A1C" w:rsidRPr="004A5A1C" w:rsidRDefault="004A5A1C" w:rsidP="004A5A1C">
      <w:pPr>
        <w:keepNext/>
        <w:ind w:firstLine="709"/>
        <w:contextualSpacing/>
        <w:jc w:val="both"/>
        <w:outlineLvl w:val="0"/>
        <w:rPr>
          <w:b/>
          <w:sz w:val="22"/>
          <w:szCs w:val="22"/>
        </w:rPr>
      </w:pPr>
      <w:r w:rsidRPr="004A5A1C">
        <w:rPr>
          <w:b/>
          <w:sz w:val="22"/>
          <w:szCs w:val="22"/>
        </w:rPr>
        <w:t>4. Обязательные условия:</w:t>
      </w:r>
    </w:p>
    <w:p w14:paraId="5741E7BD" w14:textId="1AE20FBD" w:rsidR="004A5A1C" w:rsidRPr="004A5A1C" w:rsidRDefault="004A5A1C" w:rsidP="004A5A1C">
      <w:pPr>
        <w:keepNext/>
        <w:ind w:firstLine="709"/>
        <w:contextualSpacing/>
        <w:jc w:val="both"/>
        <w:outlineLvl w:val="0"/>
        <w:rPr>
          <w:sz w:val="22"/>
          <w:szCs w:val="22"/>
        </w:rPr>
      </w:pPr>
      <w:r w:rsidRPr="004A5A1C">
        <w:rPr>
          <w:b/>
          <w:sz w:val="22"/>
          <w:szCs w:val="22"/>
        </w:rPr>
        <w:t>4.1.</w:t>
      </w:r>
      <w:r w:rsidRPr="004A5A1C">
        <w:rPr>
          <w:sz w:val="22"/>
          <w:szCs w:val="22"/>
        </w:rPr>
        <w:t xml:space="preserve"> </w:t>
      </w:r>
      <w:r w:rsidRPr="004A5A1C">
        <w:rPr>
          <w:b/>
          <w:sz w:val="22"/>
          <w:szCs w:val="22"/>
        </w:rPr>
        <w:t>Для мойки и внутренней уборки предоставляется 34 (тридцать четыре) автомобиля:</w:t>
      </w:r>
      <w:bookmarkStart w:id="0" w:name="_GoBack"/>
      <w:bookmarkEnd w:id="0"/>
    </w:p>
    <w:tbl>
      <w:tblPr>
        <w:tblW w:w="9923" w:type="dxa"/>
        <w:tblInd w:w="-5" w:type="dxa"/>
        <w:tblLook w:val="04A0" w:firstRow="1" w:lastRow="0" w:firstColumn="1" w:lastColumn="0" w:noHBand="0" w:noVBand="1"/>
      </w:tblPr>
      <w:tblGrid>
        <w:gridCol w:w="1276"/>
        <w:gridCol w:w="3686"/>
        <w:gridCol w:w="2693"/>
        <w:gridCol w:w="2268"/>
      </w:tblGrid>
      <w:tr w:rsidR="004A5A1C" w:rsidRPr="004A5A1C" w14:paraId="0989076A" w14:textId="77777777" w:rsidTr="004A5A1C">
        <w:trPr>
          <w:trHeight w:val="6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42C42" w14:textId="77777777" w:rsidR="004A5A1C" w:rsidRPr="004A5A1C" w:rsidRDefault="004A5A1C" w:rsidP="003921A6">
            <w:pPr>
              <w:jc w:val="center"/>
              <w:rPr>
                <w:b/>
                <w:bCs/>
                <w:color w:val="000000"/>
                <w:sz w:val="22"/>
                <w:szCs w:val="22"/>
              </w:rPr>
            </w:pPr>
            <w:r w:rsidRPr="004A5A1C">
              <w:rPr>
                <w:b/>
                <w:bCs/>
                <w:color w:val="000000"/>
                <w:sz w:val="22"/>
                <w:szCs w:val="22"/>
              </w:rPr>
              <w:t>№ 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C02975A" w14:textId="77777777" w:rsidR="004A5A1C" w:rsidRPr="004A5A1C" w:rsidRDefault="004A5A1C" w:rsidP="003921A6">
            <w:pPr>
              <w:jc w:val="center"/>
              <w:rPr>
                <w:b/>
                <w:bCs/>
                <w:color w:val="000000"/>
                <w:sz w:val="22"/>
                <w:szCs w:val="22"/>
              </w:rPr>
            </w:pPr>
            <w:r w:rsidRPr="004A5A1C">
              <w:rPr>
                <w:b/>
                <w:bCs/>
                <w:color w:val="000000"/>
                <w:sz w:val="22"/>
                <w:szCs w:val="22"/>
              </w:rPr>
              <w:t>Марка автомобиля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A751417" w14:textId="77777777" w:rsidR="004A5A1C" w:rsidRPr="004A5A1C" w:rsidRDefault="004A5A1C" w:rsidP="003921A6">
            <w:pPr>
              <w:jc w:val="center"/>
              <w:rPr>
                <w:b/>
                <w:bCs/>
                <w:color w:val="000000"/>
                <w:sz w:val="22"/>
                <w:szCs w:val="22"/>
              </w:rPr>
            </w:pPr>
            <w:r w:rsidRPr="004A5A1C">
              <w:rPr>
                <w:b/>
                <w:bCs/>
                <w:color w:val="000000"/>
                <w:sz w:val="22"/>
                <w:szCs w:val="22"/>
              </w:rPr>
              <w:t>Гос. номер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8907944" w14:textId="77777777" w:rsidR="004A5A1C" w:rsidRPr="004A5A1C" w:rsidRDefault="004A5A1C" w:rsidP="003921A6">
            <w:pPr>
              <w:jc w:val="center"/>
              <w:rPr>
                <w:b/>
                <w:bCs/>
                <w:color w:val="000000"/>
                <w:sz w:val="22"/>
                <w:szCs w:val="22"/>
              </w:rPr>
            </w:pPr>
            <w:r w:rsidRPr="004A5A1C">
              <w:rPr>
                <w:b/>
                <w:bCs/>
                <w:color w:val="000000"/>
                <w:sz w:val="22"/>
                <w:szCs w:val="22"/>
              </w:rPr>
              <w:t>Год выпуска</w:t>
            </w:r>
          </w:p>
        </w:tc>
      </w:tr>
      <w:tr w:rsidR="004A5A1C" w:rsidRPr="004A5A1C" w14:paraId="7A460DDC"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68EE1B96" w14:textId="77777777" w:rsidR="004A5A1C" w:rsidRPr="004A5A1C" w:rsidRDefault="004A5A1C" w:rsidP="003921A6">
            <w:pPr>
              <w:jc w:val="center"/>
              <w:rPr>
                <w:color w:val="000000"/>
                <w:sz w:val="22"/>
                <w:szCs w:val="22"/>
              </w:rPr>
            </w:pPr>
            <w:r w:rsidRPr="004A5A1C">
              <w:rPr>
                <w:color w:val="000000"/>
                <w:sz w:val="22"/>
                <w:szCs w:val="22"/>
              </w:rPr>
              <w:t>1</w:t>
            </w:r>
          </w:p>
        </w:tc>
        <w:tc>
          <w:tcPr>
            <w:tcW w:w="3686" w:type="dxa"/>
            <w:tcBorders>
              <w:top w:val="nil"/>
              <w:left w:val="nil"/>
              <w:bottom w:val="single" w:sz="4" w:space="0" w:color="auto"/>
              <w:right w:val="single" w:sz="4" w:space="0" w:color="auto"/>
            </w:tcBorders>
            <w:shd w:val="clear" w:color="auto" w:fill="auto"/>
            <w:vAlign w:val="center"/>
            <w:hideMark/>
          </w:tcPr>
          <w:p w14:paraId="11A53E89" w14:textId="77777777" w:rsidR="004A5A1C" w:rsidRPr="004A5A1C" w:rsidRDefault="004A5A1C" w:rsidP="003921A6">
            <w:pPr>
              <w:jc w:val="center"/>
              <w:rPr>
                <w:color w:val="000000"/>
                <w:sz w:val="22"/>
                <w:szCs w:val="22"/>
              </w:rPr>
            </w:pPr>
            <w:r w:rsidRPr="004A5A1C">
              <w:rPr>
                <w:color w:val="000000"/>
                <w:sz w:val="22"/>
                <w:szCs w:val="22"/>
              </w:rPr>
              <w:t xml:space="preserve">Форд </w:t>
            </w:r>
            <w:proofErr w:type="spellStart"/>
            <w:r w:rsidRPr="004A5A1C">
              <w:rPr>
                <w:color w:val="000000"/>
                <w:sz w:val="22"/>
                <w:szCs w:val="22"/>
              </w:rPr>
              <w:t>Торнео</w:t>
            </w:r>
            <w:proofErr w:type="spellEnd"/>
            <w:r w:rsidRPr="004A5A1C">
              <w:rPr>
                <w:color w:val="000000"/>
                <w:sz w:val="22"/>
                <w:szCs w:val="22"/>
              </w:rPr>
              <w:t xml:space="preserve"> Коннект</w:t>
            </w:r>
          </w:p>
        </w:tc>
        <w:tc>
          <w:tcPr>
            <w:tcW w:w="2693" w:type="dxa"/>
            <w:tcBorders>
              <w:top w:val="nil"/>
              <w:left w:val="nil"/>
              <w:bottom w:val="single" w:sz="4" w:space="0" w:color="auto"/>
              <w:right w:val="single" w:sz="4" w:space="0" w:color="auto"/>
            </w:tcBorders>
            <w:shd w:val="clear" w:color="auto" w:fill="auto"/>
            <w:vAlign w:val="center"/>
            <w:hideMark/>
          </w:tcPr>
          <w:p w14:paraId="0B5CB69C" w14:textId="77777777" w:rsidR="004A5A1C" w:rsidRPr="004A5A1C" w:rsidRDefault="004A5A1C" w:rsidP="003921A6">
            <w:pPr>
              <w:jc w:val="center"/>
              <w:rPr>
                <w:color w:val="000000"/>
                <w:sz w:val="22"/>
                <w:szCs w:val="22"/>
              </w:rPr>
            </w:pPr>
            <w:r w:rsidRPr="004A5A1C">
              <w:rPr>
                <w:color w:val="000000"/>
                <w:sz w:val="22"/>
                <w:szCs w:val="22"/>
              </w:rPr>
              <w:t>М792РО197</w:t>
            </w:r>
          </w:p>
        </w:tc>
        <w:tc>
          <w:tcPr>
            <w:tcW w:w="2268" w:type="dxa"/>
            <w:tcBorders>
              <w:top w:val="nil"/>
              <w:left w:val="nil"/>
              <w:bottom w:val="single" w:sz="4" w:space="0" w:color="auto"/>
              <w:right w:val="single" w:sz="4" w:space="0" w:color="auto"/>
            </w:tcBorders>
            <w:shd w:val="clear" w:color="auto" w:fill="auto"/>
            <w:vAlign w:val="center"/>
            <w:hideMark/>
          </w:tcPr>
          <w:p w14:paraId="7ED631EB" w14:textId="77777777" w:rsidR="004A5A1C" w:rsidRPr="004A5A1C" w:rsidRDefault="004A5A1C" w:rsidP="003921A6">
            <w:pPr>
              <w:jc w:val="center"/>
              <w:rPr>
                <w:color w:val="000000"/>
                <w:sz w:val="22"/>
                <w:szCs w:val="22"/>
              </w:rPr>
            </w:pPr>
            <w:r w:rsidRPr="004A5A1C">
              <w:rPr>
                <w:color w:val="000000"/>
                <w:sz w:val="22"/>
                <w:szCs w:val="22"/>
              </w:rPr>
              <w:t>2011</w:t>
            </w:r>
          </w:p>
        </w:tc>
      </w:tr>
      <w:tr w:rsidR="004A5A1C" w:rsidRPr="004A5A1C" w14:paraId="74301EF4"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6C8EBD1C" w14:textId="77777777" w:rsidR="004A5A1C" w:rsidRPr="004A5A1C" w:rsidRDefault="004A5A1C" w:rsidP="003921A6">
            <w:pPr>
              <w:jc w:val="center"/>
              <w:rPr>
                <w:color w:val="000000"/>
                <w:sz w:val="22"/>
                <w:szCs w:val="22"/>
              </w:rPr>
            </w:pPr>
            <w:r w:rsidRPr="004A5A1C">
              <w:rPr>
                <w:color w:val="000000"/>
                <w:sz w:val="22"/>
                <w:szCs w:val="22"/>
              </w:rPr>
              <w:t>2</w:t>
            </w:r>
          </w:p>
        </w:tc>
        <w:tc>
          <w:tcPr>
            <w:tcW w:w="3686" w:type="dxa"/>
            <w:tcBorders>
              <w:top w:val="nil"/>
              <w:left w:val="nil"/>
              <w:bottom w:val="single" w:sz="4" w:space="0" w:color="auto"/>
              <w:right w:val="single" w:sz="4" w:space="0" w:color="auto"/>
            </w:tcBorders>
            <w:shd w:val="clear" w:color="auto" w:fill="auto"/>
            <w:vAlign w:val="center"/>
            <w:hideMark/>
          </w:tcPr>
          <w:p w14:paraId="3AF9D5AE" w14:textId="77777777" w:rsidR="004A5A1C" w:rsidRPr="004A5A1C" w:rsidRDefault="004A5A1C" w:rsidP="003921A6">
            <w:pPr>
              <w:jc w:val="center"/>
              <w:rPr>
                <w:color w:val="000000"/>
                <w:sz w:val="22"/>
                <w:szCs w:val="22"/>
              </w:rPr>
            </w:pPr>
            <w:r w:rsidRPr="004A5A1C">
              <w:rPr>
                <w:color w:val="000000"/>
                <w:sz w:val="22"/>
                <w:szCs w:val="22"/>
              </w:rPr>
              <w:t xml:space="preserve">Тойота </w:t>
            </w:r>
            <w:proofErr w:type="spellStart"/>
            <w:r w:rsidRPr="004A5A1C">
              <w:rPr>
                <w:color w:val="000000"/>
                <w:sz w:val="22"/>
                <w:szCs w:val="22"/>
              </w:rPr>
              <w:t>Хайлендер</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1D874D74" w14:textId="77777777" w:rsidR="004A5A1C" w:rsidRPr="004A5A1C" w:rsidRDefault="004A5A1C" w:rsidP="003921A6">
            <w:pPr>
              <w:jc w:val="center"/>
              <w:rPr>
                <w:color w:val="000000"/>
                <w:sz w:val="22"/>
                <w:szCs w:val="22"/>
              </w:rPr>
            </w:pPr>
            <w:r w:rsidRPr="004A5A1C">
              <w:rPr>
                <w:color w:val="000000"/>
                <w:sz w:val="22"/>
                <w:szCs w:val="22"/>
              </w:rPr>
              <w:t>А170РХ77</w:t>
            </w:r>
          </w:p>
        </w:tc>
        <w:tc>
          <w:tcPr>
            <w:tcW w:w="2268" w:type="dxa"/>
            <w:tcBorders>
              <w:top w:val="nil"/>
              <w:left w:val="nil"/>
              <w:bottom w:val="single" w:sz="4" w:space="0" w:color="auto"/>
              <w:right w:val="single" w:sz="4" w:space="0" w:color="auto"/>
            </w:tcBorders>
            <w:shd w:val="clear" w:color="auto" w:fill="auto"/>
            <w:vAlign w:val="center"/>
            <w:hideMark/>
          </w:tcPr>
          <w:p w14:paraId="6AB31B6D" w14:textId="77777777" w:rsidR="004A5A1C" w:rsidRPr="004A5A1C" w:rsidRDefault="004A5A1C" w:rsidP="003921A6">
            <w:pPr>
              <w:jc w:val="center"/>
              <w:rPr>
                <w:color w:val="000000"/>
                <w:sz w:val="22"/>
                <w:szCs w:val="22"/>
              </w:rPr>
            </w:pPr>
            <w:r w:rsidRPr="004A5A1C">
              <w:rPr>
                <w:color w:val="000000"/>
                <w:sz w:val="22"/>
                <w:szCs w:val="22"/>
              </w:rPr>
              <w:t>2013</w:t>
            </w:r>
          </w:p>
        </w:tc>
      </w:tr>
      <w:tr w:rsidR="004A5A1C" w:rsidRPr="004A5A1C" w14:paraId="386B79D9"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7520683B" w14:textId="77777777" w:rsidR="004A5A1C" w:rsidRPr="004A5A1C" w:rsidRDefault="004A5A1C" w:rsidP="003921A6">
            <w:pPr>
              <w:jc w:val="center"/>
              <w:rPr>
                <w:color w:val="000000"/>
                <w:sz w:val="22"/>
                <w:szCs w:val="22"/>
              </w:rPr>
            </w:pPr>
            <w:r w:rsidRPr="004A5A1C">
              <w:rPr>
                <w:color w:val="000000"/>
                <w:sz w:val="22"/>
                <w:szCs w:val="22"/>
              </w:rPr>
              <w:t>3</w:t>
            </w:r>
          </w:p>
        </w:tc>
        <w:tc>
          <w:tcPr>
            <w:tcW w:w="3686" w:type="dxa"/>
            <w:tcBorders>
              <w:top w:val="nil"/>
              <w:left w:val="nil"/>
              <w:bottom w:val="single" w:sz="4" w:space="0" w:color="auto"/>
              <w:right w:val="single" w:sz="4" w:space="0" w:color="auto"/>
            </w:tcBorders>
            <w:shd w:val="clear" w:color="auto" w:fill="auto"/>
            <w:vAlign w:val="center"/>
            <w:hideMark/>
          </w:tcPr>
          <w:p w14:paraId="774B875B"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vAlign w:val="center"/>
            <w:hideMark/>
          </w:tcPr>
          <w:p w14:paraId="2794ABDD" w14:textId="77777777" w:rsidR="004A5A1C" w:rsidRPr="004A5A1C" w:rsidRDefault="004A5A1C" w:rsidP="003921A6">
            <w:pPr>
              <w:jc w:val="center"/>
              <w:rPr>
                <w:color w:val="000000"/>
                <w:sz w:val="22"/>
                <w:szCs w:val="22"/>
              </w:rPr>
            </w:pPr>
            <w:r w:rsidRPr="004A5A1C">
              <w:rPr>
                <w:color w:val="000000"/>
                <w:sz w:val="22"/>
                <w:szCs w:val="22"/>
              </w:rPr>
              <w:t>О004РХ77</w:t>
            </w:r>
          </w:p>
        </w:tc>
        <w:tc>
          <w:tcPr>
            <w:tcW w:w="2268" w:type="dxa"/>
            <w:tcBorders>
              <w:top w:val="nil"/>
              <w:left w:val="nil"/>
              <w:bottom w:val="single" w:sz="4" w:space="0" w:color="auto"/>
              <w:right w:val="single" w:sz="4" w:space="0" w:color="auto"/>
            </w:tcBorders>
            <w:shd w:val="clear" w:color="auto" w:fill="auto"/>
            <w:vAlign w:val="center"/>
            <w:hideMark/>
          </w:tcPr>
          <w:p w14:paraId="0D92163A" w14:textId="77777777" w:rsidR="004A5A1C" w:rsidRPr="004A5A1C" w:rsidRDefault="004A5A1C" w:rsidP="003921A6">
            <w:pPr>
              <w:jc w:val="center"/>
              <w:rPr>
                <w:color w:val="000000"/>
                <w:sz w:val="22"/>
                <w:szCs w:val="22"/>
              </w:rPr>
            </w:pPr>
            <w:r w:rsidRPr="004A5A1C">
              <w:rPr>
                <w:color w:val="000000"/>
                <w:sz w:val="22"/>
                <w:szCs w:val="22"/>
              </w:rPr>
              <w:t>2013</w:t>
            </w:r>
          </w:p>
        </w:tc>
      </w:tr>
      <w:tr w:rsidR="004A5A1C" w:rsidRPr="004A5A1C" w14:paraId="70884884"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E2E5E50" w14:textId="77777777" w:rsidR="004A5A1C" w:rsidRPr="004A5A1C" w:rsidRDefault="004A5A1C" w:rsidP="003921A6">
            <w:pPr>
              <w:jc w:val="center"/>
              <w:rPr>
                <w:color w:val="000000"/>
                <w:sz w:val="22"/>
                <w:szCs w:val="22"/>
              </w:rPr>
            </w:pPr>
            <w:r w:rsidRPr="004A5A1C">
              <w:rPr>
                <w:color w:val="000000"/>
                <w:sz w:val="22"/>
                <w:szCs w:val="22"/>
              </w:rPr>
              <w:t>4</w:t>
            </w:r>
          </w:p>
        </w:tc>
        <w:tc>
          <w:tcPr>
            <w:tcW w:w="3686" w:type="dxa"/>
            <w:tcBorders>
              <w:top w:val="nil"/>
              <w:left w:val="nil"/>
              <w:bottom w:val="single" w:sz="4" w:space="0" w:color="auto"/>
              <w:right w:val="single" w:sz="4" w:space="0" w:color="auto"/>
            </w:tcBorders>
            <w:shd w:val="clear" w:color="auto" w:fill="auto"/>
            <w:vAlign w:val="center"/>
            <w:hideMark/>
          </w:tcPr>
          <w:p w14:paraId="23E4ECCB"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vAlign w:val="center"/>
            <w:hideMark/>
          </w:tcPr>
          <w:p w14:paraId="205CF766" w14:textId="77777777" w:rsidR="004A5A1C" w:rsidRPr="004A5A1C" w:rsidRDefault="004A5A1C" w:rsidP="003921A6">
            <w:pPr>
              <w:jc w:val="center"/>
              <w:rPr>
                <w:color w:val="000000"/>
                <w:sz w:val="22"/>
                <w:szCs w:val="22"/>
              </w:rPr>
            </w:pPr>
            <w:r w:rsidRPr="004A5A1C">
              <w:rPr>
                <w:color w:val="000000"/>
                <w:sz w:val="22"/>
                <w:szCs w:val="22"/>
              </w:rPr>
              <w:t>А296СА799</w:t>
            </w:r>
          </w:p>
        </w:tc>
        <w:tc>
          <w:tcPr>
            <w:tcW w:w="2268" w:type="dxa"/>
            <w:tcBorders>
              <w:top w:val="nil"/>
              <w:left w:val="nil"/>
              <w:bottom w:val="single" w:sz="4" w:space="0" w:color="auto"/>
              <w:right w:val="single" w:sz="4" w:space="0" w:color="auto"/>
            </w:tcBorders>
            <w:shd w:val="clear" w:color="auto" w:fill="auto"/>
            <w:vAlign w:val="center"/>
            <w:hideMark/>
          </w:tcPr>
          <w:p w14:paraId="298BBAC1" w14:textId="77777777" w:rsidR="004A5A1C" w:rsidRPr="004A5A1C" w:rsidRDefault="004A5A1C" w:rsidP="003921A6">
            <w:pPr>
              <w:jc w:val="center"/>
              <w:rPr>
                <w:color w:val="000000"/>
                <w:sz w:val="22"/>
                <w:szCs w:val="22"/>
              </w:rPr>
            </w:pPr>
            <w:r w:rsidRPr="004A5A1C">
              <w:rPr>
                <w:color w:val="000000"/>
                <w:sz w:val="22"/>
                <w:szCs w:val="22"/>
              </w:rPr>
              <w:t>2013</w:t>
            </w:r>
          </w:p>
        </w:tc>
      </w:tr>
      <w:tr w:rsidR="004A5A1C" w:rsidRPr="004A5A1C" w14:paraId="25BAC98E"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3752D7F4" w14:textId="77777777" w:rsidR="004A5A1C" w:rsidRPr="004A5A1C" w:rsidRDefault="004A5A1C" w:rsidP="003921A6">
            <w:pPr>
              <w:jc w:val="center"/>
              <w:rPr>
                <w:color w:val="000000"/>
                <w:sz w:val="22"/>
                <w:szCs w:val="22"/>
              </w:rPr>
            </w:pPr>
            <w:r w:rsidRPr="004A5A1C">
              <w:rPr>
                <w:color w:val="000000"/>
                <w:sz w:val="22"/>
                <w:szCs w:val="22"/>
              </w:rPr>
              <w:t>5</w:t>
            </w:r>
          </w:p>
        </w:tc>
        <w:tc>
          <w:tcPr>
            <w:tcW w:w="3686" w:type="dxa"/>
            <w:tcBorders>
              <w:top w:val="nil"/>
              <w:left w:val="nil"/>
              <w:bottom w:val="single" w:sz="4" w:space="0" w:color="auto"/>
              <w:right w:val="single" w:sz="4" w:space="0" w:color="auto"/>
            </w:tcBorders>
            <w:shd w:val="clear" w:color="auto" w:fill="auto"/>
            <w:vAlign w:val="center"/>
            <w:hideMark/>
          </w:tcPr>
          <w:p w14:paraId="003389FB"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vAlign w:val="center"/>
            <w:hideMark/>
          </w:tcPr>
          <w:p w14:paraId="54410998" w14:textId="77777777" w:rsidR="004A5A1C" w:rsidRPr="004A5A1C" w:rsidRDefault="004A5A1C" w:rsidP="003921A6">
            <w:pPr>
              <w:jc w:val="center"/>
              <w:rPr>
                <w:color w:val="000000"/>
                <w:sz w:val="22"/>
                <w:szCs w:val="22"/>
              </w:rPr>
            </w:pPr>
            <w:r w:rsidRPr="004A5A1C">
              <w:rPr>
                <w:color w:val="000000"/>
                <w:sz w:val="22"/>
                <w:szCs w:val="22"/>
              </w:rPr>
              <w:t>О050РХ77</w:t>
            </w:r>
          </w:p>
        </w:tc>
        <w:tc>
          <w:tcPr>
            <w:tcW w:w="2268" w:type="dxa"/>
            <w:tcBorders>
              <w:top w:val="nil"/>
              <w:left w:val="nil"/>
              <w:bottom w:val="single" w:sz="4" w:space="0" w:color="auto"/>
              <w:right w:val="single" w:sz="4" w:space="0" w:color="auto"/>
            </w:tcBorders>
            <w:shd w:val="clear" w:color="auto" w:fill="auto"/>
            <w:vAlign w:val="center"/>
            <w:hideMark/>
          </w:tcPr>
          <w:p w14:paraId="5E19FAE3" w14:textId="77777777" w:rsidR="004A5A1C" w:rsidRPr="004A5A1C" w:rsidRDefault="004A5A1C" w:rsidP="003921A6">
            <w:pPr>
              <w:jc w:val="center"/>
              <w:rPr>
                <w:color w:val="000000"/>
                <w:sz w:val="22"/>
                <w:szCs w:val="22"/>
              </w:rPr>
            </w:pPr>
            <w:r w:rsidRPr="004A5A1C">
              <w:rPr>
                <w:color w:val="000000"/>
                <w:sz w:val="22"/>
                <w:szCs w:val="22"/>
              </w:rPr>
              <w:t>2013</w:t>
            </w:r>
          </w:p>
        </w:tc>
      </w:tr>
      <w:tr w:rsidR="004A5A1C" w:rsidRPr="004A5A1C" w14:paraId="564C88AF"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9D3266E" w14:textId="77777777" w:rsidR="004A5A1C" w:rsidRPr="004A5A1C" w:rsidRDefault="004A5A1C" w:rsidP="003921A6">
            <w:pPr>
              <w:jc w:val="center"/>
              <w:rPr>
                <w:color w:val="000000"/>
                <w:sz w:val="22"/>
                <w:szCs w:val="22"/>
              </w:rPr>
            </w:pPr>
            <w:r w:rsidRPr="004A5A1C">
              <w:rPr>
                <w:color w:val="000000"/>
                <w:sz w:val="22"/>
                <w:szCs w:val="22"/>
              </w:rPr>
              <w:t>6</w:t>
            </w:r>
          </w:p>
        </w:tc>
        <w:tc>
          <w:tcPr>
            <w:tcW w:w="3686" w:type="dxa"/>
            <w:tcBorders>
              <w:top w:val="nil"/>
              <w:left w:val="nil"/>
              <w:bottom w:val="single" w:sz="4" w:space="0" w:color="auto"/>
              <w:right w:val="nil"/>
            </w:tcBorders>
            <w:shd w:val="clear" w:color="auto" w:fill="auto"/>
            <w:vAlign w:val="center"/>
            <w:hideMark/>
          </w:tcPr>
          <w:p w14:paraId="0475F546"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3C4F3175" w14:textId="77777777" w:rsidR="004A5A1C" w:rsidRPr="004A5A1C" w:rsidRDefault="004A5A1C" w:rsidP="003921A6">
            <w:pPr>
              <w:jc w:val="center"/>
              <w:rPr>
                <w:color w:val="000000"/>
                <w:sz w:val="22"/>
                <w:szCs w:val="22"/>
              </w:rPr>
            </w:pPr>
            <w:r w:rsidRPr="004A5A1C">
              <w:rPr>
                <w:color w:val="000000"/>
                <w:sz w:val="22"/>
                <w:szCs w:val="22"/>
              </w:rPr>
              <w:t>О051РХ77</w:t>
            </w:r>
          </w:p>
        </w:tc>
        <w:tc>
          <w:tcPr>
            <w:tcW w:w="2268" w:type="dxa"/>
            <w:tcBorders>
              <w:top w:val="nil"/>
              <w:left w:val="nil"/>
              <w:bottom w:val="single" w:sz="4" w:space="0" w:color="auto"/>
              <w:right w:val="single" w:sz="4" w:space="0" w:color="auto"/>
            </w:tcBorders>
            <w:shd w:val="clear" w:color="auto" w:fill="auto"/>
            <w:vAlign w:val="center"/>
            <w:hideMark/>
          </w:tcPr>
          <w:p w14:paraId="452923BB" w14:textId="77777777" w:rsidR="004A5A1C" w:rsidRPr="004A5A1C" w:rsidRDefault="004A5A1C" w:rsidP="003921A6">
            <w:pPr>
              <w:jc w:val="center"/>
              <w:rPr>
                <w:color w:val="000000"/>
                <w:sz w:val="22"/>
                <w:szCs w:val="22"/>
              </w:rPr>
            </w:pPr>
            <w:r w:rsidRPr="004A5A1C">
              <w:rPr>
                <w:color w:val="000000"/>
                <w:sz w:val="22"/>
                <w:szCs w:val="22"/>
              </w:rPr>
              <w:t>2013</w:t>
            </w:r>
          </w:p>
        </w:tc>
      </w:tr>
      <w:tr w:rsidR="004A5A1C" w:rsidRPr="004A5A1C" w14:paraId="1677E6E8"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512493EA" w14:textId="77777777" w:rsidR="004A5A1C" w:rsidRPr="004A5A1C" w:rsidRDefault="004A5A1C" w:rsidP="003921A6">
            <w:pPr>
              <w:jc w:val="center"/>
              <w:rPr>
                <w:color w:val="000000"/>
                <w:sz w:val="22"/>
                <w:szCs w:val="22"/>
              </w:rPr>
            </w:pPr>
            <w:r w:rsidRPr="004A5A1C">
              <w:rPr>
                <w:color w:val="000000"/>
                <w:sz w:val="22"/>
                <w:szCs w:val="22"/>
              </w:rPr>
              <w:t>7</w:t>
            </w:r>
          </w:p>
        </w:tc>
        <w:tc>
          <w:tcPr>
            <w:tcW w:w="3686" w:type="dxa"/>
            <w:tcBorders>
              <w:top w:val="nil"/>
              <w:left w:val="nil"/>
              <w:bottom w:val="single" w:sz="4" w:space="0" w:color="auto"/>
              <w:right w:val="single" w:sz="4" w:space="0" w:color="auto"/>
            </w:tcBorders>
            <w:shd w:val="clear" w:color="auto" w:fill="auto"/>
            <w:vAlign w:val="center"/>
            <w:hideMark/>
          </w:tcPr>
          <w:p w14:paraId="034B58E5"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vAlign w:val="center"/>
            <w:hideMark/>
          </w:tcPr>
          <w:p w14:paraId="7C9DF758" w14:textId="77777777" w:rsidR="004A5A1C" w:rsidRPr="004A5A1C" w:rsidRDefault="004A5A1C" w:rsidP="003921A6">
            <w:pPr>
              <w:jc w:val="center"/>
              <w:rPr>
                <w:color w:val="000000"/>
                <w:sz w:val="22"/>
                <w:szCs w:val="22"/>
              </w:rPr>
            </w:pPr>
            <w:r w:rsidRPr="004A5A1C">
              <w:rPr>
                <w:color w:val="000000"/>
                <w:sz w:val="22"/>
                <w:szCs w:val="22"/>
              </w:rPr>
              <w:t>О053РХ77</w:t>
            </w:r>
          </w:p>
        </w:tc>
        <w:tc>
          <w:tcPr>
            <w:tcW w:w="2268" w:type="dxa"/>
            <w:tcBorders>
              <w:top w:val="nil"/>
              <w:left w:val="nil"/>
              <w:bottom w:val="single" w:sz="4" w:space="0" w:color="auto"/>
              <w:right w:val="single" w:sz="4" w:space="0" w:color="auto"/>
            </w:tcBorders>
            <w:shd w:val="clear" w:color="auto" w:fill="auto"/>
            <w:vAlign w:val="center"/>
            <w:hideMark/>
          </w:tcPr>
          <w:p w14:paraId="5326E6FA" w14:textId="77777777" w:rsidR="004A5A1C" w:rsidRPr="004A5A1C" w:rsidRDefault="004A5A1C" w:rsidP="003921A6">
            <w:pPr>
              <w:jc w:val="center"/>
              <w:rPr>
                <w:color w:val="000000"/>
                <w:sz w:val="22"/>
                <w:szCs w:val="22"/>
              </w:rPr>
            </w:pPr>
            <w:r w:rsidRPr="004A5A1C">
              <w:rPr>
                <w:color w:val="000000"/>
                <w:sz w:val="22"/>
                <w:szCs w:val="22"/>
              </w:rPr>
              <w:t>2013</w:t>
            </w:r>
          </w:p>
        </w:tc>
      </w:tr>
      <w:tr w:rsidR="004A5A1C" w:rsidRPr="004A5A1C" w14:paraId="0DA7F32C"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10E1FCD8" w14:textId="77777777" w:rsidR="004A5A1C" w:rsidRPr="004A5A1C" w:rsidRDefault="004A5A1C" w:rsidP="003921A6">
            <w:pPr>
              <w:jc w:val="center"/>
              <w:rPr>
                <w:color w:val="000000"/>
                <w:sz w:val="22"/>
                <w:szCs w:val="22"/>
              </w:rPr>
            </w:pPr>
            <w:r w:rsidRPr="004A5A1C">
              <w:rPr>
                <w:color w:val="000000"/>
                <w:sz w:val="22"/>
                <w:szCs w:val="22"/>
              </w:rPr>
              <w:t>8</w:t>
            </w:r>
          </w:p>
        </w:tc>
        <w:tc>
          <w:tcPr>
            <w:tcW w:w="3686" w:type="dxa"/>
            <w:tcBorders>
              <w:top w:val="nil"/>
              <w:left w:val="nil"/>
              <w:bottom w:val="single" w:sz="4" w:space="0" w:color="auto"/>
              <w:right w:val="single" w:sz="4" w:space="0" w:color="auto"/>
            </w:tcBorders>
            <w:shd w:val="clear" w:color="auto" w:fill="auto"/>
            <w:vAlign w:val="center"/>
            <w:hideMark/>
          </w:tcPr>
          <w:p w14:paraId="48ADA48A"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488E1334" w14:textId="77777777" w:rsidR="004A5A1C" w:rsidRPr="004A5A1C" w:rsidRDefault="004A5A1C" w:rsidP="003921A6">
            <w:pPr>
              <w:jc w:val="center"/>
              <w:rPr>
                <w:color w:val="000000"/>
                <w:sz w:val="22"/>
                <w:szCs w:val="22"/>
              </w:rPr>
            </w:pPr>
            <w:r w:rsidRPr="004A5A1C">
              <w:rPr>
                <w:color w:val="000000"/>
                <w:sz w:val="22"/>
                <w:szCs w:val="22"/>
              </w:rPr>
              <w:t>С495НМ777</w:t>
            </w:r>
          </w:p>
        </w:tc>
        <w:tc>
          <w:tcPr>
            <w:tcW w:w="2268" w:type="dxa"/>
            <w:tcBorders>
              <w:top w:val="nil"/>
              <w:left w:val="nil"/>
              <w:bottom w:val="single" w:sz="4" w:space="0" w:color="auto"/>
              <w:right w:val="single" w:sz="4" w:space="0" w:color="auto"/>
            </w:tcBorders>
            <w:shd w:val="clear" w:color="auto" w:fill="auto"/>
            <w:vAlign w:val="center"/>
            <w:hideMark/>
          </w:tcPr>
          <w:p w14:paraId="0D83A043" w14:textId="77777777" w:rsidR="004A5A1C" w:rsidRPr="004A5A1C" w:rsidRDefault="004A5A1C" w:rsidP="003921A6">
            <w:pPr>
              <w:jc w:val="center"/>
              <w:rPr>
                <w:color w:val="000000"/>
                <w:sz w:val="22"/>
                <w:szCs w:val="22"/>
              </w:rPr>
            </w:pPr>
            <w:r w:rsidRPr="004A5A1C">
              <w:rPr>
                <w:color w:val="000000"/>
                <w:sz w:val="22"/>
                <w:szCs w:val="22"/>
              </w:rPr>
              <w:t>2014</w:t>
            </w:r>
          </w:p>
        </w:tc>
      </w:tr>
      <w:tr w:rsidR="004A5A1C" w:rsidRPr="004A5A1C" w14:paraId="141D1B9D"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7F28A7BC" w14:textId="77777777" w:rsidR="004A5A1C" w:rsidRPr="004A5A1C" w:rsidRDefault="004A5A1C" w:rsidP="003921A6">
            <w:pPr>
              <w:jc w:val="center"/>
              <w:rPr>
                <w:color w:val="000000"/>
                <w:sz w:val="22"/>
                <w:szCs w:val="22"/>
              </w:rPr>
            </w:pPr>
            <w:r w:rsidRPr="004A5A1C">
              <w:rPr>
                <w:color w:val="000000"/>
                <w:sz w:val="22"/>
                <w:szCs w:val="22"/>
              </w:rPr>
              <w:t>9</w:t>
            </w:r>
          </w:p>
        </w:tc>
        <w:tc>
          <w:tcPr>
            <w:tcW w:w="3686" w:type="dxa"/>
            <w:tcBorders>
              <w:top w:val="nil"/>
              <w:left w:val="nil"/>
              <w:bottom w:val="single" w:sz="4" w:space="0" w:color="auto"/>
              <w:right w:val="single" w:sz="4" w:space="0" w:color="auto"/>
            </w:tcBorders>
            <w:shd w:val="clear" w:color="auto" w:fill="auto"/>
            <w:vAlign w:val="center"/>
            <w:hideMark/>
          </w:tcPr>
          <w:p w14:paraId="55B7E5CF"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0AF822A0" w14:textId="77777777" w:rsidR="004A5A1C" w:rsidRPr="004A5A1C" w:rsidRDefault="004A5A1C" w:rsidP="003921A6">
            <w:pPr>
              <w:jc w:val="center"/>
              <w:rPr>
                <w:color w:val="000000"/>
                <w:sz w:val="22"/>
                <w:szCs w:val="22"/>
              </w:rPr>
            </w:pPr>
            <w:r w:rsidRPr="004A5A1C">
              <w:rPr>
                <w:color w:val="000000"/>
                <w:sz w:val="22"/>
                <w:szCs w:val="22"/>
              </w:rPr>
              <w:t>С494НМ777</w:t>
            </w:r>
          </w:p>
        </w:tc>
        <w:tc>
          <w:tcPr>
            <w:tcW w:w="2268" w:type="dxa"/>
            <w:tcBorders>
              <w:top w:val="nil"/>
              <w:left w:val="nil"/>
              <w:bottom w:val="single" w:sz="4" w:space="0" w:color="auto"/>
              <w:right w:val="single" w:sz="4" w:space="0" w:color="auto"/>
            </w:tcBorders>
            <w:shd w:val="clear" w:color="auto" w:fill="auto"/>
            <w:vAlign w:val="center"/>
            <w:hideMark/>
          </w:tcPr>
          <w:p w14:paraId="6C55013B" w14:textId="77777777" w:rsidR="004A5A1C" w:rsidRPr="004A5A1C" w:rsidRDefault="004A5A1C" w:rsidP="003921A6">
            <w:pPr>
              <w:jc w:val="center"/>
              <w:rPr>
                <w:color w:val="000000"/>
                <w:sz w:val="22"/>
                <w:szCs w:val="22"/>
              </w:rPr>
            </w:pPr>
            <w:r w:rsidRPr="004A5A1C">
              <w:rPr>
                <w:color w:val="000000"/>
                <w:sz w:val="22"/>
                <w:szCs w:val="22"/>
              </w:rPr>
              <w:t>2014</w:t>
            </w:r>
          </w:p>
        </w:tc>
      </w:tr>
      <w:tr w:rsidR="004A5A1C" w:rsidRPr="004A5A1C" w14:paraId="2A0CF087"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3BB90E28" w14:textId="77777777" w:rsidR="004A5A1C" w:rsidRPr="004A5A1C" w:rsidRDefault="004A5A1C" w:rsidP="003921A6">
            <w:pPr>
              <w:jc w:val="center"/>
              <w:rPr>
                <w:color w:val="000000"/>
                <w:sz w:val="22"/>
                <w:szCs w:val="22"/>
              </w:rPr>
            </w:pPr>
            <w:r w:rsidRPr="004A5A1C">
              <w:rPr>
                <w:color w:val="000000"/>
                <w:sz w:val="22"/>
                <w:szCs w:val="22"/>
              </w:rPr>
              <w:t>10</w:t>
            </w:r>
          </w:p>
        </w:tc>
        <w:tc>
          <w:tcPr>
            <w:tcW w:w="3686" w:type="dxa"/>
            <w:tcBorders>
              <w:top w:val="nil"/>
              <w:left w:val="nil"/>
              <w:bottom w:val="single" w:sz="4" w:space="0" w:color="auto"/>
              <w:right w:val="single" w:sz="4" w:space="0" w:color="auto"/>
            </w:tcBorders>
            <w:shd w:val="clear" w:color="auto" w:fill="auto"/>
            <w:vAlign w:val="center"/>
            <w:hideMark/>
          </w:tcPr>
          <w:p w14:paraId="4560F03E"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32ED60F4" w14:textId="77777777" w:rsidR="004A5A1C" w:rsidRPr="004A5A1C" w:rsidRDefault="004A5A1C" w:rsidP="003921A6">
            <w:pPr>
              <w:jc w:val="center"/>
              <w:rPr>
                <w:color w:val="000000"/>
                <w:sz w:val="22"/>
                <w:szCs w:val="22"/>
              </w:rPr>
            </w:pPr>
            <w:r w:rsidRPr="004A5A1C">
              <w:rPr>
                <w:color w:val="000000"/>
                <w:sz w:val="22"/>
                <w:szCs w:val="22"/>
              </w:rPr>
              <w:t>С595НМ777</w:t>
            </w:r>
          </w:p>
        </w:tc>
        <w:tc>
          <w:tcPr>
            <w:tcW w:w="2268" w:type="dxa"/>
            <w:tcBorders>
              <w:top w:val="nil"/>
              <w:left w:val="nil"/>
              <w:bottom w:val="single" w:sz="4" w:space="0" w:color="auto"/>
              <w:right w:val="single" w:sz="4" w:space="0" w:color="auto"/>
            </w:tcBorders>
            <w:shd w:val="clear" w:color="auto" w:fill="auto"/>
            <w:vAlign w:val="center"/>
            <w:hideMark/>
          </w:tcPr>
          <w:p w14:paraId="57AD2FBB" w14:textId="77777777" w:rsidR="004A5A1C" w:rsidRPr="004A5A1C" w:rsidRDefault="004A5A1C" w:rsidP="003921A6">
            <w:pPr>
              <w:jc w:val="center"/>
              <w:rPr>
                <w:color w:val="000000"/>
                <w:sz w:val="22"/>
                <w:szCs w:val="22"/>
              </w:rPr>
            </w:pPr>
            <w:r w:rsidRPr="004A5A1C">
              <w:rPr>
                <w:color w:val="000000"/>
                <w:sz w:val="22"/>
                <w:szCs w:val="22"/>
              </w:rPr>
              <w:t>2014</w:t>
            </w:r>
          </w:p>
        </w:tc>
      </w:tr>
      <w:tr w:rsidR="004A5A1C" w:rsidRPr="004A5A1C" w14:paraId="1A4006DC"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4D742B7B" w14:textId="77777777" w:rsidR="004A5A1C" w:rsidRPr="004A5A1C" w:rsidRDefault="004A5A1C" w:rsidP="003921A6">
            <w:pPr>
              <w:jc w:val="center"/>
              <w:rPr>
                <w:color w:val="000000"/>
                <w:sz w:val="22"/>
                <w:szCs w:val="22"/>
              </w:rPr>
            </w:pPr>
            <w:r w:rsidRPr="004A5A1C">
              <w:rPr>
                <w:color w:val="000000"/>
                <w:sz w:val="22"/>
                <w:szCs w:val="22"/>
              </w:rPr>
              <w:t>11</w:t>
            </w:r>
          </w:p>
        </w:tc>
        <w:tc>
          <w:tcPr>
            <w:tcW w:w="3686" w:type="dxa"/>
            <w:tcBorders>
              <w:top w:val="nil"/>
              <w:left w:val="nil"/>
              <w:bottom w:val="single" w:sz="4" w:space="0" w:color="auto"/>
              <w:right w:val="single" w:sz="4" w:space="0" w:color="auto"/>
            </w:tcBorders>
            <w:shd w:val="clear" w:color="auto" w:fill="auto"/>
            <w:vAlign w:val="center"/>
            <w:hideMark/>
          </w:tcPr>
          <w:p w14:paraId="7CB4EF9D"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44594362" w14:textId="77777777" w:rsidR="004A5A1C" w:rsidRPr="004A5A1C" w:rsidRDefault="004A5A1C" w:rsidP="003921A6">
            <w:pPr>
              <w:jc w:val="center"/>
              <w:rPr>
                <w:color w:val="000000"/>
                <w:sz w:val="22"/>
                <w:szCs w:val="22"/>
              </w:rPr>
            </w:pPr>
            <w:r w:rsidRPr="004A5A1C">
              <w:rPr>
                <w:color w:val="000000"/>
                <w:sz w:val="22"/>
                <w:szCs w:val="22"/>
              </w:rPr>
              <w:t>C600НМ777</w:t>
            </w:r>
          </w:p>
        </w:tc>
        <w:tc>
          <w:tcPr>
            <w:tcW w:w="2268" w:type="dxa"/>
            <w:tcBorders>
              <w:top w:val="nil"/>
              <w:left w:val="nil"/>
              <w:bottom w:val="single" w:sz="4" w:space="0" w:color="auto"/>
              <w:right w:val="single" w:sz="4" w:space="0" w:color="auto"/>
            </w:tcBorders>
            <w:shd w:val="clear" w:color="auto" w:fill="auto"/>
            <w:vAlign w:val="center"/>
            <w:hideMark/>
          </w:tcPr>
          <w:p w14:paraId="2F7AEF6D" w14:textId="77777777" w:rsidR="004A5A1C" w:rsidRPr="004A5A1C" w:rsidRDefault="004A5A1C" w:rsidP="003921A6">
            <w:pPr>
              <w:jc w:val="center"/>
              <w:rPr>
                <w:color w:val="000000"/>
                <w:sz w:val="22"/>
                <w:szCs w:val="22"/>
              </w:rPr>
            </w:pPr>
            <w:r w:rsidRPr="004A5A1C">
              <w:rPr>
                <w:color w:val="000000"/>
                <w:sz w:val="22"/>
                <w:szCs w:val="22"/>
              </w:rPr>
              <w:t>2014</w:t>
            </w:r>
          </w:p>
        </w:tc>
      </w:tr>
      <w:tr w:rsidR="004A5A1C" w:rsidRPr="004A5A1C" w14:paraId="7419E22B"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2553ECBB" w14:textId="77777777" w:rsidR="004A5A1C" w:rsidRPr="004A5A1C" w:rsidRDefault="004A5A1C" w:rsidP="003921A6">
            <w:pPr>
              <w:jc w:val="center"/>
              <w:rPr>
                <w:color w:val="000000"/>
                <w:sz w:val="22"/>
                <w:szCs w:val="22"/>
              </w:rPr>
            </w:pPr>
            <w:r w:rsidRPr="004A5A1C">
              <w:rPr>
                <w:color w:val="000000"/>
                <w:sz w:val="22"/>
                <w:szCs w:val="22"/>
              </w:rPr>
              <w:t>12</w:t>
            </w:r>
          </w:p>
        </w:tc>
        <w:tc>
          <w:tcPr>
            <w:tcW w:w="3686" w:type="dxa"/>
            <w:tcBorders>
              <w:top w:val="nil"/>
              <w:left w:val="nil"/>
              <w:bottom w:val="single" w:sz="4" w:space="0" w:color="auto"/>
              <w:right w:val="single" w:sz="4" w:space="0" w:color="auto"/>
            </w:tcBorders>
            <w:shd w:val="clear" w:color="000000" w:fill="FFFFFF"/>
            <w:hideMark/>
          </w:tcPr>
          <w:p w14:paraId="1FAD8E5D" w14:textId="77777777" w:rsidR="004A5A1C" w:rsidRPr="004A5A1C" w:rsidRDefault="004A5A1C" w:rsidP="003921A6">
            <w:pPr>
              <w:jc w:val="center"/>
              <w:rPr>
                <w:color w:val="000000"/>
                <w:sz w:val="22"/>
                <w:szCs w:val="22"/>
              </w:rPr>
            </w:pPr>
            <w:r w:rsidRPr="004A5A1C">
              <w:rPr>
                <w:color w:val="000000"/>
                <w:sz w:val="22"/>
                <w:szCs w:val="22"/>
              </w:rPr>
              <w:t>Форд Транзит VAN (222700)</w:t>
            </w:r>
          </w:p>
        </w:tc>
        <w:tc>
          <w:tcPr>
            <w:tcW w:w="2693" w:type="dxa"/>
            <w:tcBorders>
              <w:top w:val="nil"/>
              <w:left w:val="nil"/>
              <w:bottom w:val="single" w:sz="4" w:space="0" w:color="auto"/>
              <w:right w:val="single" w:sz="4" w:space="0" w:color="auto"/>
            </w:tcBorders>
            <w:shd w:val="clear" w:color="000000" w:fill="FFFFFF"/>
            <w:noWrap/>
            <w:vAlign w:val="bottom"/>
            <w:hideMark/>
          </w:tcPr>
          <w:p w14:paraId="603B43C0" w14:textId="77777777" w:rsidR="004A5A1C" w:rsidRPr="004A5A1C" w:rsidRDefault="004A5A1C" w:rsidP="003921A6">
            <w:pPr>
              <w:jc w:val="center"/>
              <w:rPr>
                <w:color w:val="000000"/>
                <w:sz w:val="22"/>
                <w:szCs w:val="22"/>
              </w:rPr>
            </w:pPr>
            <w:r w:rsidRPr="004A5A1C">
              <w:rPr>
                <w:color w:val="000000"/>
                <w:sz w:val="22"/>
                <w:szCs w:val="22"/>
              </w:rPr>
              <w:t>С550НМ777</w:t>
            </w:r>
          </w:p>
        </w:tc>
        <w:tc>
          <w:tcPr>
            <w:tcW w:w="2268" w:type="dxa"/>
            <w:tcBorders>
              <w:top w:val="nil"/>
              <w:left w:val="nil"/>
              <w:bottom w:val="single" w:sz="4" w:space="0" w:color="auto"/>
              <w:right w:val="single" w:sz="4" w:space="0" w:color="auto"/>
            </w:tcBorders>
            <w:shd w:val="clear" w:color="000000" w:fill="FFFFFF"/>
            <w:vAlign w:val="center"/>
            <w:hideMark/>
          </w:tcPr>
          <w:p w14:paraId="5CA2FEE8" w14:textId="77777777" w:rsidR="004A5A1C" w:rsidRPr="004A5A1C" w:rsidRDefault="004A5A1C" w:rsidP="003921A6">
            <w:pPr>
              <w:jc w:val="center"/>
              <w:rPr>
                <w:color w:val="000000"/>
                <w:sz w:val="22"/>
                <w:szCs w:val="22"/>
              </w:rPr>
            </w:pPr>
            <w:r w:rsidRPr="004A5A1C">
              <w:rPr>
                <w:color w:val="000000"/>
                <w:sz w:val="22"/>
                <w:szCs w:val="22"/>
              </w:rPr>
              <w:t>2014</w:t>
            </w:r>
          </w:p>
        </w:tc>
      </w:tr>
      <w:tr w:rsidR="004A5A1C" w:rsidRPr="004A5A1C" w14:paraId="6E8A1E35"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20068E4C" w14:textId="77777777" w:rsidR="004A5A1C" w:rsidRPr="004A5A1C" w:rsidRDefault="004A5A1C" w:rsidP="003921A6">
            <w:pPr>
              <w:jc w:val="center"/>
              <w:rPr>
                <w:color w:val="000000"/>
                <w:sz w:val="22"/>
                <w:szCs w:val="22"/>
              </w:rPr>
            </w:pPr>
            <w:r w:rsidRPr="004A5A1C">
              <w:rPr>
                <w:color w:val="000000"/>
                <w:sz w:val="22"/>
                <w:szCs w:val="22"/>
              </w:rPr>
              <w:t>13</w:t>
            </w:r>
          </w:p>
        </w:tc>
        <w:tc>
          <w:tcPr>
            <w:tcW w:w="3686" w:type="dxa"/>
            <w:tcBorders>
              <w:top w:val="nil"/>
              <w:left w:val="nil"/>
              <w:bottom w:val="single" w:sz="4" w:space="0" w:color="auto"/>
              <w:right w:val="single" w:sz="4" w:space="0" w:color="auto"/>
            </w:tcBorders>
            <w:shd w:val="clear" w:color="auto" w:fill="auto"/>
            <w:vAlign w:val="center"/>
            <w:hideMark/>
          </w:tcPr>
          <w:p w14:paraId="368DCB0F"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78B3C2EE" w14:textId="77777777" w:rsidR="004A5A1C" w:rsidRPr="004A5A1C" w:rsidRDefault="004A5A1C" w:rsidP="003921A6">
            <w:pPr>
              <w:jc w:val="center"/>
              <w:rPr>
                <w:sz w:val="22"/>
                <w:szCs w:val="22"/>
              </w:rPr>
            </w:pPr>
            <w:r w:rsidRPr="004A5A1C">
              <w:rPr>
                <w:sz w:val="22"/>
                <w:szCs w:val="22"/>
              </w:rPr>
              <w:t>А502АТ799</w:t>
            </w:r>
          </w:p>
        </w:tc>
        <w:tc>
          <w:tcPr>
            <w:tcW w:w="2268" w:type="dxa"/>
            <w:tcBorders>
              <w:top w:val="nil"/>
              <w:left w:val="nil"/>
              <w:bottom w:val="single" w:sz="4" w:space="0" w:color="auto"/>
              <w:right w:val="single" w:sz="4" w:space="0" w:color="auto"/>
            </w:tcBorders>
            <w:shd w:val="clear" w:color="auto" w:fill="auto"/>
            <w:vAlign w:val="center"/>
            <w:hideMark/>
          </w:tcPr>
          <w:p w14:paraId="234A256A" w14:textId="77777777" w:rsidR="004A5A1C" w:rsidRPr="004A5A1C" w:rsidRDefault="004A5A1C" w:rsidP="003921A6">
            <w:pPr>
              <w:jc w:val="center"/>
              <w:rPr>
                <w:color w:val="000000"/>
                <w:sz w:val="22"/>
                <w:szCs w:val="22"/>
              </w:rPr>
            </w:pPr>
            <w:r w:rsidRPr="004A5A1C">
              <w:rPr>
                <w:color w:val="000000"/>
                <w:sz w:val="22"/>
                <w:szCs w:val="22"/>
              </w:rPr>
              <w:t>2017</w:t>
            </w:r>
          </w:p>
        </w:tc>
      </w:tr>
      <w:tr w:rsidR="004A5A1C" w:rsidRPr="004A5A1C" w14:paraId="7762814C"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43B5DB21" w14:textId="77777777" w:rsidR="004A5A1C" w:rsidRPr="004A5A1C" w:rsidRDefault="004A5A1C" w:rsidP="003921A6">
            <w:pPr>
              <w:jc w:val="center"/>
              <w:rPr>
                <w:color w:val="000000"/>
                <w:sz w:val="22"/>
                <w:szCs w:val="22"/>
              </w:rPr>
            </w:pPr>
            <w:r w:rsidRPr="004A5A1C">
              <w:rPr>
                <w:color w:val="000000"/>
                <w:sz w:val="22"/>
                <w:szCs w:val="22"/>
              </w:rPr>
              <w:t>14</w:t>
            </w:r>
          </w:p>
        </w:tc>
        <w:tc>
          <w:tcPr>
            <w:tcW w:w="3686" w:type="dxa"/>
            <w:tcBorders>
              <w:top w:val="nil"/>
              <w:left w:val="nil"/>
              <w:bottom w:val="single" w:sz="4" w:space="0" w:color="auto"/>
              <w:right w:val="single" w:sz="4" w:space="0" w:color="auto"/>
            </w:tcBorders>
            <w:shd w:val="clear" w:color="auto" w:fill="auto"/>
            <w:vAlign w:val="center"/>
            <w:hideMark/>
          </w:tcPr>
          <w:p w14:paraId="32A44ED7"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64715D61" w14:textId="77777777" w:rsidR="004A5A1C" w:rsidRPr="004A5A1C" w:rsidRDefault="004A5A1C" w:rsidP="003921A6">
            <w:pPr>
              <w:jc w:val="center"/>
              <w:rPr>
                <w:sz w:val="22"/>
                <w:szCs w:val="22"/>
              </w:rPr>
            </w:pPr>
            <w:r w:rsidRPr="004A5A1C">
              <w:rPr>
                <w:sz w:val="22"/>
                <w:szCs w:val="22"/>
              </w:rPr>
              <w:t>А467АТ799</w:t>
            </w:r>
          </w:p>
        </w:tc>
        <w:tc>
          <w:tcPr>
            <w:tcW w:w="2268" w:type="dxa"/>
            <w:tcBorders>
              <w:top w:val="nil"/>
              <w:left w:val="nil"/>
              <w:bottom w:val="single" w:sz="4" w:space="0" w:color="auto"/>
              <w:right w:val="single" w:sz="4" w:space="0" w:color="auto"/>
            </w:tcBorders>
            <w:shd w:val="clear" w:color="auto" w:fill="auto"/>
            <w:vAlign w:val="center"/>
            <w:hideMark/>
          </w:tcPr>
          <w:p w14:paraId="6C1832D2" w14:textId="77777777" w:rsidR="004A5A1C" w:rsidRPr="004A5A1C" w:rsidRDefault="004A5A1C" w:rsidP="003921A6">
            <w:pPr>
              <w:jc w:val="center"/>
              <w:rPr>
                <w:color w:val="000000"/>
                <w:sz w:val="22"/>
                <w:szCs w:val="22"/>
              </w:rPr>
            </w:pPr>
            <w:r w:rsidRPr="004A5A1C">
              <w:rPr>
                <w:color w:val="000000"/>
                <w:sz w:val="22"/>
                <w:szCs w:val="22"/>
              </w:rPr>
              <w:t>2017</w:t>
            </w:r>
          </w:p>
        </w:tc>
      </w:tr>
      <w:tr w:rsidR="004A5A1C" w:rsidRPr="004A5A1C" w14:paraId="7CFB744D"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190726BD" w14:textId="77777777" w:rsidR="004A5A1C" w:rsidRPr="004A5A1C" w:rsidRDefault="004A5A1C" w:rsidP="003921A6">
            <w:pPr>
              <w:jc w:val="center"/>
              <w:rPr>
                <w:color w:val="000000"/>
                <w:sz w:val="22"/>
                <w:szCs w:val="22"/>
              </w:rPr>
            </w:pPr>
            <w:r w:rsidRPr="004A5A1C">
              <w:rPr>
                <w:color w:val="000000"/>
                <w:sz w:val="22"/>
                <w:szCs w:val="22"/>
              </w:rPr>
              <w:t>15</w:t>
            </w:r>
          </w:p>
        </w:tc>
        <w:tc>
          <w:tcPr>
            <w:tcW w:w="3686" w:type="dxa"/>
            <w:tcBorders>
              <w:top w:val="nil"/>
              <w:left w:val="nil"/>
              <w:bottom w:val="single" w:sz="4" w:space="0" w:color="auto"/>
              <w:right w:val="single" w:sz="4" w:space="0" w:color="auto"/>
            </w:tcBorders>
            <w:shd w:val="clear" w:color="auto" w:fill="auto"/>
            <w:vAlign w:val="center"/>
            <w:hideMark/>
          </w:tcPr>
          <w:p w14:paraId="4265EA51"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5ADAEE1B" w14:textId="77777777" w:rsidR="004A5A1C" w:rsidRPr="004A5A1C" w:rsidRDefault="004A5A1C" w:rsidP="003921A6">
            <w:pPr>
              <w:jc w:val="center"/>
              <w:rPr>
                <w:color w:val="000000"/>
                <w:sz w:val="22"/>
                <w:szCs w:val="22"/>
              </w:rPr>
            </w:pPr>
            <w:r w:rsidRPr="004A5A1C">
              <w:rPr>
                <w:color w:val="000000"/>
                <w:sz w:val="22"/>
                <w:szCs w:val="22"/>
              </w:rPr>
              <w:t>А321АТ799</w:t>
            </w:r>
          </w:p>
        </w:tc>
        <w:tc>
          <w:tcPr>
            <w:tcW w:w="2268" w:type="dxa"/>
            <w:tcBorders>
              <w:top w:val="nil"/>
              <w:left w:val="nil"/>
              <w:bottom w:val="single" w:sz="4" w:space="0" w:color="auto"/>
              <w:right w:val="single" w:sz="4" w:space="0" w:color="auto"/>
            </w:tcBorders>
            <w:shd w:val="clear" w:color="auto" w:fill="auto"/>
            <w:vAlign w:val="center"/>
            <w:hideMark/>
          </w:tcPr>
          <w:p w14:paraId="1BED62FE" w14:textId="77777777" w:rsidR="004A5A1C" w:rsidRPr="004A5A1C" w:rsidRDefault="004A5A1C" w:rsidP="003921A6">
            <w:pPr>
              <w:jc w:val="center"/>
              <w:rPr>
                <w:color w:val="000000"/>
                <w:sz w:val="22"/>
                <w:szCs w:val="22"/>
              </w:rPr>
            </w:pPr>
            <w:r w:rsidRPr="004A5A1C">
              <w:rPr>
                <w:color w:val="000000"/>
                <w:sz w:val="22"/>
                <w:szCs w:val="22"/>
              </w:rPr>
              <w:t>2017</w:t>
            </w:r>
          </w:p>
        </w:tc>
      </w:tr>
      <w:tr w:rsidR="004A5A1C" w:rsidRPr="004A5A1C" w14:paraId="46F3BACC"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55A9997E" w14:textId="77777777" w:rsidR="004A5A1C" w:rsidRPr="004A5A1C" w:rsidRDefault="004A5A1C" w:rsidP="003921A6">
            <w:pPr>
              <w:jc w:val="center"/>
              <w:rPr>
                <w:color w:val="000000"/>
                <w:sz w:val="22"/>
                <w:szCs w:val="22"/>
              </w:rPr>
            </w:pPr>
            <w:r w:rsidRPr="004A5A1C">
              <w:rPr>
                <w:color w:val="000000"/>
                <w:sz w:val="22"/>
                <w:szCs w:val="22"/>
              </w:rPr>
              <w:t>16</w:t>
            </w:r>
          </w:p>
        </w:tc>
        <w:tc>
          <w:tcPr>
            <w:tcW w:w="3686" w:type="dxa"/>
            <w:tcBorders>
              <w:top w:val="nil"/>
              <w:left w:val="nil"/>
              <w:bottom w:val="single" w:sz="4" w:space="0" w:color="auto"/>
              <w:right w:val="single" w:sz="4" w:space="0" w:color="auto"/>
            </w:tcBorders>
            <w:shd w:val="clear" w:color="auto" w:fill="auto"/>
            <w:vAlign w:val="center"/>
            <w:hideMark/>
          </w:tcPr>
          <w:p w14:paraId="667269C9"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4E513D41" w14:textId="77777777" w:rsidR="004A5A1C" w:rsidRPr="004A5A1C" w:rsidRDefault="004A5A1C" w:rsidP="003921A6">
            <w:pPr>
              <w:jc w:val="center"/>
              <w:rPr>
                <w:color w:val="000000"/>
                <w:sz w:val="22"/>
                <w:szCs w:val="22"/>
              </w:rPr>
            </w:pPr>
            <w:r w:rsidRPr="004A5A1C">
              <w:rPr>
                <w:color w:val="000000"/>
                <w:sz w:val="22"/>
                <w:szCs w:val="22"/>
              </w:rPr>
              <w:t>А472АТ799</w:t>
            </w:r>
          </w:p>
        </w:tc>
        <w:tc>
          <w:tcPr>
            <w:tcW w:w="2268" w:type="dxa"/>
            <w:tcBorders>
              <w:top w:val="nil"/>
              <w:left w:val="nil"/>
              <w:bottom w:val="single" w:sz="4" w:space="0" w:color="auto"/>
              <w:right w:val="single" w:sz="4" w:space="0" w:color="auto"/>
            </w:tcBorders>
            <w:shd w:val="clear" w:color="auto" w:fill="auto"/>
            <w:vAlign w:val="center"/>
            <w:hideMark/>
          </w:tcPr>
          <w:p w14:paraId="1DA7BC69" w14:textId="77777777" w:rsidR="004A5A1C" w:rsidRPr="004A5A1C" w:rsidRDefault="004A5A1C" w:rsidP="003921A6">
            <w:pPr>
              <w:jc w:val="center"/>
              <w:rPr>
                <w:color w:val="000000"/>
                <w:sz w:val="22"/>
                <w:szCs w:val="22"/>
              </w:rPr>
            </w:pPr>
            <w:r w:rsidRPr="004A5A1C">
              <w:rPr>
                <w:color w:val="000000"/>
                <w:sz w:val="22"/>
                <w:szCs w:val="22"/>
              </w:rPr>
              <w:t>2017</w:t>
            </w:r>
          </w:p>
        </w:tc>
      </w:tr>
      <w:tr w:rsidR="004A5A1C" w:rsidRPr="004A5A1C" w14:paraId="53768B3B"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F51F5DC" w14:textId="77777777" w:rsidR="004A5A1C" w:rsidRPr="004A5A1C" w:rsidRDefault="004A5A1C" w:rsidP="003921A6">
            <w:pPr>
              <w:jc w:val="center"/>
              <w:rPr>
                <w:color w:val="000000"/>
                <w:sz w:val="22"/>
                <w:szCs w:val="22"/>
              </w:rPr>
            </w:pPr>
            <w:r w:rsidRPr="004A5A1C">
              <w:rPr>
                <w:color w:val="000000"/>
                <w:sz w:val="22"/>
                <w:szCs w:val="22"/>
              </w:rPr>
              <w:t>17</w:t>
            </w:r>
          </w:p>
        </w:tc>
        <w:tc>
          <w:tcPr>
            <w:tcW w:w="3686" w:type="dxa"/>
            <w:tcBorders>
              <w:top w:val="nil"/>
              <w:left w:val="nil"/>
              <w:bottom w:val="single" w:sz="4" w:space="0" w:color="auto"/>
              <w:right w:val="single" w:sz="4" w:space="0" w:color="auto"/>
            </w:tcBorders>
            <w:shd w:val="clear" w:color="auto" w:fill="auto"/>
            <w:vAlign w:val="center"/>
            <w:hideMark/>
          </w:tcPr>
          <w:p w14:paraId="5651B2EA"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1749AB7A" w14:textId="77777777" w:rsidR="004A5A1C" w:rsidRPr="004A5A1C" w:rsidRDefault="004A5A1C" w:rsidP="003921A6">
            <w:pPr>
              <w:jc w:val="center"/>
              <w:rPr>
                <w:color w:val="000000"/>
                <w:sz w:val="22"/>
                <w:szCs w:val="22"/>
              </w:rPr>
            </w:pPr>
            <w:r w:rsidRPr="004A5A1C">
              <w:rPr>
                <w:color w:val="000000"/>
                <w:sz w:val="22"/>
                <w:szCs w:val="22"/>
              </w:rPr>
              <w:t>У435КХ799</w:t>
            </w:r>
          </w:p>
        </w:tc>
        <w:tc>
          <w:tcPr>
            <w:tcW w:w="2268" w:type="dxa"/>
            <w:tcBorders>
              <w:top w:val="nil"/>
              <w:left w:val="nil"/>
              <w:bottom w:val="single" w:sz="4" w:space="0" w:color="auto"/>
              <w:right w:val="single" w:sz="4" w:space="0" w:color="auto"/>
            </w:tcBorders>
            <w:shd w:val="clear" w:color="auto" w:fill="auto"/>
            <w:vAlign w:val="center"/>
            <w:hideMark/>
          </w:tcPr>
          <w:p w14:paraId="00443374" w14:textId="77777777" w:rsidR="004A5A1C" w:rsidRPr="004A5A1C" w:rsidRDefault="004A5A1C" w:rsidP="003921A6">
            <w:pPr>
              <w:jc w:val="center"/>
              <w:rPr>
                <w:color w:val="000000"/>
                <w:sz w:val="22"/>
                <w:szCs w:val="22"/>
              </w:rPr>
            </w:pPr>
            <w:r w:rsidRPr="004A5A1C">
              <w:rPr>
                <w:color w:val="000000"/>
                <w:sz w:val="22"/>
                <w:szCs w:val="22"/>
              </w:rPr>
              <w:t>2018</w:t>
            </w:r>
          </w:p>
        </w:tc>
      </w:tr>
      <w:tr w:rsidR="004A5A1C" w:rsidRPr="004A5A1C" w14:paraId="2B227FEB"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5C84914" w14:textId="77777777" w:rsidR="004A5A1C" w:rsidRPr="004A5A1C" w:rsidRDefault="004A5A1C" w:rsidP="003921A6">
            <w:pPr>
              <w:jc w:val="center"/>
              <w:rPr>
                <w:color w:val="000000"/>
                <w:sz w:val="22"/>
                <w:szCs w:val="22"/>
              </w:rPr>
            </w:pPr>
            <w:r w:rsidRPr="004A5A1C">
              <w:rPr>
                <w:color w:val="000000"/>
                <w:sz w:val="22"/>
                <w:szCs w:val="22"/>
              </w:rPr>
              <w:t>18</w:t>
            </w:r>
          </w:p>
        </w:tc>
        <w:tc>
          <w:tcPr>
            <w:tcW w:w="3686" w:type="dxa"/>
            <w:tcBorders>
              <w:top w:val="nil"/>
              <w:left w:val="nil"/>
              <w:bottom w:val="single" w:sz="4" w:space="0" w:color="auto"/>
              <w:right w:val="single" w:sz="4" w:space="0" w:color="auto"/>
            </w:tcBorders>
            <w:shd w:val="clear" w:color="auto" w:fill="auto"/>
            <w:vAlign w:val="center"/>
            <w:hideMark/>
          </w:tcPr>
          <w:p w14:paraId="6FA842AE"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2512F2D1" w14:textId="77777777" w:rsidR="004A5A1C" w:rsidRPr="004A5A1C" w:rsidRDefault="004A5A1C" w:rsidP="003921A6">
            <w:pPr>
              <w:jc w:val="center"/>
              <w:rPr>
                <w:color w:val="000000"/>
                <w:sz w:val="22"/>
                <w:szCs w:val="22"/>
              </w:rPr>
            </w:pPr>
            <w:r w:rsidRPr="004A5A1C">
              <w:rPr>
                <w:color w:val="000000"/>
                <w:sz w:val="22"/>
                <w:szCs w:val="22"/>
              </w:rPr>
              <w:t>У820КХ799</w:t>
            </w:r>
          </w:p>
        </w:tc>
        <w:tc>
          <w:tcPr>
            <w:tcW w:w="2268" w:type="dxa"/>
            <w:tcBorders>
              <w:top w:val="nil"/>
              <w:left w:val="nil"/>
              <w:bottom w:val="single" w:sz="4" w:space="0" w:color="auto"/>
              <w:right w:val="single" w:sz="4" w:space="0" w:color="auto"/>
            </w:tcBorders>
            <w:shd w:val="clear" w:color="auto" w:fill="auto"/>
            <w:vAlign w:val="center"/>
            <w:hideMark/>
          </w:tcPr>
          <w:p w14:paraId="62F9FB17" w14:textId="77777777" w:rsidR="004A5A1C" w:rsidRPr="004A5A1C" w:rsidRDefault="004A5A1C" w:rsidP="003921A6">
            <w:pPr>
              <w:jc w:val="center"/>
              <w:rPr>
                <w:color w:val="000000"/>
                <w:sz w:val="22"/>
                <w:szCs w:val="22"/>
              </w:rPr>
            </w:pPr>
            <w:r w:rsidRPr="004A5A1C">
              <w:rPr>
                <w:color w:val="000000"/>
                <w:sz w:val="22"/>
                <w:szCs w:val="22"/>
              </w:rPr>
              <w:t>2018</w:t>
            </w:r>
          </w:p>
        </w:tc>
      </w:tr>
      <w:tr w:rsidR="004A5A1C" w:rsidRPr="004A5A1C" w14:paraId="5DE73166"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659216B0" w14:textId="77777777" w:rsidR="004A5A1C" w:rsidRPr="004A5A1C" w:rsidRDefault="004A5A1C" w:rsidP="003921A6">
            <w:pPr>
              <w:jc w:val="center"/>
              <w:rPr>
                <w:color w:val="000000"/>
                <w:sz w:val="22"/>
                <w:szCs w:val="22"/>
              </w:rPr>
            </w:pPr>
            <w:r w:rsidRPr="004A5A1C">
              <w:rPr>
                <w:color w:val="000000"/>
                <w:sz w:val="22"/>
                <w:szCs w:val="22"/>
              </w:rPr>
              <w:t>19</w:t>
            </w:r>
          </w:p>
        </w:tc>
        <w:tc>
          <w:tcPr>
            <w:tcW w:w="3686" w:type="dxa"/>
            <w:tcBorders>
              <w:top w:val="nil"/>
              <w:left w:val="nil"/>
              <w:bottom w:val="single" w:sz="4" w:space="0" w:color="auto"/>
              <w:right w:val="single" w:sz="4" w:space="0" w:color="auto"/>
            </w:tcBorders>
            <w:shd w:val="clear" w:color="auto" w:fill="auto"/>
            <w:vAlign w:val="center"/>
            <w:hideMark/>
          </w:tcPr>
          <w:p w14:paraId="307D403F"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5016705A" w14:textId="77777777" w:rsidR="004A5A1C" w:rsidRPr="004A5A1C" w:rsidRDefault="004A5A1C" w:rsidP="003921A6">
            <w:pPr>
              <w:jc w:val="center"/>
              <w:rPr>
                <w:color w:val="000000"/>
                <w:sz w:val="22"/>
                <w:szCs w:val="22"/>
              </w:rPr>
            </w:pPr>
            <w:r w:rsidRPr="004A5A1C">
              <w:rPr>
                <w:color w:val="000000"/>
                <w:sz w:val="22"/>
                <w:szCs w:val="22"/>
              </w:rPr>
              <w:t>У736КХ799</w:t>
            </w:r>
          </w:p>
        </w:tc>
        <w:tc>
          <w:tcPr>
            <w:tcW w:w="2268" w:type="dxa"/>
            <w:tcBorders>
              <w:top w:val="nil"/>
              <w:left w:val="nil"/>
              <w:bottom w:val="single" w:sz="4" w:space="0" w:color="auto"/>
              <w:right w:val="single" w:sz="4" w:space="0" w:color="auto"/>
            </w:tcBorders>
            <w:shd w:val="clear" w:color="auto" w:fill="auto"/>
            <w:vAlign w:val="center"/>
            <w:hideMark/>
          </w:tcPr>
          <w:p w14:paraId="07E100C5" w14:textId="77777777" w:rsidR="004A5A1C" w:rsidRPr="004A5A1C" w:rsidRDefault="004A5A1C" w:rsidP="003921A6">
            <w:pPr>
              <w:jc w:val="center"/>
              <w:rPr>
                <w:color w:val="000000"/>
                <w:sz w:val="22"/>
                <w:szCs w:val="22"/>
              </w:rPr>
            </w:pPr>
            <w:r w:rsidRPr="004A5A1C">
              <w:rPr>
                <w:color w:val="000000"/>
                <w:sz w:val="22"/>
                <w:szCs w:val="22"/>
              </w:rPr>
              <w:t>2018</w:t>
            </w:r>
          </w:p>
        </w:tc>
      </w:tr>
      <w:tr w:rsidR="004A5A1C" w:rsidRPr="004A5A1C" w14:paraId="520B2FBB"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95EF9DD" w14:textId="77777777" w:rsidR="004A5A1C" w:rsidRPr="004A5A1C" w:rsidRDefault="004A5A1C" w:rsidP="003921A6">
            <w:pPr>
              <w:jc w:val="center"/>
              <w:rPr>
                <w:color w:val="000000"/>
                <w:sz w:val="22"/>
                <w:szCs w:val="22"/>
              </w:rPr>
            </w:pPr>
            <w:r w:rsidRPr="004A5A1C">
              <w:rPr>
                <w:color w:val="000000"/>
                <w:sz w:val="22"/>
                <w:szCs w:val="22"/>
              </w:rPr>
              <w:t>20</w:t>
            </w:r>
          </w:p>
        </w:tc>
        <w:tc>
          <w:tcPr>
            <w:tcW w:w="3686" w:type="dxa"/>
            <w:tcBorders>
              <w:top w:val="nil"/>
              <w:left w:val="nil"/>
              <w:bottom w:val="single" w:sz="4" w:space="0" w:color="auto"/>
              <w:right w:val="single" w:sz="4" w:space="0" w:color="auto"/>
            </w:tcBorders>
            <w:shd w:val="clear" w:color="auto" w:fill="auto"/>
            <w:vAlign w:val="center"/>
            <w:hideMark/>
          </w:tcPr>
          <w:p w14:paraId="1BA444AA"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07EAFC23" w14:textId="77777777" w:rsidR="004A5A1C" w:rsidRPr="004A5A1C" w:rsidRDefault="004A5A1C" w:rsidP="003921A6">
            <w:pPr>
              <w:jc w:val="center"/>
              <w:rPr>
                <w:color w:val="000000"/>
                <w:sz w:val="22"/>
                <w:szCs w:val="22"/>
              </w:rPr>
            </w:pPr>
            <w:r w:rsidRPr="004A5A1C">
              <w:rPr>
                <w:color w:val="000000"/>
                <w:sz w:val="22"/>
                <w:szCs w:val="22"/>
              </w:rPr>
              <w:t>У743КХ799</w:t>
            </w:r>
          </w:p>
        </w:tc>
        <w:tc>
          <w:tcPr>
            <w:tcW w:w="2268" w:type="dxa"/>
            <w:tcBorders>
              <w:top w:val="nil"/>
              <w:left w:val="nil"/>
              <w:bottom w:val="single" w:sz="4" w:space="0" w:color="auto"/>
              <w:right w:val="single" w:sz="4" w:space="0" w:color="auto"/>
            </w:tcBorders>
            <w:shd w:val="clear" w:color="auto" w:fill="auto"/>
            <w:vAlign w:val="center"/>
            <w:hideMark/>
          </w:tcPr>
          <w:p w14:paraId="5CD77E0A" w14:textId="77777777" w:rsidR="004A5A1C" w:rsidRPr="004A5A1C" w:rsidRDefault="004A5A1C" w:rsidP="003921A6">
            <w:pPr>
              <w:jc w:val="center"/>
              <w:rPr>
                <w:color w:val="000000"/>
                <w:sz w:val="22"/>
                <w:szCs w:val="22"/>
              </w:rPr>
            </w:pPr>
            <w:r w:rsidRPr="004A5A1C">
              <w:rPr>
                <w:color w:val="000000"/>
                <w:sz w:val="22"/>
                <w:szCs w:val="22"/>
              </w:rPr>
              <w:t>2018</w:t>
            </w:r>
          </w:p>
        </w:tc>
      </w:tr>
      <w:tr w:rsidR="004A5A1C" w:rsidRPr="004A5A1C" w14:paraId="78B1AAB8"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1232FA91" w14:textId="77777777" w:rsidR="004A5A1C" w:rsidRPr="004A5A1C" w:rsidRDefault="004A5A1C" w:rsidP="003921A6">
            <w:pPr>
              <w:jc w:val="center"/>
              <w:rPr>
                <w:color w:val="000000"/>
                <w:sz w:val="22"/>
                <w:szCs w:val="22"/>
              </w:rPr>
            </w:pPr>
            <w:r w:rsidRPr="004A5A1C">
              <w:rPr>
                <w:color w:val="000000"/>
                <w:sz w:val="22"/>
                <w:szCs w:val="22"/>
              </w:rPr>
              <w:t>21</w:t>
            </w:r>
          </w:p>
        </w:tc>
        <w:tc>
          <w:tcPr>
            <w:tcW w:w="3686" w:type="dxa"/>
            <w:tcBorders>
              <w:top w:val="nil"/>
              <w:left w:val="nil"/>
              <w:bottom w:val="single" w:sz="4" w:space="0" w:color="auto"/>
              <w:right w:val="single" w:sz="4" w:space="0" w:color="auto"/>
            </w:tcBorders>
            <w:shd w:val="clear" w:color="auto" w:fill="auto"/>
            <w:vAlign w:val="center"/>
            <w:hideMark/>
          </w:tcPr>
          <w:p w14:paraId="48C35A27" w14:textId="77777777" w:rsidR="004A5A1C" w:rsidRPr="004A5A1C" w:rsidRDefault="004A5A1C" w:rsidP="003921A6">
            <w:pPr>
              <w:jc w:val="center"/>
              <w:rPr>
                <w:color w:val="000000"/>
                <w:sz w:val="22"/>
                <w:szCs w:val="22"/>
              </w:rPr>
            </w:pPr>
            <w:r w:rsidRPr="004A5A1C">
              <w:rPr>
                <w:color w:val="000000"/>
                <w:sz w:val="22"/>
                <w:szCs w:val="22"/>
              </w:rPr>
              <w:t>Форд Мондео</w:t>
            </w:r>
          </w:p>
        </w:tc>
        <w:tc>
          <w:tcPr>
            <w:tcW w:w="2693" w:type="dxa"/>
            <w:tcBorders>
              <w:top w:val="nil"/>
              <w:left w:val="nil"/>
              <w:bottom w:val="single" w:sz="4" w:space="0" w:color="auto"/>
              <w:right w:val="single" w:sz="4" w:space="0" w:color="auto"/>
            </w:tcBorders>
            <w:shd w:val="clear" w:color="auto" w:fill="auto"/>
            <w:noWrap/>
            <w:vAlign w:val="bottom"/>
            <w:hideMark/>
          </w:tcPr>
          <w:p w14:paraId="09665CF8" w14:textId="77777777" w:rsidR="004A5A1C" w:rsidRPr="004A5A1C" w:rsidRDefault="004A5A1C" w:rsidP="003921A6">
            <w:pPr>
              <w:jc w:val="center"/>
              <w:rPr>
                <w:color w:val="000000"/>
                <w:sz w:val="22"/>
                <w:szCs w:val="22"/>
              </w:rPr>
            </w:pPr>
            <w:r w:rsidRPr="004A5A1C">
              <w:rPr>
                <w:color w:val="000000"/>
                <w:sz w:val="22"/>
                <w:szCs w:val="22"/>
              </w:rPr>
              <w:t>У792КХ799</w:t>
            </w:r>
          </w:p>
        </w:tc>
        <w:tc>
          <w:tcPr>
            <w:tcW w:w="2268" w:type="dxa"/>
            <w:tcBorders>
              <w:top w:val="nil"/>
              <w:left w:val="nil"/>
              <w:bottom w:val="single" w:sz="4" w:space="0" w:color="auto"/>
              <w:right w:val="single" w:sz="4" w:space="0" w:color="auto"/>
            </w:tcBorders>
            <w:shd w:val="clear" w:color="auto" w:fill="auto"/>
            <w:vAlign w:val="center"/>
            <w:hideMark/>
          </w:tcPr>
          <w:p w14:paraId="37093E8E" w14:textId="77777777" w:rsidR="004A5A1C" w:rsidRPr="004A5A1C" w:rsidRDefault="004A5A1C" w:rsidP="003921A6">
            <w:pPr>
              <w:jc w:val="center"/>
              <w:rPr>
                <w:color w:val="000000"/>
                <w:sz w:val="22"/>
                <w:szCs w:val="22"/>
              </w:rPr>
            </w:pPr>
            <w:r w:rsidRPr="004A5A1C">
              <w:rPr>
                <w:color w:val="000000"/>
                <w:sz w:val="22"/>
                <w:szCs w:val="22"/>
              </w:rPr>
              <w:t>2018</w:t>
            </w:r>
          </w:p>
        </w:tc>
      </w:tr>
      <w:tr w:rsidR="004A5A1C" w:rsidRPr="004A5A1C" w14:paraId="020A2135"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52EF4C94" w14:textId="77777777" w:rsidR="004A5A1C" w:rsidRPr="004A5A1C" w:rsidRDefault="004A5A1C" w:rsidP="003921A6">
            <w:pPr>
              <w:jc w:val="center"/>
              <w:rPr>
                <w:color w:val="000000"/>
                <w:sz w:val="22"/>
                <w:szCs w:val="22"/>
              </w:rPr>
            </w:pPr>
            <w:r w:rsidRPr="004A5A1C">
              <w:rPr>
                <w:color w:val="000000"/>
                <w:sz w:val="22"/>
                <w:szCs w:val="22"/>
              </w:rPr>
              <w:t>22</w:t>
            </w:r>
          </w:p>
        </w:tc>
        <w:tc>
          <w:tcPr>
            <w:tcW w:w="3686" w:type="dxa"/>
            <w:tcBorders>
              <w:top w:val="nil"/>
              <w:left w:val="nil"/>
              <w:bottom w:val="single" w:sz="4" w:space="0" w:color="auto"/>
              <w:right w:val="single" w:sz="4" w:space="0" w:color="auto"/>
            </w:tcBorders>
            <w:shd w:val="clear" w:color="auto" w:fill="auto"/>
            <w:vAlign w:val="center"/>
            <w:hideMark/>
          </w:tcPr>
          <w:p w14:paraId="4159ADCC" w14:textId="77777777" w:rsidR="004A5A1C" w:rsidRPr="004A5A1C" w:rsidRDefault="004A5A1C" w:rsidP="003921A6">
            <w:pPr>
              <w:jc w:val="center"/>
              <w:rPr>
                <w:color w:val="000000"/>
                <w:sz w:val="22"/>
                <w:szCs w:val="22"/>
              </w:rPr>
            </w:pPr>
            <w:r w:rsidRPr="004A5A1C">
              <w:rPr>
                <w:color w:val="000000"/>
                <w:sz w:val="22"/>
                <w:szCs w:val="22"/>
              </w:rPr>
              <w:t xml:space="preserve">КИА </w:t>
            </w:r>
            <w:proofErr w:type="spellStart"/>
            <w:r w:rsidRPr="004A5A1C">
              <w:rPr>
                <w:color w:val="000000"/>
                <w:sz w:val="22"/>
                <w:szCs w:val="22"/>
              </w:rPr>
              <w:t>Оптима</w:t>
            </w:r>
            <w:proofErr w:type="spellEnd"/>
          </w:p>
        </w:tc>
        <w:tc>
          <w:tcPr>
            <w:tcW w:w="2693" w:type="dxa"/>
            <w:tcBorders>
              <w:top w:val="nil"/>
              <w:left w:val="nil"/>
              <w:bottom w:val="single" w:sz="4" w:space="0" w:color="auto"/>
              <w:right w:val="single" w:sz="4" w:space="0" w:color="auto"/>
            </w:tcBorders>
            <w:shd w:val="clear" w:color="auto" w:fill="auto"/>
            <w:vAlign w:val="bottom"/>
            <w:hideMark/>
          </w:tcPr>
          <w:p w14:paraId="286D3165" w14:textId="77777777" w:rsidR="004A5A1C" w:rsidRPr="004A5A1C" w:rsidRDefault="004A5A1C" w:rsidP="003921A6">
            <w:pPr>
              <w:jc w:val="center"/>
              <w:rPr>
                <w:sz w:val="22"/>
                <w:szCs w:val="22"/>
              </w:rPr>
            </w:pPr>
            <w:r w:rsidRPr="004A5A1C">
              <w:rPr>
                <w:sz w:val="22"/>
                <w:szCs w:val="22"/>
              </w:rPr>
              <w:t>А273СА799</w:t>
            </w:r>
          </w:p>
        </w:tc>
        <w:tc>
          <w:tcPr>
            <w:tcW w:w="2268" w:type="dxa"/>
            <w:tcBorders>
              <w:top w:val="nil"/>
              <w:left w:val="nil"/>
              <w:bottom w:val="single" w:sz="4" w:space="0" w:color="auto"/>
              <w:right w:val="single" w:sz="4" w:space="0" w:color="auto"/>
            </w:tcBorders>
            <w:shd w:val="clear" w:color="auto" w:fill="auto"/>
            <w:vAlign w:val="center"/>
            <w:hideMark/>
          </w:tcPr>
          <w:p w14:paraId="000CB1B5"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1E3503E5"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59A8A76D" w14:textId="77777777" w:rsidR="004A5A1C" w:rsidRPr="004A5A1C" w:rsidRDefault="004A5A1C" w:rsidP="003921A6">
            <w:pPr>
              <w:jc w:val="center"/>
              <w:rPr>
                <w:color w:val="000000"/>
                <w:sz w:val="22"/>
                <w:szCs w:val="22"/>
              </w:rPr>
            </w:pPr>
            <w:r w:rsidRPr="004A5A1C">
              <w:rPr>
                <w:color w:val="000000"/>
                <w:sz w:val="22"/>
                <w:szCs w:val="22"/>
              </w:rPr>
              <w:t>23</w:t>
            </w:r>
          </w:p>
        </w:tc>
        <w:tc>
          <w:tcPr>
            <w:tcW w:w="3686" w:type="dxa"/>
            <w:tcBorders>
              <w:top w:val="nil"/>
              <w:left w:val="nil"/>
              <w:bottom w:val="single" w:sz="4" w:space="0" w:color="auto"/>
              <w:right w:val="single" w:sz="4" w:space="0" w:color="auto"/>
            </w:tcBorders>
            <w:shd w:val="clear" w:color="auto" w:fill="auto"/>
            <w:vAlign w:val="center"/>
            <w:hideMark/>
          </w:tcPr>
          <w:p w14:paraId="362BD86F" w14:textId="77777777" w:rsidR="004A5A1C" w:rsidRPr="004A5A1C" w:rsidRDefault="004A5A1C" w:rsidP="003921A6">
            <w:pPr>
              <w:jc w:val="center"/>
              <w:rPr>
                <w:color w:val="000000"/>
                <w:sz w:val="22"/>
                <w:szCs w:val="22"/>
              </w:rPr>
            </w:pPr>
            <w:r w:rsidRPr="004A5A1C">
              <w:rPr>
                <w:color w:val="000000"/>
                <w:sz w:val="22"/>
                <w:szCs w:val="22"/>
              </w:rPr>
              <w:t xml:space="preserve">КИА </w:t>
            </w:r>
            <w:proofErr w:type="spellStart"/>
            <w:r w:rsidRPr="004A5A1C">
              <w:rPr>
                <w:color w:val="000000"/>
                <w:sz w:val="22"/>
                <w:szCs w:val="22"/>
              </w:rPr>
              <w:t>Оптима</w:t>
            </w:r>
            <w:proofErr w:type="spellEnd"/>
          </w:p>
        </w:tc>
        <w:tc>
          <w:tcPr>
            <w:tcW w:w="2693" w:type="dxa"/>
            <w:tcBorders>
              <w:top w:val="nil"/>
              <w:left w:val="nil"/>
              <w:bottom w:val="single" w:sz="4" w:space="0" w:color="auto"/>
              <w:right w:val="single" w:sz="4" w:space="0" w:color="auto"/>
            </w:tcBorders>
            <w:shd w:val="clear" w:color="auto" w:fill="auto"/>
            <w:vAlign w:val="bottom"/>
            <w:hideMark/>
          </w:tcPr>
          <w:p w14:paraId="4B1AE7CD" w14:textId="77777777" w:rsidR="004A5A1C" w:rsidRPr="004A5A1C" w:rsidRDefault="004A5A1C" w:rsidP="003921A6">
            <w:pPr>
              <w:jc w:val="center"/>
              <w:rPr>
                <w:sz w:val="22"/>
                <w:szCs w:val="22"/>
              </w:rPr>
            </w:pPr>
            <w:r w:rsidRPr="004A5A1C">
              <w:rPr>
                <w:sz w:val="22"/>
                <w:szCs w:val="22"/>
              </w:rPr>
              <w:t>А386СА799</w:t>
            </w:r>
          </w:p>
        </w:tc>
        <w:tc>
          <w:tcPr>
            <w:tcW w:w="2268" w:type="dxa"/>
            <w:tcBorders>
              <w:top w:val="nil"/>
              <w:left w:val="nil"/>
              <w:bottom w:val="single" w:sz="4" w:space="0" w:color="auto"/>
              <w:right w:val="single" w:sz="4" w:space="0" w:color="auto"/>
            </w:tcBorders>
            <w:shd w:val="clear" w:color="auto" w:fill="auto"/>
            <w:vAlign w:val="center"/>
            <w:hideMark/>
          </w:tcPr>
          <w:p w14:paraId="623B7644"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1EF18A53"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72E31EF6" w14:textId="77777777" w:rsidR="004A5A1C" w:rsidRPr="004A5A1C" w:rsidRDefault="004A5A1C" w:rsidP="003921A6">
            <w:pPr>
              <w:jc w:val="center"/>
              <w:rPr>
                <w:color w:val="000000"/>
                <w:sz w:val="22"/>
                <w:szCs w:val="22"/>
              </w:rPr>
            </w:pPr>
            <w:r w:rsidRPr="004A5A1C">
              <w:rPr>
                <w:color w:val="000000"/>
                <w:sz w:val="22"/>
                <w:szCs w:val="22"/>
              </w:rPr>
              <w:t>24</w:t>
            </w:r>
          </w:p>
        </w:tc>
        <w:tc>
          <w:tcPr>
            <w:tcW w:w="3686" w:type="dxa"/>
            <w:tcBorders>
              <w:top w:val="nil"/>
              <w:left w:val="nil"/>
              <w:bottom w:val="single" w:sz="4" w:space="0" w:color="auto"/>
              <w:right w:val="single" w:sz="4" w:space="0" w:color="auto"/>
            </w:tcBorders>
            <w:shd w:val="clear" w:color="auto" w:fill="auto"/>
            <w:vAlign w:val="center"/>
            <w:hideMark/>
          </w:tcPr>
          <w:p w14:paraId="0E27BB1B" w14:textId="77777777" w:rsidR="004A5A1C" w:rsidRPr="004A5A1C" w:rsidRDefault="004A5A1C" w:rsidP="003921A6">
            <w:pPr>
              <w:jc w:val="center"/>
              <w:rPr>
                <w:color w:val="000000"/>
                <w:sz w:val="22"/>
                <w:szCs w:val="22"/>
              </w:rPr>
            </w:pPr>
            <w:r w:rsidRPr="004A5A1C">
              <w:rPr>
                <w:color w:val="000000"/>
                <w:sz w:val="22"/>
                <w:szCs w:val="22"/>
              </w:rPr>
              <w:t xml:space="preserve">КИА </w:t>
            </w:r>
            <w:proofErr w:type="spellStart"/>
            <w:r w:rsidRPr="004A5A1C">
              <w:rPr>
                <w:color w:val="000000"/>
                <w:sz w:val="22"/>
                <w:szCs w:val="22"/>
              </w:rPr>
              <w:t>Оптима</w:t>
            </w:r>
            <w:proofErr w:type="spellEnd"/>
          </w:p>
        </w:tc>
        <w:tc>
          <w:tcPr>
            <w:tcW w:w="2693" w:type="dxa"/>
            <w:tcBorders>
              <w:top w:val="nil"/>
              <w:left w:val="nil"/>
              <w:bottom w:val="single" w:sz="4" w:space="0" w:color="auto"/>
              <w:right w:val="single" w:sz="4" w:space="0" w:color="auto"/>
            </w:tcBorders>
            <w:shd w:val="clear" w:color="auto" w:fill="auto"/>
            <w:vAlign w:val="bottom"/>
            <w:hideMark/>
          </w:tcPr>
          <w:p w14:paraId="2541B87A" w14:textId="77777777" w:rsidR="004A5A1C" w:rsidRPr="004A5A1C" w:rsidRDefault="004A5A1C" w:rsidP="003921A6">
            <w:pPr>
              <w:jc w:val="center"/>
              <w:rPr>
                <w:sz w:val="22"/>
                <w:szCs w:val="22"/>
              </w:rPr>
            </w:pPr>
            <w:r w:rsidRPr="004A5A1C">
              <w:rPr>
                <w:sz w:val="22"/>
                <w:szCs w:val="22"/>
              </w:rPr>
              <w:t>А388СА799</w:t>
            </w:r>
          </w:p>
        </w:tc>
        <w:tc>
          <w:tcPr>
            <w:tcW w:w="2268" w:type="dxa"/>
            <w:tcBorders>
              <w:top w:val="nil"/>
              <w:left w:val="nil"/>
              <w:bottom w:val="single" w:sz="4" w:space="0" w:color="auto"/>
              <w:right w:val="single" w:sz="4" w:space="0" w:color="auto"/>
            </w:tcBorders>
            <w:shd w:val="clear" w:color="auto" w:fill="auto"/>
            <w:vAlign w:val="center"/>
            <w:hideMark/>
          </w:tcPr>
          <w:p w14:paraId="654EE69A"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62EFDDEF"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3354469A" w14:textId="77777777" w:rsidR="004A5A1C" w:rsidRPr="004A5A1C" w:rsidRDefault="004A5A1C" w:rsidP="003921A6">
            <w:pPr>
              <w:jc w:val="center"/>
              <w:rPr>
                <w:color w:val="000000"/>
                <w:sz w:val="22"/>
                <w:szCs w:val="22"/>
              </w:rPr>
            </w:pPr>
            <w:r w:rsidRPr="004A5A1C">
              <w:rPr>
                <w:color w:val="000000"/>
                <w:sz w:val="22"/>
                <w:szCs w:val="22"/>
              </w:rPr>
              <w:t>25</w:t>
            </w:r>
          </w:p>
        </w:tc>
        <w:tc>
          <w:tcPr>
            <w:tcW w:w="3686" w:type="dxa"/>
            <w:tcBorders>
              <w:top w:val="nil"/>
              <w:left w:val="nil"/>
              <w:bottom w:val="single" w:sz="4" w:space="0" w:color="auto"/>
              <w:right w:val="single" w:sz="4" w:space="0" w:color="auto"/>
            </w:tcBorders>
            <w:shd w:val="clear" w:color="auto" w:fill="auto"/>
            <w:vAlign w:val="center"/>
            <w:hideMark/>
          </w:tcPr>
          <w:p w14:paraId="4325617B" w14:textId="77777777" w:rsidR="004A5A1C" w:rsidRPr="004A5A1C" w:rsidRDefault="004A5A1C" w:rsidP="003921A6">
            <w:pPr>
              <w:jc w:val="center"/>
              <w:rPr>
                <w:color w:val="000000"/>
                <w:sz w:val="22"/>
                <w:szCs w:val="22"/>
              </w:rPr>
            </w:pPr>
            <w:r w:rsidRPr="004A5A1C">
              <w:rPr>
                <w:color w:val="000000"/>
                <w:sz w:val="22"/>
                <w:szCs w:val="22"/>
              </w:rPr>
              <w:t xml:space="preserve">КИА </w:t>
            </w:r>
            <w:proofErr w:type="spellStart"/>
            <w:r w:rsidRPr="004A5A1C">
              <w:rPr>
                <w:color w:val="000000"/>
                <w:sz w:val="22"/>
                <w:szCs w:val="22"/>
              </w:rPr>
              <w:t>Оптима</w:t>
            </w:r>
            <w:proofErr w:type="spellEnd"/>
          </w:p>
        </w:tc>
        <w:tc>
          <w:tcPr>
            <w:tcW w:w="2693" w:type="dxa"/>
            <w:tcBorders>
              <w:top w:val="nil"/>
              <w:left w:val="nil"/>
              <w:bottom w:val="single" w:sz="4" w:space="0" w:color="auto"/>
              <w:right w:val="single" w:sz="4" w:space="0" w:color="auto"/>
            </w:tcBorders>
            <w:shd w:val="clear" w:color="auto" w:fill="auto"/>
            <w:vAlign w:val="bottom"/>
            <w:hideMark/>
          </w:tcPr>
          <w:p w14:paraId="0C1975DE" w14:textId="77777777" w:rsidR="004A5A1C" w:rsidRPr="004A5A1C" w:rsidRDefault="004A5A1C" w:rsidP="003921A6">
            <w:pPr>
              <w:jc w:val="center"/>
              <w:rPr>
                <w:sz w:val="22"/>
                <w:szCs w:val="22"/>
              </w:rPr>
            </w:pPr>
            <w:r w:rsidRPr="004A5A1C">
              <w:rPr>
                <w:sz w:val="22"/>
                <w:szCs w:val="22"/>
              </w:rPr>
              <w:t>А089СА799</w:t>
            </w:r>
          </w:p>
        </w:tc>
        <w:tc>
          <w:tcPr>
            <w:tcW w:w="2268" w:type="dxa"/>
            <w:tcBorders>
              <w:top w:val="nil"/>
              <w:left w:val="nil"/>
              <w:bottom w:val="single" w:sz="4" w:space="0" w:color="auto"/>
              <w:right w:val="single" w:sz="4" w:space="0" w:color="auto"/>
            </w:tcBorders>
            <w:shd w:val="clear" w:color="auto" w:fill="auto"/>
            <w:vAlign w:val="center"/>
            <w:hideMark/>
          </w:tcPr>
          <w:p w14:paraId="47CB7261"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29704E79"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27220CD7" w14:textId="77777777" w:rsidR="004A5A1C" w:rsidRPr="004A5A1C" w:rsidRDefault="004A5A1C" w:rsidP="003921A6">
            <w:pPr>
              <w:jc w:val="center"/>
              <w:rPr>
                <w:color w:val="000000"/>
                <w:sz w:val="22"/>
                <w:szCs w:val="22"/>
              </w:rPr>
            </w:pPr>
            <w:r w:rsidRPr="004A5A1C">
              <w:rPr>
                <w:color w:val="000000"/>
                <w:sz w:val="22"/>
                <w:szCs w:val="22"/>
              </w:rPr>
              <w:t>26</w:t>
            </w:r>
          </w:p>
        </w:tc>
        <w:tc>
          <w:tcPr>
            <w:tcW w:w="3686" w:type="dxa"/>
            <w:tcBorders>
              <w:top w:val="nil"/>
              <w:left w:val="nil"/>
              <w:bottom w:val="single" w:sz="4" w:space="0" w:color="auto"/>
              <w:right w:val="single" w:sz="4" w:space="0" w:color="auto"/>
            </w:tcBorders>
            <w:shd w:val="clear" w:color="auto" w:fill="auto"/>
            <w:vAlign w:val="center"/>
            <w:hideMark/>
          </w:tcPr>
          <w:p w14:paraId="605366F9" w14:textId="77777777" w:rsidR="004A5A1C" w:rsidRPr="004A5A1C" w:rsidRDefault="004A5A1C" w:rsidP="003921A6">
            <w:pPr>
              <w:jc w:val="center"/>
              <w:rPr>
                <w:color w:val="000000"/>
                <w:sz w:val="22"/>
                <w:szCs w:val="22"/>
              </w:rPr>
            </w:pPr>
            <w:r w:rsidRPr="004A5A1C">
              <w:rPr>
                <w:color w:val="000000"/>
                <w:sz w:val="22"/>
                <w:szCs w:val="22"/>
              </w:rPr>
              <w:t xml:space="preserve">КИА </w:t>
            </w:r>
            <w:proofErr w:type="spellStart"/>
            <w:r w:rsidRPr="004A5A1C">
              <w:rPr>
                <w:color w:val="000000"/>
                <w:sz w:val="22"/>
                <w:szCs w:val="22"/>
              </w:rPr>
              <w:t>Оптима</w:t>
            </w:r>
            <w:proofErr w:type="spellEnd"/>
          </w:p>
        </w:tc>
        <w:tc>
          <w:tcPr>
            <w:tcW w:w="2693" w:type="dxa"/>
            <w:tcBorders>
              <w:top w:val="nil"/>
              <w:left w:val="nil"/>
              <w:bottom w:val="single" w:sz="4" w:space="0" w:color="auto"/>
              <w:right w:val="single" w:sz="4" w:space="0" w:color="auto"/>
            </w:tcBorders>
            <w:shd w:val="clear" w:color="auto" w:fill="auto"/>
            <w:vAlign w:val="bottom"/>
            <w:hideMark/>
          </w:tcPr>
          <w:p w14:paraId="7AA25A9C" w14:textId="77777777" w:rsidR="004A5A1C" w:rsidRPr="004A5A1C" w:rsidRDefault="004A5A1C" w:rsidP="003921A6">
            <w:pPr>
              <w:jc w:val="center"/>
              <w:rPr>
                <w:sz w:val="22"/>
                <w:szCs w:val="22"/>
              </w:rPr>
            </w:pPr>
            <w:r w:rsidRPr="004A5A1C">
              <w:rPr>
                <w:sz w:val="22"/>
                <w:szCs w:val="22"/>
              </w:rPr>
              <w:t>О005РХ77</w:t>
            </w:r>
          </w:p>
        </w:tc>
        <w:tc>
          <w:tcPr>
            <w:tcW w:w="2268" w:type="dxa"/>
            <w:tcBorders>
              <w:top w:val="nil"/>
              <w:left w:val="nil"/>
              <w:bottom w:val="single" w:sz="4" w:space="0" w:color="auto"/>
              <w:right w:val="single" w:sz="4" w:space="0" w:color="auto"/>
            </w:tcBorders>
            <w:shd w:val="clear" w:color="auto" w:fill="auto"/>
            <w:vAlign w:val="center"/>
            <w:hideMark/>
          </w:tcPr>
          <w:p w14:paraId="417B120D"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14A99E6D"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547F31F3" w14:textId="77777777" w:rsidR="004A5A1C" w:rsidRPr="004A5A1C" w:rsidRDefault="004A5A1C" w:rsidP="003921A6">
            <w:pPr>
              <w:jc w:val="center"/>
              <w:rPr>
                <w:color w:val="000000"/>
                <w:sz w:val="22"/>
                <w:szCs w:val="22"/>
              </w:rPr>
            </w:pPr>
            <w:r w:rsidRPr="004A5A1C">
              <w:rPr>
                <w:color w:val="000000"/>
                <w:sz w:val="22"/>
                <w:szCs w:val="22"/>
              </w:rPr>
              <w:t>27</w:t>
            </w:r>
          </w:p>
        </w:tc>
        <w:tc>
          <w:tcPr>
            <w:tcW w:w="3686" w:type="dxa"/>
            <w:tcBorders>
              <w:top w:val="nil"/>
              <w:left w:val="nil"/>
              <w:bottom w:val="single" w:sz="4" w:space="0" w:color="auto"/>
              <w:right w:val="single" w:sz="4" w:space="0" w:color="auto"/>
            </w:tcBorders>
            <w:shd w:val="clear" w:color="auto" w:fill="auto"/>
            <w:vAlign w:val="center"/>
            <w:hideMark/>
          </w:tcPr>
          <w:p w14:paraId="2EAC27BF" w14:textId="77777777" w:rsidR="004A5A1C" w:rsidRPr="004A5A1C" w:rsidRDefault="004A5A1C" w:rsidP="003921A6">
            <w:pPr>
              <w:jc w:val="center"/>
              <w:rPr>
                <w:color w:val="000000"/>
                <w:sz w:val="22"/>
                <w:szCs w:val="22"/>
              </w:rPr>
            </w:pPr>
            <w:r w:rsidRPr="004A5A1C">
              <w:rPr>
                <w:color w:val="000000"/>
                <w:sz w:val="22"/>
                <w:szCs w:val="22"/>
              </w:rPr>
              <w:t xml:space="preserve">КИА </w:t>
            </w:r>
            <w:proofErr w:type="spellStart"/>
            <w:r w:rsidRPr="004A5A1C">
              <w:rPr>
                <w:color w:val="000000"/>
                <w:sz w:val="22"/>
                <w:szCs w:val="22"/>
              </w:rPr>
              <w:t>Оптима</w:t>
            </w:r>
            <w:proofErr w:type="spellEnd"/>
          </w:p>
        </w:tc>
        <w:tc>
          <w:tcPr>
            <w:tcW w:w="2693" w:type="dxa"/>
            <w:tcBorders>
              <w:top w:val="nil"/>
              <w:left w:val="nil"/>
              <w:bottom w:val="single" w:sz="4" w:space="0" w:color="auto"/>
              <w:right w:val="single" w:sz="4" w:space="0" w:color="auto"/>
            </w:tcBorders>
            <w:shd w:val="clear" w:color="auto" w:fill="auto"/>
            <w:vAlign w:val="bottom"/>
            <w:hideMark/>
          </w:tcPr>
          <w:p w14:paraId="1D7D9684" w14:textId="77777777" w:rsidR="004A5A1C" w:rsidRPr="004A5A1C" w:rsidRDefault="004A5A1C" w:rsidP="003921A6">
            <w:pPr>
              <w:jc w:val="center"/>
              <w:rPr>
                <w:sz w:val="22"/>
                <w:szCs w:val="22"/>
              </w:rPr>
            </w:pPr>
            <w:r w:rsidRPr="004A5A1C">
              <w:rPr>
                <w:sz w:val="22"/>
                <w:szCs w:val="22"/>
              </w:rPr>
              <w:t>А407СА799</w:t>
            </w:r>
          </w:p>
        </w:tc>
        <w:tc>
          <w:tcPr>
            <w:tcW w:w="2268" w:type="dxa"/>
            <w:tcBorders>
              <w:top w:val="nil"/>
              <w:left w:val="nil"/>
              <w:bottom w:val="single" w:sz="4" w:space="0" w:color="auto"/>
              <w:right w:val="single" w:sz="4" w:space="0" w:color="auto"/>
            </w:tcBorders>
            <w:shd w:val="clear" w:color="auto" w:fill="auto"/>
            <w:vAlign w:val="center"/>
            <w:hideMark/>
          </w:tcPr>
          <w:p w14:paraId="76040E68"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56F99DF9"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4A2F6BC7" w14:textId="77777777" w:rsidR="004A5A1C" w:rsidRPr="004A5A1C" w:rsidRDefault="004A5A1C" w:rsidP="003921A6">
            <w:pPr>
              <w:jc w:val="center"/>
              <w:rPr>
                <w:color w:val="000000"/>
                <w:sz w:val="22"/>
                <w:szCs w:val="22"/>
              </w:rPr>
            </w:pPr>
            <w:r w:rsidRPr="004A5A1C">
              <w:rPr>
                <w:color w:val="000000"/>
                <w:sz w:val="22"/>
                <w:szCs w:val="22"/>
              </w:rPr>
              <w:t>28</w:t>
            </w:r>
          </w:p>
        </w:tc>
        <w:tc>
          <w:tcPr>
            <w:tcW w:w="3686" w:type="dxa"/>
            <w:tcBorders>
              <w:top w:val="nil"/>
              <w:left w:val="nil"/>
              <w:bottom w:val="single" w:sz="4" w:space="0" w:color="auto"/>
              <w:right w:val="single" w:sz="4" w:space="0" w:color="auto"/>
            </w:tcBorders>
            <w:shd w:val="clear" w:color="auto" w:fill="auto"/>
            <w:vAlign w:val="center"/>
          </w:tcPr>
          <w:p w14:paraId="18468344" w14:textId="77777777" w:rsidR="004A5A1C" w:rsidRPr="004A5A1C" w:rsidRDefault="004A5A1C" w:rsidP="003921A6">
            <w:pPr>
              <w:jc w:val="center"/>
              <w:rPr>
                <w:color w:val="000000"/>
                <w:sz w:val="22"/>
                <w:szCs w:val="22"/>
              </w:rPr>
            </w:pPr>
            <w:r w:rsidRPr="004A5A1C">
              <w:rPr>
                <w:color w:val="000000"/>
                <w:sz w:val="22"/>
                <w:szCs w:val="22"/>
              </w:rPr>
              <w:t xml:space="preserve">КИА </w:t>
            </w:r>
            <w:proofErr w:type="spellStart"/>
            <w:r w:rsidRPr="004A5A1C">
              <w:rPr>
                <w:color w:val="000000"/>
                <w:sz w:val="22"/>
                <w:szCs w:val="22"/>
              </w:rPr>
              <w:t>Оптима</w:t>
            </w:r>
            <w:proofErr w:type="spellEnd"/>
          </w:p>
        </w:tc>
        <w:tc>
          <w:tcPr>
            <w:tcW w:w="2693" w:type="dxa"/>
            <w:tcBorders>
              <w:top w:val="nil"/>
              <w:left w:val="nil"/>
              <w:bottom w:val="single" w:sz="4" w:space="0" w:color="auto"/>
              <w:right w:val="single" w:sz="4" w:space="0" w:color="auto"/>
            </w:tcBorders>
            <w:shd w:val="clear" w:color="auto" w:fill="auto"/>
            <w:vAlign w:val="bottom"/>
          </w:tcPr>
          <w:p w14:paraId="6426969A" w14:textId="77777777" w:rsidR="004A5A1C" w:rsidRPr="004A5A1C" w:rsidRDefault="004A5A1C" w:rsidP="003921A6">
            <w:pPr>
              <w:jc w:val="center"/>
              <w:rPr>
                <w:sz w:val="22"/>
                <w:szCs w:val="22"/>
              </w:rPr>
            </w:pPr>
            <w:r w:rsidRPr="004A5A1C">
              <w:rPr>
                <w:sz w:val="22"/>
                <w:szCs w:val="22"/>
              </w:rPr>
              <w:t>А317СА799</w:t>
            </w:r>
          </w:p>
        </w:tc>
        <w:tc>
          <w:tcPr>
            <w:tcW w:w="2268" w:type="dxa"/>
            <w:tcBorders>
              <w:top w:val="nil"/>
              <w:left w:val="nil"/>
              <w:bottom w:val="single" w:sz="4" w:space="0" w:color="auto"/>
              <w:right w:val="single" w:sz="4" w:space="0" w:color="auto"/>
            </w:tcBorders>
            <w:shd w:val="clear" w:color="auto" w:fill="auto"/>
            <w:vAlign w:val="center"/>
          </w:tcPr>
          <w:p w14:paraId="376C760D"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3684B409"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412E3DB6" w14:textId="77777777" w:rsidR="004A5A1C" w:rsidRPr="004A5A1C" w:rsidRDefault="004A5A1C" w:rsidP="003921A6">
            <w:pPr>
              <w:jc w:val="center"/>
              <w:rPr>
                <w:color w:val="000000"/>
                <w:sz w:val="22"/>
                <w:szCs w:val="22"/>
              </w:rPr>
            </w:pPr>
            <w:r w:rsidRPr="004A5A1C">
              <w:rPr>
                <w:color w:val="000000"/>
                <w:sz w:val="22"/>
                <w:szCs w:val="22"/>
              </w:rPr>
              <w:t>29</w:t>
            </w:r>
          </w:p>
        </w:tc>
        <w:tc>
          <w:tcPr>
            <w:tcW w:w="3686" w:type="dxa"/>
            <w:tcBorders>
              <w:top w:val="nil"/>
              <w:left w:val="nil"/>
              <w:bottom w:val="single" w:sz="4" w:space="0" w:color="auto"/>
              <w:right w:val="single" w:sz="4" w:space="0" w:color="auto"/>
            </w:tcBorders>
            <w:shd w:val="clear" w:color="auto" w:fill="auto"/>
            <w:vAlign w:val="center"/>
          </w:tcPr>
          <w:p w14:paraId="26024A4F" w14:textId="77777777" w:rsidR="004A5A1C" w:rsidRPr="004A5A1C" w:rsidRDefault="004A5A1C" w:rsidP="003921A6">
            <w:pPr>
              <w:jc w:val="center"/>
              <w:rPr>
                <w:color w:val="000000"/>
                <w:sz w:val="22"/>
                <w:szCs w:val="22"/>
              </w:rPr>
            </w:pPr>
            <w:r w:rsidRPr="004A5A1C">
              <w:rPr>
                <w:color w:val="000000"/>
                <w:sz w:val="22"/>
                <w:szCs w:val="22"/>
              </w:rPr>
              <w:t xml:space="preserve">Тойота </w:t>
            </w:r>
            <w:proofErr w:type="spellStart"/>
            <w:r w:rsidRPr="004A5A1C">
              <w:rPr>
                <w:color w:val="000000"/>
                <w:sz w:val="22"/>
                <w:szCs w:val="22"/>
              </w:rPr>
              <w:t>Камри</w:t>
            </w:r>
            <w:proofErr w:type="spellEnd"/>
          </w:p>
        </w:tc>
        <w:tc>
          <w:tcPr>
            <w:tcW w:w="2693" w:type="dxa"/>
            <w:tcBorders>
              <w:top w:val="nil"/>
              <w:left w:val="nil"/>
              <w:bottom w:val="single" w:sz="4" w:space="0" w:color="auto"/>
              <w:right w:val="single" w:sz="4" w:space="0" w:color="auto"/>
            </w:tcBorders>
            <w:shd w:val="clear" w:color="auto" w:fill="auto"/>
            <w:vAlign w:val="bottom"/>
          </w:tcPr>
          <w:p w14:paraId="40E96E59" w14:textId="77777777" w:rsidR="004A5A1C" w:rsidRPr="004A5A1C" w:rsidRDefault="004A5A1C" w:rsidP="003921A6">
            <w:pPr>
              <w:jc w:val="center"/>
              <w:rPr>
                <w:sz w:val="22"/>
                <w:szCs w:val="22"/>
              </w:rPr>
            </w:pPr>
            <w:r w:rsidRPr="004A5A1C">
              <w:rPr>
                <w:color w:val="000000"/>
                <w:sz w:val="22"/>
                <w:szCs w:val="22"/>
              </w:rPr>
              <w:t>В224НУ799</w:t>
            </w:r>
          </w:p>
        </w:tc>
        <w:tc>
          <w:tcPr>
            <w:tcW w:w="2268" w:type="dxa"/>
            <w:tcBorders>
              <w:top w:val="nil"/>
              <w:left w:val="nil"/>
              <w:bottom w:val="single" w:sz="4" w:space="0" w:color="auto"/>
              <w:right w:val="single" w:sz="4" w:space="0" w:color="auto"/>
            </w:tcBorders>
            <w:shd w:val="clear" w:color="auto" w:fill="auto"/>
            <w:vAlign w:val="center"/>
          </w:tcPr>
          <w:p w14:paraId="563B2845"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01BE86DF"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1BFB965D" w14:textId="77777777" w:rsidR="004A5A1C" w:rsidRPr="004A5A1C" w:rsidRDefault="004A5A1C" w:rsidP="003921A6">
            <w:pPr>
              <w:jc w:val="center"/>
              <w:rPr>
                <w:color w:val="000000"/>
                <w:sz w:val="22"/>
                <w:szCs w:val="22"/>
              </w:rPr>
            </w:pPr>
            <w:r w:rsidRPr="004A5A1C">
              <w:rPr>
                <w:color w:val="000000"/>
                <w:sz w:val="22"/>
                <w:szCs w:val="22"/>
              </w:rPr>
              <w:t>30</w:t>
            </w:r>
          </w:p>
        </w:tc>
        <w:tc>
          <w:tcPr>
            <w:tcW w:w="3686" w:type="dxa"/>
            <w:tcBorders>
              <w:top w:val="nil"/>
              <w:left w:val="nil"/>
              <w:bottom w:val="single" w:sz="4" w:space="0" w:color="auto"/>
              <w:right w:val="single" w:sz="4" w:space="0" w:color="auto"/>
            </w:tcBorders>
            <w:shd w:val="clear" w:color="auto" w:fill="auto"/>
            <w:vAlign w:val="center"/>
          </w:tcPr>
          <w:p w14:paraId="1DC42024" w14:textId="77777777" w:rsidR="004A5A1C" w:rsidRPr="004A5A1C" w:rsidRDefault="004A5A1C" w:rsidP="003921A6">
            <w:pPr>
              <w:jc w:val="center"/>
              <w:rPr>
                <w:color w:val="000000"/>
                <w:sz w:val="22"/>
                <w:szCs w:val="22"/>
              </w:rPr>
            </w:pPr>
            <w:r w:rsidRPr="004A5A1C">
              <w:rPr>
                <w:color w:val="000000"/>
                <w:sz w:val="22"/>
                <w:szCs w:val="22"/>
              </w:rPr>
              <w:t xml:space="preserve">Тойота </w:t>
            </w:r>
            <w:proofErr w:type="spellStart"/>
            <w:r w:rsidRPr="004A5A1C">
              <w:rPr>
                <w:color w:val="000000"/>
                <w:sz w:val="22"/>
                <w:szCs w:val="22"/>
              </w:rPr>
              <w:t>Камри</w:t>
            </w:r>
            <w:proofErr w:type="spellEnd"/>
          </w:p>
        </w:tc>
        <w:tc>
          <w:tcPr>
            <w:tcW w:w="2693" w:type="dxa"/>
            <w:tcBorders>
              <w:top w:val="nil"/>
              <w:left w:val="nil"/>
              <w:bottom w:val="single" w:sz="4" w:space="0" w:color="auto"/>
              <w:right w:val="single" w:sz="4" w:space="0" w:color="auto"/>
            </w:tcBorders>
            <w:shd w:val="clear" w:color="auto" w:fill="auto"/>
            <w:vAlign w:val="bottom"/>
          </w:tcPr>
          <w:p w14:paraId="0811BAF5" w14:textId="77777777" w:rsidR="004A5A1C" w:rsidRPr="004A5A1C" w:rsidRDefault="004A5A1C" w:rsidP="003921A6">
            <w:pPr>
              <w:jc w:val="center"/>
              <w:rPr>
                <w:sz w:val="22"/>
                <w:szCs w:val="22"/>
              </w:rPr>
            </w:pPr>
            <w:r w:rsidRPr="004A5A1C">
              <w:rPr>
                <w:color w:val="000000"/>
                <w:sz w:val="22"/>
                <w:szCs w:val="22"/>
              </w:rPr>
              <w:t>В120НУ799</w:t>
            </w:r>
          </w:p>
        </w:tc>
        <w:tc>
          <w:tcPr>
            <w:tcW w:w="2268" w:type="dxa"/>
            <w:tcBorders>
              <w:top w:val="nil"/>
              <w:left w:val="nil"/>
              <w:bottom w:val="single" w:sz="4" w:space="0" w:color="auto"/>
              <w:right w:val="single" w:sz="4" w:space="0" w:color="auto"/>
            </w:tcBorders>
            <w:shd w:val="clear" w:color="auto" w:fill="auto"/>
            <w:vAlign w:val="center"/>
          </w:tcPr>
          <w:p w14:paraId="2B3DED1F"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12F4DBD8"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0548CCDE" w14:textId="77777777" w:rsidR="004A5A1C" w:rsidRPr="004A5A1C" w:rsidRDefault="004A5A1C" w:rsidP="003921A6">
            <w:pPr>
              <w:jc w:val="center"/>
              <w:rPr>
                <w:color w:val="000000"/>
                <w:sz w:val="22"/>
                <w:szCs w:val="22"/>
              </w:rPr>
            </w:pPr>
            <w:r w:rsidRPr="004A5A1C">
              <w:rPr>
                <w:color w:val="000000"/>
                <w:sz w:val="22"/>
                <w:szCs w:val="22"/>
              </w:rPr>
              <w:t>31</w:t>
            </w:r>
          </w:p>
        </w:tc>
        <w:tc>
          <w:tcPr>
            <w:tcW w:w="3686" w:type="dxa"/>
            <w:tcBorders>
              <w:top w:val="nil"/>
              <w:left w:val="nil"/>
              <w:bottom w:val="single" w:sz="4" w:space="0" w:color="auto"/>
              <w:right w:val="single" w:sz="4" w:space="0" w:color="auto"/>
            </w:tcBorders>
            <w:shd w:val="clear" w:color="auto" w:fill="auto"/>
            <w:vAlign w:val="center"/>
          </w:tcPr>
          <w:p w14:paraId="54E80870" w14:textId="77777777" w:rsidR="004A5A1C" w:rsidRPr="004A5A1C" w:rsidRDefault="004A5A1C" w:rsidP="003921A6">
            <w:pPr>
              <w:jc w:val="center"/>
              <w:rPr>
                <w:color w:val="000000"/>
                <w:sz w:val="22"/>
                <w:szCs w:val="22"/>
              </w:rPr>
            </w:pPr>
            <w:r w:rsidRPr="004A5A1C">
              <w:rPr>
                <w:color w:val="000000"/>
                <w:sz w:val="22"/>
                <w:szCs w:val="22"/>
              </w:rPr>
              <w:t xml:space="preserve">Тойота </w:t>
            </w:r>
            <w:proofErr w:type="spellStart"/>
            <w:r w:rsidRPr="004A5A1C">
              <w:rPr>
                <w:color w:val="000000"/>
                <w:sz w:val="22"/>
                <w:szCs w:val="22"/>
              </w:rPr>
              <w:t>Камри</w:t>
            </w:r>
            <w:proofErr w:type="spellEnd"/>
          </w:p>
        </w:tc>
        <w:tc>
          <w:tcPr>
            <w:tcW w:w="2693" w:type="dxa"/>
            <w:tcBorders>
              <w:top w:val="nil"/>
              <w:left w:val="nil"/>
              <w:bottom w:val="single" w:sz="4" w:space="0" w:color="auto"/>
              <w:right w:val="single" w:sz="4" w:space="0" w:color="auto"/>
            </w:tcBorders>
            <w:shd w:val="clear" w:color="auto" w:fill="auto"/>
            <w:vAlign w:val="bottom"/>
          </w:tcPr>
          <w:p w14:paraId="64988C77" w14:textId="77777777" w:rsidR="004A5A1C" w:rsidRPr="004A5A1C" w:rsidRDefault="004A5A1C" w:rsidP="003921A6">
            <w:pPr>
              <w:jc w:val="center"/>
              <w:rPr>
                <w:sz w:val="22"/>
                <w:szCs w:val="22"/>
              </w:rPr>
            </w:pPr>
            <w:r w:rsidRPr="004A5A1C">
              <w:rPr>
                <w:color w:val="000000"/>
                <w:sz w:val="22"/>
                <w:szCs w:val="22"/>
              </w:rPr>
              <w:t>В181НУ799</w:t>
            </w:r>
          </w:p>
        </w:tc>
        <w:tc>
          <w:tcPr>
            <w:tcW w:w="2268" w:type="dxa"/>
            <w:tcBorders>
              <w:top w:val="nil"/>
              <w:left w:val="nil"/>
              <w:bottom w:val="single" w:sz="4" w:space="0" w:color="auto"/>
              <w:right w:val="single" w:sz="4" w:space="0" w:color="auto"/>
            </w:tcBorders>
            <w:shd w:val="clear" w:color="auto" w:fill="auto"/>
            <w:vAlign w:val="center"/>
          </w:tcPr>
          <w:p w14:paraId="4B518F57"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47C105CF"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56A29BC6" w14:textId="77777777" w:rsidR="004A5A1C" w:rsidRPr="004A5A1C" w:rsidRDefault="004A5A1C" w:rsidP="003921A6">
            <w:pPr>
              <w:jc w:val="center"/>
              <w:rPr>
                <w:color w:val="000000"/>
                <w:sz w:val="22"/>
                <w:szCs w:val="22"/>
              </w:rPr>
            </w:pPr>
            <w:r w:rsidRPr="004A5A1C">
              <w:rPr>
                <w:color w:val="000000"/>
                <w:sz w:val="22"/>
                <w:szCs w:val="22"/>
              </w:rPr>
              <w:t>32</w:t>
            </w:r>
          </w:p>
        </w:tc>
        <w:tc>
          <w:tcPr>
            <w:tcW w:w="3686" w:type="dxa"/>
            <w:tcBorders>
              <w:top w:val="nil"/>
              <w:left w:val="nil"/>
              <w:bottom w:val="single" w:sz="4" w:space="0" w:color="auto"/>
              <w:right w:val="single" w:sz="4" w:space="0" w:color="auto"/>
            </w:tcBorders>
            <w:shd w:val="clear" w:color="auto" w:fill="auto"/>
            <w:vAlign w:val="center"/>
          </w:tcPr>
          <w:p w14:paraId="373EDE83" w14:textId="77777777" w:rsidR="004A5A1C" w:rsidRPr="004A5A1C" w:rsidRDefault="004A5A1C" w:rsidP="003921A6">
            <w:pPr>
              <w:jc w:val="center"/>
              <w:rPr>
                <w:color w:val="000000"/>
                <w:sz w:val="22"/>
                <w:szCs w:val="22"/>
              </w:rPr>
            </w:pPr>
            <w:r w:rsidRPr="004A5A1C">
              <w:rPr>
                <w:color w:val="000000"/>
                <w:sz w:val="22"/>
                <w:szCs w:val="22"/>
              </w:rPr>
              <w:t xml:space="preserve">Тойота </w:t>
            </w:r>
            <w:proofErr w:type="spellStart"/>
            <w:r w:rsidRPr="004A5A1C">
              <w:rPr>
                <w:color w:val="000000"/>
                <w:sz w:val="22"/>
                <w:szCs w:val="22"/>
              </w:rPr>
              <w:t>Камри</w:t>
            </w:r>
            <w:proofErr w:type="spellEnd"/>
          </w:p>
        </w:tc>
        <w:tc>
          <w:tcPr>
            <w:tcW w:w="2693" w:type="dxa"/>
            <w:tcBorders>
              <w:top w:val="nil"/>
              <w:left w:val="nil"/>
              <w:bottom w:val="single" w:sz="4" w:space="0" w:color="auto"/>
              <w:right w:val="single" w:sz="4" w:space="0" w:color="auto"/>
            </w:tcBorders>
            <w:shd w:val="clear" w:color="auto" w:fill="auto"/>
            <w:vAlign w:val="bottom"/>
          </w:tcPr>
          <w:p w14:paraId="01EB0A6E" w14:textId="77777777" w:rsidR="004A5A1C" w:rsidRPr="004A5A1C" w:rsidRDefault="004A5A1C" w:rsidP="003921A6">
            <w:pPr>
              <w:jc w:val="center"/>
              <w:rPr>
                <w:sz w:val="22"/>
                <w:szCs w:val="22"/>
              </w:rPr>
            </w:pPr>
            <w:r w:rsidRPr="004A5A1C">
              <w:rPr>
                <w:color w:val="000000"/>
                <w:sz w:val="22"/>
                <w:szCs w:val="22"/>
              </w:rPr>
              <w:t>В054НУ799</w:t>
            </w:r>
          </w:p>
        </w:tc>
        <w:tc>
          <w:tcPr>
            <w:tcW w:w="2268" w:type="dxa"/>
            <w:tcBorders>
              <w:top w:val="nil"/>
              <w:left w:val="nil"/>
              <w:bottom w:val="single" w:sz="4" w:space="0" w:color="auto"/>
              <w:right w:val="single" w:sz="4" w:space="0" w:color="auto"/>
            </w:tcBorders>
            <w:shd w:val="clear" w:color="auto" w:fill="auto"/>
            <w:vAlign w:val="center"/>
          </w:tcPr>
          <w:p w14:paraId="30FBD256"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55A0C451"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5308BB80" w14:textId="77777777" w:rsidR="004A5A1C" w:rsidRPr="004A5A1C" w:rsidRDefault="004A5A1C" w:rsidP="003921A6">
            <w:pPr>
              <w:jc w:val="center"/>
              <w:rPr>
                <w:color w:val="000000"/>
                <w:sz w:val="22"/>
                <w:szCs w:val="22"/>
              </w:rPr>
            </w:pPr>
            <w:r w:rsidRPr="004A5A1C">
              <w:rPr>
                <w:color w:val="000000"/>
                <w:sz w:val="22"/>
                <w:szCs w:val="22"/>
              </w:rPr>
              <w:t>33</w:t>
            </w:r>
          </w:p>
        </w:tc>
        <w:tc>
          <w:tcPr>
            <w:tcW w:w="3686" w:type="dxa"/>
            <w:tcBorders>
              <w:top w:val="nil"/>
              <w:left w:val="nil"/>
              <w:bottom w:val="single" w:sz="4" w:space="0" w:color="auto"/>
              <w:right w:val="single" w:sz="4" w:space="0" w:color="auto"/>
            </w:tcBorders>
            <w:shd w:val="clear" w:color="auto" w:fill="auto"/>
            <w:vAlign w:val="center"/>
          </w:tcPr>
          <w:p w14:paraId="110E0D85" w14:textId="77777777" w:rsidR="004A5A1C" w:rsidRPr="004A5A1C" w:rsidRDefault="004A5A1C" w:rsidP="003921A6">
            <w:pPr>
              <w:jc w:val="center"/>
              <w:rPr>
                <w:color w:val="000000"/>
                <w:sz w:val="22"/>
                <w:szCs w:val="22"/>
              </w:rPr>
            </w:pPr>
            <w:r w:rsidRPr="004A5A1C">
              <w:rPr>
                <w:color w:val="000000"/>
                <w:sz w:val="22"/>
                <w:szCs w:val="22"/>
              </w:rPr>
              <w:t xml:space="preserve">Тойота </w:t>
            </w:r>
            <w:proofErr w:type="spellStart"/>
            <w:r w:rsidRPr="004A5A1C">
              <w:rPr>
                <w:color w:val="000000"/>
                <w:sz w:val="22"/>
                <w:szCs w:val="22"/>
              </w:rPr>
              <w:t>Камри</w:t>
            </w:r>
            <w:proofErr w:type="spellEnd"/>
          </w:p>
        </w:tc>
        <w:tc>
          <w:tcPr>
            <w:tcW w:w="2693" w:type="dxa"/>
            <w:tcBorders>
              <w:top w:val="nil"/>
              <w:left w:val="nil"/>
              <w:bottom w:val="single" w:sz="4" w:space="0" w:color="auto"/>
              <w:right w:val="single" w:sz="4" w:space="0" w:color="auto"/>
            </w:tcBorders>
            <w:shd w:val="clear" w:color="auto" w:fill="auto"/>
            <w:vAlign w:val="bottom"/>
          </w:tcPr>
          <w:p w14:paraId="63296FFF" w14:textId="77777777" w:rsidR="004A5A1C" w:rsidRPr="004A5A1C" w:rsidRDefault="004A5A1C" w:rsidP="003921A6">
            <w:pPr>
              <w:jc w:val="center"/>
              <w:rPr>
                <w:sz w:val="22"/>
                <w:szCs w:val="22"/>
              </w:rPr>
            </w:pPr>
            <w:r w:rsidRPr="004A5A1C">
              <w:rPr>
                <w:color w:val="000000"/>
                <w:sz w:val="22"/>
                <w:szCs w:val="22"/>
              </w:rPr>
              <w:t>В156НУ799</w:t>
            </w:r>
          </w:p>
        </w:tc>
        <w:tc>
          <w:tcPr>
            <w:tcW w:w="2268" w:type="dxa"/>
            <w:tcBorders>
              <w:top w:val="nil"/>
              <w:left w:val="nil"/>
              <w:bottom w:val="single" w:sz="4" w:space="0" w:color="auto"/>
              <w:right w:val="single" w:sz="4" w:space="0" w:color="auto"/>
            </w:tcBorders>
            <w:shd w:val="clear" w:color="auto" w:fill="auto"/>
            <w:vAlign w:val="center"/>
          </w:tcPr>
          <w:p w14:paraId="47BA6AD2" w14:textId="77777777" w:rsidR="004A5A1C" w:rsidRPr="004A5A1C" w:rsidRDefault="004A5A1C" w:rsidP="003921A6">
            <w:pPr>
              <w:jc w:val="center"/>
              <w:rPr>
                <w:color w:val="000000"/>
                <w:sz w:val="22"/>
                <w:szCs w:val="22"/>
              </w:rPr>
            </w:pPr>
            <w:r w:rsidRPr="004A5A1C">
              <w:rPr>
                <w:color w:val="000000"/>
                <w:sz w:val="22"/>
                <w:szCs w:val="22"/>
              </w:rPr>
              <w:t>2019</w:t>
            </w:r>
          </w:p>
        </w:tc>
      </w:tr>
      <w:tr w:rsidR="004A5A1C" w:rsidRPr="004A5A1C" w14:paraId="222D6E4C" w14:textId="77777777" w:rsidTr="004A5A1C">
        <w:trPr>
          <w:trHeight w:val="312"/>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139842F3" w14:textId="77777777" w:rsidR="004A5A1C" w:rsidRPr="004A5A1C" w:rsidRDefault="004A5A1C" w:rsidP="003921A6">
            <w:pPr>
              <w:jc w:val="center"/>
              <w:rPr>
                <w:color w:val="000000"/>
                <w:sz w:val="22"/>
                <w:szCs w:val="22"/>
              </w:rPr>
            </w:pPr>
            <w:r w:rsidRPr="004A5A1C">
              <w:rPr>
                <w:color w:val="000000"/>
                <w:sz w:val="22"/>
                <w:szCs w:val="22"/>
              </w:rPr>
              <w:t>34</w:t>
            </w:r>
          </w:p>
        </w:tc>
        <w:tc>
          <w:tcPr>
            <w:tcW w:w="3686" w:type="dxa"/>
            <w:tcBorders>
              <w:top w:val="nil"/>
              <w:left w:val="nil"/>
              <w:bottom w:val="single" w:sz="4" w:space="0" w:color="auto"/>
              <w:right w:val="single" w:sz="4" w:space="0" w:color="auto"/>
            </w:tcBorders>
            <w:shd w:val="clear" w:color="auto" w:fill="auto"/>
            <w:vAlign w:val="center"/>
            <w:hideMark/>
          </w:tcPr>
          <w:p w14:paraId="534D30DA" w14:textId="77777777" w:rsidR="004A5A1C" w:rsidRPr="004A5A1C" w:rsidRDefault="004A5A1C" w:rsidP="003921A6">
            <w:pPr>
              <w:jc w:val="center"/>
              <w:rPr>
                <w:color w:val="000000"/>
                <w:sz w:val="22"/>
                <w:szCs w:val="22"/>
              </w:rPr>
            </w:pPr>
            <w:r w:rsidRPr="004A5A1C">
              <w:rPr>
                <w:color w:val="000000"/>
                <w:sz w:val="22"/>
                <w:szCs w:val="22"/>
              </w:rPr>
              <w:t xml:space="preserve">Тойота </w:t>
            </w:r>
            <w:proofErr w:type="spellStart"/>
            <w:r w:rsidRPr="004A5A1C">
              <w:rPr>
                <w:color w:val="000000"/>
                <w:sz w:val="22"/>
                <w:szCs w:val="22"/>
              </w:rPr>
              <w:t>Камри</w:t>
            </w:r>
            <w:proofErr w:type="spellEnd"/>
          </w:p>
        </w:tc>
        <w:tc>
          <w:tcPr>
            <w:tcW w:w="2693" w:type="dxa"/>
            <w:tcBorders>
              <w:top w:val="nil"/>
              <w:left w:val="nil"/>
              <w:bottom w:val="single" w:sz="4" w:space="0" w:color="auto"/>
              <w:right w:val="single" w:sz="4" w:space="0" w:color="auto"/>
            </w:tcBorders>
            <w:shd w:val="clear" w:color="auto" w:fill="auto"/>
            <w:vAlign w:val="bottom"/>
            <w:hideMark/>
          </w:tcPr>
          <w:p w14:paraId="53580D76" w14:textId="77777777" w:rsidR="004A5A1C" w:rsidRPr="004A5A1C" w:rsidRDefault="004A5A1C" w:rsidP="003921A6">
            <w:pPr>
              <w:jc w:val="center"/>
              <w:rPr>
                <w:sz w:val="22"/>
                <w:szCs w:val="22"/>
              </w:rPr>
            </w:pPr>
            <w:r w:rsidRPr="004A5A1C">
              <w:rPr>
                <w:color w:val="000000"/>
                <w:sz w:val="22"/>
                <w:szCs w:val="22"/>
              </w:rPr>
              <w:t>Т958ХР799</w:t>
            </w:r>
          </w:p>
        </w:tc>
        <w:tc>
          <w:tcPr>
            <w:tcW w:w="2268" w:type="dxa"/>
            <w:tcBorders>
              <w:top w:val="nil"/>
              <w:left w:val="nil"/>
              <w:bottom w:val="single" w:sz="4" w:space="0" w:color="auto"/>
              <w:right w:val="single" w:sz="4" w:space="0" w:color="auto"/>
            </w:tcBorders>
            <w:shd w:val="clear" w:color="auto" w:fill="auto"/>
            <w:vAlign w:val="center"/>
            <w:hideMark/>
          </w:tcPr>
          <w:p w14:paraId="740941C7" w14:textId="77777777" w:rsidR="004A5A1C" w:rsidRPr="004A5A1C" w:rsidRDefault="004A5A1C" w:rsidP="003921A6">
            <w:pPr>
              <w:jc w:val="center"/>
              <w:rPr>
                <w:color w:val="000000"/>
                <w:sz w:val="22"/>
                <w:szCs w:val="22"/>
              </w:rPr>
            </w:pPr>
            <w:r w:rsidRPr="004A5A1C">
              <w:rPr>
                <w:color w:val="000000"/>
                <w:sz w:val="22"/>
                <w:szCs w:val="22"/>
              </w:rPr>
              <w:t>2021</w:t>
            </w:r>
          </w:p>
        </w:tc>
      </w:tr>
    </w:tbl>
    <w:p w14:paraId="43ED2EF4" w14:textId="77777777" w:rsidR="004A5A1C" w:rsidRPr="004A5A1C" w:rsidRDefault="004A5A1C" w:rsidP="004A5A1C">
      <w:pPr>
        <w:ind w:firstLine="709"/>
        <w:contextualSpacing/>
        <w:rPr>
          <w:b/>
          <w:sz w:val="22"/>
          <w:szCs w:val="22"/>
        </w:rPr>
      </w:pPr>
    </w:p>
    <w:p w14:paraId="7D2F1C35" w14:textId="77777777" w:rsidR="004A5A1C" w:rsidRPr="004A5A1C" w:rsidRDefault="004A5A1C" w:rsidP="004A5A1C">
      <w:pPr>
        <w:ind w:firstLine="709"/>
        <w:contextualSpacing/>
        <w:rPr>
          <w:b/>
          <w:sz w:val="22"/>
          <w:szCs w:val="22"/>
        </w:rPr>
      </w:pPr>
      <w:r w:rsidRPr="004A5A1C">
        <w:rPr>
          <w:b/>
          <w:sz w:val="22"/>
          <w:szCs w:val="22"/>
        </w:rPr>
        <w:t>4.2. Перечень.</w:t>
      </w:r>
    </w:p>
    <w:p w14:paraId="7FE748C0" w14:textId="7187C015" w:rsidR="004A5A1C" w:rsidRPr="004A5A1C" w:rsidRDefault="004A5A1C" w:rsidP="004A5A1C">
      <w:pPr>
        <w:ind w:firstLine="709"/>
        <w:contextualSpacing/>
        <w:rPr>
          <w:b/>
          <w:sz w:val="22"/>
          <w:szCs w:val="22"/>
        </w:rPr>
      </w:pPr>
      <w:r w:rsidRPr="004A5A1C">
        <w:rPr>
          <w:b/>
          <w:sz w:val="22"/>
          <w:szCs w:val="22"/>
        </w:rPr>
        <w:t xml:space="preserve">4.2.1. </w:t>
      </w:r>
      <w:r w:rsidRPr="004A5A1C">
        <w:rPr>
          <w:b/>
          <w:color w:val="000000" w:themeColor="text1"/>
          <w:sz w:val="22"/>
          <w:szCs w:val="22"/>
        </w:rPr>
        <w:t>Перечень услуг на легковые автомобили (32 автомобиля):</w:t>
      </w:r>
    </w:p>
    <w:tbl>
      <w:tblPr>
        <w:tblW w:w="9782" w:type="dxa"/>
        <w:tblInd w:w="-289" w:type="dxa"/>
        <w:tblLook w:val="04A0" w:firstRow="1" w:lastRow="0" w:firstColumn="1" w:lastColumn="0" w:noHBand="0" w:noVBand="1"/>
      </w:tblPr>
      <w:tblGrid>
        <w:gridCol w:w="9782"/>
      </w:tblGrid>
      <w:tr w:rsidR="004A5A1C" w:rsidRPr="004A5A1C" w14:paraId="1335C5FA" w14:textId="77777777" w:rsidTr="004A5A1C">
        <w:trPr>
          <w:trHeight w:val="518"/>
        </w:trPr>
        <w:tc>
          <w:tcPr>
            <w:tcW w:w="9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EFA50" w14:textId="77777777" w:rsidR="004A5A1C" w:rsidRPr="004A5A1C" w:rsidRDefault="004A5A1C" w:rsidP="003921A6">
            <w:pPr>
              <w:contextualSpacing/>
              <w:jc w:val="center"/>
              <w:rPr>
                <w:color w:val="000000"/>
                <w:sz w:val="22"/>
                <w:szCs w:val="22"/>
              </w:rPr>
            </w:pPr>
            <w:r w:rsidRPr="004A5A1C">
              <w:rPr>
                <w:color w:val="000000"/>
                <w:sz w:val="22"/>
                <w:szCs w:val="22"/>
              </w:rPr>
              <w:t>Наименование услуг</w:t>
            </w:r>
          </w:p>
        </w:tc>
      </w:tr>
      <w:tr w:rsidR="004A5A1C" w:rsidRPr="004A5A1C" w14:paraId="32BA32D3" w14:textId="77777777" w:rsidTr="003921A6">
        <w:trPr>
          <w:trHeight w:val="360"/>
        </w:trPr>
        <w:tc>
          <w:tcPr>
            <w:tcW w:w="9782" w:type="dxa"/>
            <w:tcBorders>
              <w:top w:val="nil"/>
              <w:left w:val="single" w:sz="4" w:space="0" w:color="auto"/>
              <w:bottom w:val="single" w:sz="4" w:space="0" w:color="auto"/>
              <w:right w:val="single" w:sz="4" w:space="0" w:color="auto"/>
            </w:tcBorders>
            <w:shd w:val="clear" w:color="auto" w:fill="auto"/>
            <w:hideMark/>
          </w:tcPr>
          <w:p w14:paraId="10F8C56A" w14:textId="77777777" w:rsidR="004A5A1C" w:rsidRPr="004A5A1C" w:rsidRDefault="004A5A1C" w:rsidP="003921A6">
            <w:pPr>
              <w:contextualSpacing/>
              <w:jc w:val="center"/>
              <w:rPr>
                <w:color w:val="000000"/>
                <w:sz w:val="22"/>
                <w:szCs w:val="22"/>
              </w:rPr>
            </w:pPr>
            <w:r w:rsidRPr="004A5A1C">
              <w:rPr>
                <w:color w:val="000000"/>
                <w:sz w:val="22"/>
                <w:szCs w:val="22"/>
              </w:rPr>
              <w:t>Мойка кузова бесконтактная, включая коврики, пороги</w:t>
            </w:r>
          </w:p>
        </w:tc>
      </w:tr>
      <w:tr w:rsidR="004A5A1C" w:rsidRPr="004A5A1C" w14:paraId="2A3E8F76" w14:textId="77777777" w:rsidTr="004A5A1C">
        <w:trPr>
          <w:trHeight w:val="403"/>
        </w:trPr>
        <w:tc>
          <w:tcPr>
            <w:tcW w:w="9782" w:type="dxa"/>
            <w:tcBorders>
              <w:top w:val="nil"/>
              <w:left w:val="single" w:sz="4" w:space="0" w:color="auto"/>
              <w:bottom w:val="single" w:sz="4" w:space="0" w:color="auto"/>
              <w:right w:val="single" w:sz="4" w:space="0" w:color="auto"/>
            </w:tcBorders>
            <w:shd w:val="clear" w:color="auto" w:fill="auto"/>
            <w:hideMark/>
          </w:tcPr>
          <w:p w14:paraId="2C3C8EC9" w14:textId="77777777" w:rsidR="004A5A1C" w:rsidRPr="004A5A1C" w:rsidRDefault="004A5A1C" w:rsidP="003921A6">
            <w:pPr>
              <w:contextualSpacing/>
              <w:jc w:val="center"/>
              <w:rPr>
                <w:color w:val="000000"/>
                <w:sz w:val="22"/>
                <w:szCs w:val="22"/>
              </w:rPr>
            </w:pPr>
            <w:r w:rsidRPr="004A5A1C">
              <w:rPr>
                <w:color w:val="000000"/>
                <w:sz w:val="22"/>
                <w:szCs w:val="22"/>
              </w:rPr>
              <w:t>Комплексная мойка (мойка бесконтактная, уборка салона пылесосом, химическая чистка стекол, полировка пластика в салоне)</w:t>
            </w:r>
          </w:p>
        </w:tc>
      </w:tr>
      <w:tr w:rsidR="004A5A1C" w:rsidRPr="004A5A1C" w14:paraId="04C272BD" w14:textId="77777777" w:rsidTr="003921A6">
        <w:trPr>
          <w:trHeight w:val="315"/>
        </w:trPr>
        <w:tc>
          <w:tcPr>
            <w:tcW w:w="9782" w:type="dxa"/>
            <w:tcBorders>
              <w:top w:val="nil"/>
              <w:left w:val="single" w:sz="4" w:space="0" w:color="auto"/>
              <w:bottom w:val="single" w:sz="4" w:space="0" w:color="auto"/>
              <w:right w:val="single" w:sz="4" w:space="0" w:color="auto"/>
            </w:tcBorders>
            <w:shd w:val="clear" w:color="auto" w:fill="auto"/>
            <w:hideMark/>
          </w:tcPr>
          <w:p w14:paraId="3D125E8F" w14:textId="77777777" w:rsidR="004A5A1C" w:rsidRPr="004A5A1C" w:rsidRDefault="004A5A1C" w:rsidP="003921A6">
            <w:pPr>
              <w:contextualSpacing/>
              <w:jc w:val="center"/>
              <w:rPr>
                <w:color w:val="000000"/>
                <w:sz w:val="22"/>
                <w:szCs w:val="22"/>
              </w:rPr>
            </w:pPr>
            <w:r w:rsidRPr="004A5A1C">
              <w:rPr>
                <w:color w:val="000000"/>
                <w:sz w:val="22"/>
                <w:szCs w:val="22"/>
              </w:rPr>
              <w:t>Покрытие кузова автомобиля жидким воском</w:t>
            </w:r>
          </w:p>
        </w:tc>
      </w:tr>
      <w:tr w:rsidR="004A5A1C" w:rsidRPr="004A5A1C" w14:paraId="67682F42" w14:textId="77777777" w:rsidTr="003921A6">
        <w:trPr>
          <w:trHeight w:val="315"/>
        </w:trPr>
        <w:tc>
          <w:tcPr>
            <w:tcW w:w="9782" w:type="dxa"/>
            <w:tcBorders>
              <w:top w:val="nil"/>
              <w:left w:val="single" w:sz="4" w:space="0" w:color="auto"/>
              <w:bottom w:val="single" w:sz="4" w:space="0" w:color="auto"/>
              <w:right w:val="single" w:sz="4" w:space="0" w:color="auto"/>
            </w:tcBorders>
            <w:shd w:val="clear" w:color="auto" w:fill="auto"/>
            <w:hideMark/>
          </w:tcPr>
          <w:p w14:paraId="32B86785" w14:textId="77777777" w:rsidR="004A5A1C" w:rsidRPr="004A5A1C" w:rsidRDefault="004A5A1C" w:rsidP="003921A6">
            <w:pPr>
              <w:contextualSpacing/>
              <w:jc w:val="center"/>
              <w:rPr>
                <w:color w:val="000000"/>
                <w:sz w:val="22"/>
                <w:szCs w:val="22"/>
              </w:rPr>
            </w:pPr>
            <w:r w:rsidRPr="004A5A1C">
              <w:rPr>
                <w:color w:val="000000"/>
                <w:sz w:val="22"/>
                <w:szCs w:val="22"/>
              </w:rPr>
              <w:t>Мойка моторного отсека</w:t>
            </w:r>
          </w:p>
        </w:tc>
      </w:tr>
      <w:tr w:rsidR="004A5A1C" w:rsidRPr="004A5A1C" w14:paraId="00F3BCF8" w14:textId="77777777" w:rsidTr="003921A6">
        <w:trPr>
          <w:trHeight w:val="315"/>
        </w:trPr>
        <w:tc>
          <w:tcPr>
            <w:tcW w:w="9782" w:type="dxa"/>
            <w:tcBorders>
              <w:top w:val="nil"/>
              <w:left w:val="single" w:sz="4" w:space="0" w:color="auto"/>
              <w:bottom w:val="single" w:sz="4" w:space="0" w:color="auto"/>
              <w:right w:val="single" w:sz="4" w:space="0" w:color="auto"/>
            </w:tcBorders>
            <w:shd w:val="clear" w:color="auto" w:fill="auto"/>
          </w:tcPr>
          <w:p w14:paraId="22E9DDEE" w14:textId="77777777" w:rsidR="004A5A1C" w:rsidRPr="004A5A1C" w:rsidRDefault="004A5A1C" w:rsidP="003921A6">
            <w:pPr>
              <w:contextualSpacing/>
              <w:jc w:val="center"/>
              <w:rPr>
                <w:color w:val="000000"/>
                <w:sz w:val="22"/>
                <w:szCs w:val="22"/>
              </w:rPr>
            </w:pPr>
            <w:r w:rsidRPr="004A5A1C">
              <w:rPr>
                <w:color w:val="000000"/>
                <w:sz w:val="22"/>
                <w:szCs w:val="22"/>
              </w:rPr>
              <w:t>Уборка багажника</w:t>
            </w:r>
          </w:p>
        </w:tc>
      </w:tr>
      <w:tr w:rsidR="004A5A1C" w:rsidRPr="004A5A1C" w14:paraId="594F6B2B" w14:textId="77777777" w:rsidTr="004A5A1C">
        <w:trPr>
          <w:trHeight w:val="312"/>
        </w:trPr>
        <w:tc>
          <w:tcPr>
            <w:tcW w:w="9782" w:type="dxa"/>
            <w:tcBorders>
              <w:top w:val="single" w:sz="4" w:space="0" w:color="auto"/>
              <w:left w:val="single" w:sz="4" w:space="0" w:color="auto"/>
              <w:bottom w:val="single" w:sz="4" w:space="0" w:color="auto"/>
              <w:right w:val="single" w:sz="4" w:space="0" w:color="auto"/>
            </w:tcBorders>
            <w:shd w:val="clear" w:color="auto" w:fill="auto"/>
            <w:hideMark/>
          </w:tcPr>
          <w:p w14:paraId="21A530D7" w14:textId="77777777" w:rsidR="004A5A1C" w:rsidRPr="004A5A1C" w:rsidRDefault="004A5A1C" w:rsidP="003921A6">
            <w:pPr>
              <w:contextualSpacing/>
              <w:jc w:val="center"/>
              <w:rPr>
                <w:color w:val="000000"/>
                <w:sz w:val="22"/>
                <w:szCs w:val="22"/>
              </w:rPr>
            </w:pPr>
            <w:r w:rsidRPr="004A5A1C">
              <w:rPr>
                <w:color w:val="000000"/>
                <w:sz w:val="22"/>
                <w:szCs w:val="22"/>
              </w:rPr>
              <w:t>Химчистка автомобиля (химическая чистка салона, химическая чистка багажника)</w:t>
            </w:r>
          </w:p>
        </w:tc>
      </w:tr>
    </w:tbl>
    <w:p w14:paraId="56CF2567" w14:textId="77777777" w:rsidR="004A5A1C" w:rsidRPr="004A5A1C" w:rsidRDefault="004A5A1C" w:rsidP="004A5A1C">
      <w:pPr>
        <w:contextualSpacing/>
        <w:rPr>
          <w:b/>
          <w:sz w:val="22"/>
          <w:szCs w:val="22"/>
        </w:rPr>
      </w:pPr>
    </w:p>
    <w:p w14:paraId="63DABB3B" w14:textId="77777777" w:rsidR="004A5A1C" w:rsidRPr="004A5A1C" w:rsidRDefault="004A5A1C" w:rsidP="004A5A1C">
      <w:pPr>
        <w:ind w:firstLine="709"/>
        <w:rPr>
          <w:b/>
          <w:sz w:val="22"/>
          <w:szCs w:val="22"/>
        </w:rPr>
      </w:pPr>
      <w:r w:rsidRPr="004A5A1C">
        <w:rPr>
          <w:b/>
          <w:sz w:val="22"/>
          <w:szCs w:val="22"/>
        </w:rPr>
        <w:t>4.2.2. Перечень услуг на автомобиль Форд Транзит VAN (222700):</w:t>
      </w:r>
    </w:p>
    <w:tbl>
      <w:tblPr>
        <w:tblW w:w="9923" w:type="dxa"/>
        <w:tblInd w:w="-289" w:type="dxa"/>
        <w:tblCellMar>
          <w:left w:w="0" w:type="dxa"/>
          <w:right w:w="0" w:type="dxa"/>
        </w:tblCellMar>
        <w:tblLook w:val="04A0" w:firstRow="1" w:lastRow="0" w:firstColumn="1" w:lastColumn="0" w:noHBand="0" w:noVBand="1"/>
      </w:tblPr>
      <w:tblGrid>
        <w:gridCol w:w="9923"/>
      </w:tblGrid>
      <w:tr w:rsidR="004A5A1C" w:rsidRPr="004A5A1C" w14:paraId="12E4E547" w14:textId="77777777" w:rsidTr="004A5A1C">
        <w:trPr>
          <w:trHeight w:val="411"/>
        </w:trPr>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DA5F7" w14:textId="77777777" w:rsidR="004A5A1C" w:rsidRPr="004A5A1C" w:rsidRDefault="004A5A1C" w:rsidP="003921A6">
            <w:pPr>
              <w:jc w:val="center"/>
              <w:rPr>
                <w:color w:val="000000"/>
                <w:sz w:val="22"/>
                <w:szCs w:val="22"/>
              </w:rPr>
            </w:pPr>
            <w:r w:rsidRPr="004A5A1C">
              <w:rPr>
                <w:color w:val="000000"/>
                <w:sz w:val="22"/>
                <w:szCs w:val="22"/>
              </w:rPr>
              <w:t>Наименование услуг</w:t>
            </w:r>
          </w:p>
        </w:tc>
      </w:tr>
      <w:tr w:rsidR="004A5A1C" w:rsidRPr="004A5A1C" w14:paraId="1641DC61" w14:textId="77777777" w:rsidTr="003921A6">
        <w:trPr>
          <w:trHeight w:val="360"/>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C8186" w14:textId="77777777" w:rsidR="004A5A1C" w:rsidRPr="004A5A1C" w:rsidRDefault="004A5A1C" w:rsidP="003921A6">
            <w:pPr>
              <w:contextualSpacing/>
              <w:jc w:val="center"/>
              <w:rPr>
                <w:color w:val="000000"/>
                <w:sz w:val="22"/>
                <w:szCs w:val="22"/>
              </w:rPr>
            </w:pPr>
            <w:r w:rsidRPr="004A5A1C">
              <w:rPr>
                <w:color w:val="000000"/>
                <w:sz w:val="22"/>
                <w:szCs w:val="22"/>
              </w:rPr>
              <w:t>Мойка кузова бесконтактная, включая коврики, пороги</w:t>
            </w:r>
          </w:p>
        </w:tc>
      </w:tr>
      <w:tr w:rsidR="004A5A1C" w:rsidRPr="004A5A1C" w14:paraId="3FDC9AB3" w14:textId="77777777" w:rsidTr="004A5A1C">
        <w:trPr>
          <w:trHeight w:val="451"/>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041E3" w14:textId="77777777" w:rsidR="004A5A1C" w:rsidRPr="004A5A1C" w:rsidRDefault="004A5A1C" w:rsidP="003921A6">
            <w:pPr>
              <w:contextualSpacing/>
              <w:jc w:val="center"/>
              <w:rPr>
                <w:color w:val="000000"/>
                <w:sz w:val="22"/>
                <w:szCs w:val="22"/>
              </w:rPr>
            </w:pPr>
            <w:r w:rsidRPr="004A5A1C">
              <w:rPr>
                <w:color w:val="000000"/>
                <w:sz w:val="22"/>
                <w:szCs w:val="22"/>
              </w:rPr>
              <w:t>Комплексная мойка (мойка бесконтактная, уборка салона пылесосом, химическая чистка стекол, полировка пластика в салоне)</w:t>
            </w:r>
          </w:p>
        </w:tc>
      </w:tr>
      <w:tr w:rsidR="004A5A1C" w:rsidRPr="004A5A1C" w14:paraId="4371030C" w14:textId="77777777" w:rsidTr="003921A6">
        <w:trPr>
          <w:trHeight w:val="315"/>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79AF9" w14:textId="77777777" w:rsidR="004A5A1C" w:rsidRPr="004A5A1C" w:rsidRDefault="004A5A1C" w:rsidP="003921A6">
            <w:pPr>
              <w:contextualSpacing/>
              <w:jc w:val="center"/>
              <w:rPr>
                <w:color w:val="000000"/>
                <w:sz w:val="22"/>
                <w:szCs w:val="22"/>
              </w:rPr>
            </w:pPr>
            <w:r w:rsidRPr="004A5A1C">
              <w:rPr>
                <w:color w:val="000000"/>
                <w:sz w:val="22"/>
                <w:szCs w:val="22"/>
              </w:rPr>
              <w:t>Покрытие кузова автомобиля жидким воском</w:t>
            </w:r>
          </w:p>
        </w:tc>
      </w:tr>
      <w:tr w:rsidR="004A5A1C" w:rsidRPr="004A5A1C" w14:paraId="398A7B65" w14:textId="77777777" w:rsidTr="003921A6">
        <w:trPr>
          <w:trHeight w:val="315"/>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EACDD" w14:textId="77777777" w:rsidR="004A5A1C" w:rsidRPr="004A5A1C" w:rsidRDefault="004A5A1C" w:rsidP="003921A6">
            <w:pPr>
              <w:contextualSpacing/>
              <w:jc w:val="center"/>
              <w:rPr>
                <w:color w:val="000000"/>
                <w:sz w:val="22"/>
                <w:szCs w:val="22"/>
              </w:rPr>
            </w:pPr>
            <w:r w:rsidRPr="004A5A1C">
              <w:rPr>
                <w:color w:val="000000"/>
                <w:sz w:val="22"/>
                <w:szCs w:val="22"/>
              </w:rPr>
              <w:t>Мойка моторного отсека</w:t>
            </w:r>
          </w:p>
        </w:tc>
      </w:tr>
      <w:tr w:rsidR="004A5A1C" w:rsidRPr="004A5A1C" w14:paraId="47D37965" w14:textId="77777777" w:rsidTr="003921A6">
        <w:trPr>
          <w:trHeight w:val="315"/>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AC94C1" w14:textId="77777777" w:rsidR="004A5A1C" w:rsidRPr="004A5A1C" w:rsidRDefault="004A5A1C" w:rsidP="003921A6">
            <w:pPr>
              <w:contextualSpacing/>
              <w:jc w:val="center"/>
              <w:rPr>
                <w:color w:val="000000"/>
                <w:sz w:val="22"/>
                <w:szCs w:val="22"/>
              </w:rPr>
            </w:pPr>
            <w:r w:rsidRPr="004A5A1C">
              <w:rPr>
                <w:color w:val="000000"/>
                <w:sz w:val="22"/>
                <w:szCs w:val="22"/>
              </w:rPr>
              <w:t>Уборка багажника</w:t>
            </w:r>
          </w:p>
        </w:tc>
      </w:tr>
      <w:tr w:rsidR="004A5A1C" w:rsidRPr="004A5A1C" w14:paraId="6607979D" w14:textId="77777777" w:rsidTr="004A5A1C">
        <w:trPr>
          <w:trHeight w:val="331"/>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E4E3E5" w14:textId="77777777" w:rsidR="004A5A1C" w:rsidRPr="004A5A1C" w:rsidRDefault="004A5A1C" w:rsidP="003921A6">
            <w:pPr>
              <w:contextualSpacing/>
              <w:jc w:val="center"/>
              <w:rPr>
                <w:color w:val="000000"/>
                <w:sz w:val="22"/>
                <w:szCs w:val="22"/>
              </w:rPr>
            </w:pPr>
            <w:r w:rsidRPr="004A5A1C">
              <w:rPr>
                <w:color w:val="000000"/>
                <w:sz w:val="22"/>
                <w:szCs w:val="22"/>
              </w:rPr>
              <w:t>Химчистка автомобиля (химическая чистка салона, химическая чистка багажника)</w:t>
            </w:r>
          </w:p>
        </w:tc>
      </w:tr>
    </w:tbl>
    <w:p w14:paraId="4C50508E" w14:textId="77777777" w:rsidR="004A5A1C" w:rsidRPr="004A5A1C" w:rsidRDefault="004A5A1C" w:rsidP="004A5A1C">
      <w:pPr>
        <w:ind w:firstLine="709"/>
        <w:rPr>
          <w:b/>
          <w:color w:val="000000" w:themeColor="text1"/>
          <w:sz w:val="22"/>
          <w:szCs w:val="22"/>
        </w:rPr>
      </w:pPr>
    </w:p>
    <w:p w14:paraId="402F2E5A" w14:textId="77777777" w:rsidR="004A5A1C" w:rsidRPr="004A5A1C" w:rsidRDefault="004A5A1C" w:rsidP="004A5A1C">
      <w:pPr>
        <w:ind w:firstLine="709"/>
        <w:rPr>
          <w:b/>
          <w:color w:val="000000" w:themeColor="text1"/>
          <w:sz w:val="22"/>
          <w:szCs w:val="22"/>
        </w:rPr>
      </w:pPr>
      <w:r w:rsidRPr="004A5A1C">
        <w:rPr>
          <w:b/>
          <w:color w:val="000000" w:themeColor="text1"/>
          <w:sz w:val="22"/>
          <w:szCs w:val="22"/>
        </w:rPr>
        <w:t xml:space="preserve">4.2.3. Перечень услуг на автомобиль Тойота </w:t>
      </w:r>
      <w:proofErr w:type="spellStart"/>
      <w:r w:rsidRPr="004A5A1C">
        <w:rPr>
          <w:b/>
          <w:color w:val="000000" w:themeColor="text1"/>
          <w:sz w:val="22"/>
          <w:szCs w:val="22"/>
        </w:rPr>
        <w:t>Хайлендер</w:t>
      </w:r>
      <w:proofErr w:type="spellEnd"/>
      <w:r w:rsidRPr="004A5A1C">
        <w:rPr>
          <w:b/>
          <w:color w:val="000000" w:themeColor="text1"/>
          <w:sz w:val="22"/>
          <w:szCs w:val="22"/>
        </w:rPr>
        <w:t>:</w:t>
      </w:r>
    </w:p>
    <w:tbl>
      <w:tblPr>
        <w:tblW w:w="9923" w:type="dxa"/>
        <w:tblInd w:w="-289" w:type="dxa"/>
        <w:tblCellMar>
          <w:left w:w="0" w:type="dxa"/>
          <w:right w:w="0" w:type="dxa"/>
        </w:tblCellMar>
        <w:tblLook w:val="04A0" w:firstRow="1" w:lastRow="0" w:firstColumn="1" w:lastColumn="0" w:noHBand="0" w:noVBand="1"/>
      </w:tblPr>
      <w:tblGrid>
        <w:gridCol w:w="9923"/>
      </w:tblGrid>
      <w:tr w:rsidR="004A5A1C" w:rsidRPr="004A5A1C" w14:paraId="6A6BDEF0" w14:textId="77777777" w:rsidTr="004A5A1C">
        <w:trPr>
          <w:trHeight w:val="60"/>
        </w:trPr>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3F300A" w14:textId="77777777" w:rsidR="004A5A1C" w:rsidRDefault="004A5A1C" w:rsidP="004A5A1C">
            <w:pPr>
              <w:jc w:val="center"/>
              <w:rPr>
                <w:color w:val="000000" w:themeColor="text1"/>
                <w:sz w:val="22"/>
                <w:szCs w:val="22"/>
              </w:rPr>
            </w:pPr>
            <w:r w:rsidRPr="004A5A1C">
              <w:rPr>
                <w:color w:val="000000" w:themeColor="text1"/>
                <w:sz w:val="22"/>
                <w:szCs w:val="22"/>
              </w:rPr>
              <w:t>Наименование услуг</w:t>
            </w:r>
          </w:p>
          <w:p w14:paraId="6D121992" w14:textId="77777777" w:rsidR="004A5A1C" w:rsidRPr="004A5A1C" w:rsidRDefault="004A5A1C" w:rsidP="004A5A1C">
            <w:pPr>
              <w:jc w:val="center"/>
              <w:rPr>
                <w:color w:val="000000" w:themeColor="text1"/>
                <w:sz w:val="22"/>
                <w:szCs w:val="22"/>
              </w:rPr>
            </w:pPr>
          </w:p>
        </w:tc>
      </w:tr>
      <w:tr w:rsidR="004A5A1C" w:rsidRPr="004A5A1C" w14:paraId="101C058F" w14:textId="77777777" w:rsidTr="003921A6">
        <w:trPr>
          <w:trHeight w:val="360"/>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4826A" w14:textId="77777777" w:rsidR="004A5A1C" w:rsidRPr="004A5A1C" w:rsidRDefault="004A5A1C" w:rsidP="003921A6">
            <w:pPr>
              <w:contextualSpacing/>
              <w:jc w:val="center"/>
              <w:rPr>
                <w:color w:val="000000" w:themeColor="text1"/>
                <w:sz w:val="22"/>
                <w:szCs w:val="22"/>
              </w:rPr>
            </w:pPr>
            <w:r w:rsidRPr="004A5A1C">
              <w:rPr>
                <w:color w:val="000000" w:themeColor="text1"/>
                <w:sz w:val="22"/>
                <w:szCs w:val="22"/>
              </w:rPr>
              <w:t>Мойка кузова бесконтактная, включая коврики, пороги</w:t>
            </w:r>
          </w:p>
        </w:tc>
      </w:tr>
      <w:tr w:rsidR="004A5A1C" w:rsidRPr="004A5A1C" w14:paraId="1BE5A58F" w14:textId="77777777" w:rsidTr="004A5A1C">
        <w:trPr>
          <w:trHeight w:val="542"/>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E0BC1" w14:textId="77777777" w:rsidR="004A5A1C" w:rsidRPr="004A5A1C" w:rsidRDefault="004A5A1C" w:rsidP="003921A6">
            <w:pPr>
              <w:contextualSpacing/>
              <w:jc w:val="center"/>
              <w:rPr>
                <w:color w:val="000000" w:themeColor="text1"/>
                <w:sz w:val="22"/>
                <w:szCs w:val="22"/>
              </w:rPr>
            </w:pPr>
            <w:r w:rsidRPr="004A5A1C">
              <w:rPr>
                <w:color w:val="000000" w:themeColor="text1"/>
                <w:sz w:val="22"/>
                <w:szCs w:val="22"/>
              </w:rPr>
              <w:t>Комплексная мойка (мойка бесконтактная, уборка салона пылесосом, химическая чистка стекол, полировка пластика в салоне)</w:t>
            </w:r>
          </w:p>
        </w:tc>
      </w:tr>
      <w:tr w:rsidR="004A5A1C" w:rsidRPr="004A5A1C" w14:paraId="18710444" w14:textId="77777777" w:rsidTr="003921A6">
        <w:trPr>
          <w:trHeight w:val="315"/>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D2C80" w14:textId="77777777" w:rsidR="004A5A1C" w:rsidRPr="004A5A1C" w:rsidRDefault="004A5A1C" w:rsidP="003921A6">
            <w:pPr>
              <w:contextualSpacing/>
              <w:jc w:val="center"/>
              <w:rPr>
                <w:color w:val="000000" w:themeColor="text1"/>
                <w:sz w:val="22"/>
                <w:szCs w:val="22"/>
              </w:rPr>
            </w:pPr>
            <w:r w:rsidRPr="004A5A1C">
              <w:rPr>
                <w:color w:val="000000" w:themeColor="text1"/>
                <w:sz w:val="22"/>
                <w:szCs w:val="22"/>
              </w:rPr>
              <w:t>Покрытие кузова автомобиля жидким воском</w:t>
            </w:r>
          </w:p>
        </w:tc>
      </w:tr>
      <w:tr w:rsidR="004A5A1C" w:rsidRPr="004A5A1C" w14:paraId="7867C64A" w14:textId="77777777" w:rsidTr="003921A6">
        <w:trPr>
          <w:trHeight w:val="315"/>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D6F68" w14:textId="77777777" w:rsidR="004A5A1C" w:rsidRPr="004A5A1C" w:rsidRDefault="004A5A1C" w:rsidP="003921A6">
            <w:pPr>
              <w:contextualSpacing/>
              <w:jc w:val="center"/>
              <w:rPr>
                <w:color w:val="000000" w:themeColor="text1"/>
                <w:sz w:val="22"/>
                <w:szCs w:val="22"/>
              </w:rPr>
            </w:pPr>
            <w:r w:rsidRPr="004A5A1C">
              <w:rPr>
                <w:color w:val="000000" w:themeColor="text1"/>
                <w:sz w:val="22"/>
                <w:szCs w:val="22"/>
              </w:rPr>
              <w:t>Мойка моторного отсека</w:t>
            </w:r>
          </w:p>
        </w:tc>
      </w:tr>
      <w:tr w:rsidR="004A5A1C" w:rsidRPr="004A5A1C" w14:paraId="6517036E" w14:textId="77777777" w:rsidTr="003921A6">
        <w:trPr>
          <w:trHeight w:val="315"/>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2EF919" w14:textId="77777777" w:rsidR="004A5A1C" w:rsidRPr="004A5A1C" w:rsidRDefault="004A5A1C" w:rsidP="003921A6">
            <w:pPr>
              <w:contextualSpacing/>
              <w:jc w:val="center"/>
              <w:rPr>
                <w:color w:val="000000" w:themeColor="text1"/>
                <w:sz w:val="22"/>
                <w:szCs w:val="22"/>
              </w:rPr>
            </w:pPr>
            <w:r w:rsidRPr="004A5A1C">
              <w:rPr>
                <w:color w:val="000000" w:themeColor="text1"/>
                <w:sz w:val="22"/>
                <w:szCs w:val="22"/>
              </w:rPr>
              <w:t>Уборка багажника</w:t>
            </w:r>
          </w:p>
        </w:tc>
      </w:tr>
      <w:tr w:rsidR="004A5A1C" w:rsidRPr="004A5A1C" w14:paraId="6AC7CE7A" w14:textId="77777777" w:rsidTr="004A5A1C">
        <w:trPr>
          <w:trHeight w:val="379"/>
        </w:trPr>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EB7A83" w14:textId="77777777" w:rsidR="004A5A1C" w:rsidRPr="004A5A1C" w:rsidRDefault="004A5A1C" w:rsidP="003921A6">
            <w:pPr>
              <w:contextualSpacing/>
              <w:jc w:val="center"/>
              <w:rPr>
                <w:color w:val="000000" w:themeColor="text1"/>
                <w:sz w:val="22"/>
                <w:szCs w:val="22"/>
              </w:rPr>
            </w:pPr>
            <w:r w:rsidRPr="004A5A1C">
              <w:rPr>
                <w:color w:val="000000" w:themeColor="text1"/>
                <w:sz w:val="22"/>
                <w:szCs w:val="22"/>
              </w:rPr>
              <w:t>Химчистка автомобиля (химическая чистка салона, химическая чистка багажника)</w:t>
            </w:r>
          </w:p>
        </w:tc>
      </w:tr>
    </w:tbl>
    <w:p w14:paraId="0E4904D3" w14:textId="77777777" w:rsidR="004A5A1C" w:rsidRPr="004A5A1C" w:rsidRDefault="004A5A1C" w:rsidP="004A5A1C">
      <w:pPr>
        <w:ind w:firstLine="709"/>
        <w:contextualSpacing/>
        <w:rPr>
          <w:b/>
          <w:sz w:val="22"/>
          <w:szCs w:val="22"/>
        </w:rPr>
      </w:pPr>
      <w:r w:rsidRPr="004A5A1C">
        <w:rPr>
          <w:b/>
          <w:sz w:val="22"/>
          <w:szCs w:val="22"/>
        </w:rPr>
        <w:t>4.3. Исполнитель гарантирует:</w:t>
      </w:r>
    </w:p>
    <w:p w14:paraId="224AD8B6" w14:textId="77777777" w:rsidR="004A5A1C" w:rsidRPr="004A5A1C" w:rsidRDefault="004A5A1C" w:rsidP="004A5A1C">
      <w:pPr>
        <w:numPr>
          <w:ilvl w:val="0"/>
          <w:numId w:val="20"/>
        </w:numPr>
        <w:tabs>
          <w:tab w:val="left" w:pos="284"/>
        </w:tabs>
        <w:spacing w:line="276" w:lineRule="auto"/>
        <w:ind w:left="0" w:firstLine="0"/>
        <w:contextualSpacing/>
        <w:jc w:val="both"/>
        <w:rPr>
          <w:sz w:val="22"/>
          <w:szCs w:val="22"/>
        </w:rPr>
      </w:pPr>
      <w:r w:rsidRPr="004A5A1C">
        <w:rPr>
          <w:sz w:val="22"/>
          <w:szCs w:val="22"/>
        </w:rPr>
        <w:t>оказание услуг во внеочередном порядке в течение не более 30 минут с момента подачи автомобиля;</w:t>
      </w:r>
    </w:p>
    <w:p w14:paraId="2C689197" w14:textId="77777777" w:rsidR="004A5A1C" w:rsidRPr="004A5A1C" w:rsidRDefault="004A5A1C" w:rsidP="004A5A1C">
      <w:pPr>
        <w:numPr>
          <w:ilvl w:val="0"/>
          <w:numId w:val="20"/>
        </w:numPr>
        <w:tabs>
          <w:tab w:val="left" w:pos="284"/>
        </w:tabs>
        <w:spacing w:line="276" w:lineRule="auto"/>
        <w:ind w:left="0" w:firstLine="0"/>
        <w:contextualSpacing/>
        <w:jc w:val="both"/>
        <w:rPr>
          <w:sz w:val="22"/>
          <w:szCs w:val="22"/>
        </w:rPr>
      </w:pPr>
      <w:r w:rsidRPr="004A5A1C">
        <w:rPr>
          <w:sz w:val="22"/>
          <w:szCs w:val="22"/>
        </w:rPr>
        <w:t>оказание услуг в течение 24 часов, 7 дней в неделю включая праздничные и выходные дни;</w:t>
      </w:r>
    </w:p>
    <w:p w14:paraId="42A60EAB" w14:textId="77777777" w:rsidR="004A5A1C" w:rsidRPr="004A5A1C" w:rsidRDefault="004A5A1C" w:rsidP="004A5A1C">
      <w:pPr>
        <w:numPr>
          <w:ilvl w:val="0"/>
          <w:numId w:val="20"/>
        </w:numPr>
        <w:tabs>
          <w:tab w:val="left" w:pos="284"/>
        </w:tabs>
        <w:spacing w:line="276" w:lineRule="auto"/>
        <w:ind w:left="0" w:firstLine="0"/>
        <w:contextualSpacing/>
        <w:jc w:val="both"/>
        <w:rPr>
          <w:sz w:val="22"/>
          <w:szCs w:val="22"/>
        </w:rPr>
      </w:pPr>
      <w:r w:rsidRPr="004A5A1C">
        <w:rPr>
          <w:sz w:val="22"/>
          <w:szCs w:val="22"/>
        </w:rPr>
        <w:t>Исполнитель несет ответственность за целостность и сохранность автомобиля Заказчика и имущество находящейся в нем в период оказания услуг;</w:t>
      </w:r>
    </w:p>
    <w:p w14:paraId="778D9487" w14:textId="77777777" w:rsidR="004A5A1C" w:rsidRPr="004A5A1C" w:rsidRDefault="004A5A1C" w:rsidP="004A5A1C">
      <w:pPr>
        <w:pStyle w:val="ab"/>
        <w:numPr>
          <w:ilvl w:val="0"/>
          <w:numId w:val="20"/>
        </w:numPr>
        <w:tabs>
          <w:tab w:val="left" w:pos="284"/>
        </w:tabs>
        <w:spacing w:after="0" w:line="240" w:lineRule="auto"/>
        <w:ind w:left="0" w:firstLine="0"/>
        <w:jc w:val="both"/>
        <w:rPr>
          <w:rFonts w:ascii="Times New Roman" w:hAnsi="Times New Roman"/>
        </w:rPr>
      </w:pPr>
      <w:r w:rsidRPr="004A5A1C">
        <w:rPr>
          <w:rFonts w:ascii="Times New Roman" w:hAnsi="Times New Roman"/>
        </w:rPr>
        <w:t>оказание услуг по приему автомобилей на мойках: не менее 3-х пунктов в каждом административном округе г. Москвы.</w:t>
      </w:r>
    </w:p>
    <w:p w14:paraId="0D87FA27" w14:textId="77777777" w:rsidR="004A5A1C" w:rsidRPr="004A5A1C" w:rsidRDefault="004A5A1C" w:rsidP="004A5A1C">
      <w:pPr>
        <w:pStyle w:val="ab"/>
        <w:spacing w:after="0" w:line="240" w:lineRule="auto"/>
        <w:ind w:left="709"/>
        <w:jc w:val="both"/>
        <w:rPr>
          <w:rFonts w:ascii="Times New Roman" w:hAnsi="Times New Roman"/>
          <w:b/>
        </w:rPr>
      </w:pPr>
    </w:p>
    <w:p w14:paraId="34946E6E" w14:textId="77777777" w:rsidR="004A5A1C" w:rsidRPr="004A5A1C" w:rsidRDefault="004A5A1C" w:rsidP="004A5A1C">
      <w:pPr>
        <w:pStyle w:val="ab"/>
        <w:spacing w:after="0" w:line="240" w:lineRule="auto"/>
        <w:ind w:left="709"/>
        <w:jc w:val="both"/>
        <w:rPr>
          <w:rFonts w:ascii="Times New Roman" w:hAnsi="Times New Roman"/>
          <w:b/>
        </w:rPr>
      </w:pPr>
      <w:r w:rsidRPr="004A5A1C">
        <w:rPr>
          <w:rFonts w:ascii="Times New Roman" w:hAnsi="Times New Roman"/>
          <w:b/>
        </w:rPr>
        <w:t>5. Сроки оказания услуг:</w:t>
      </w:r>
    </w:p>
    <w:p w14:paraId="3D5D37A5" w14:textId="77777777" w:rsidR="004A5A1C" w:rsidRPr="004A5A1C" w:rsidRDefault="004A5A1C" w:rsidP="004A5A1C">
      <w:pPr>
        <w:ind w:left="142" w:firstLine="567"/>
        <w:contextualSpacing/>
        <w:jc w:val="both"/>
        <w:rPr>
          <w:sz w:val="22"/>
          <w:szCs w:val="22"/>
        </w:rPr>
      </w:pPr>
      <w:r w:rsidRPr="004A5A1C">
        <w:rPr>
          <w:sz w:val="22"/>
          <w:szCs w:val="22"/>
        </w:rPr>
        <w:t>С 01.01.2023 г. по 31.12.2023 г.</w:t>
      </w:r>
    </w:p>
    <w:p w14:paraId="0E1EEC13" w14:textId="7C9C7FDC" w:rsidR="00D14402" w:rsidRPr="009D0562" w:rsidRDefault="004A5A1C" w:rsidP="004A5A1C">
      <w:pPr>
        <w:ind w:left="142" w:firstLine="567"/>
        <w:contextualSpacing/>
        <w:jc w:val="both"/>
      </w:pPr>
      <w:r w:rsidRPr="004A5A1C">
        <w:rPr>
          <w:sz w:val="22"/>
          <w:szCs w:val="22"/>
        </w:rPr>
        <w:t>Расчётный период: Календарный месяц.</w:t>
      </w:r>
    </w:p>
    <w:sectPr w:rsidR="00D14402" w:rsidRPr="009D0562" w:rsidSect="00D71C2D">
      <w:headerReference w:type="default" r:id="rId8"/>
      <w:footerReference w:type="default" r:id="rId9"/>
      <w:pgSz w:w="11906" w:h="16838"/>
      <w:pgMar w:top="1134" w:right="851"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358A" w14:textId="77777777" w:rsidR="000F4EAF" w:rsidRDefault="000F4EAF" w:rsidP="00D660E6">
      <w:r>
        <w:separator/>
      </w:r>
    </w:p>
  </w:endnote>
  <w:endnote w:type="continuationSeparator" w:id="0">
    <w:p w14:paraId="08ADF384" w14:textId="77777777" w:rsidR="000F4EAF" w:rsidRDefault="000F4EAF" w:rsidP="00D660E6">
      <w:r>
        <w:continuationSeparator/>
      </w:r>
    </w:p>
  </w:endnote>
  <w:endnote w:type="continuationNotice" w:id="1">
    <w:p w14:paraId="543D6F94" w14:textId="77777777" w:rsidR="000F4EAF" w:rsidRDefault="000F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913D" w14:textId="0684D885" w:rsidR="0011547C" w:rsidRDefault="0011547C">
    <w:pPr>
      <w:pStyle w:val="af"/>
      <w:jc w:val="right"/>
    </w:pPr>
  </w:p>
  <w:p w14:paraId="032CDE00" w14:textId="77777777" w:rsidR="007279DA" w:rsidRDefault="007279D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65162" w14:textId="77777777" w:rsidR="000F4EAF" w:rsidRDefault="000F4EAF" w:rsidP="00D660E6">
      <w:r>
        <w:separator/>
      </w:r>
    </w:p>
  </w:footnote>
  <w:footnote w:type="continuationSeparator" w:id="0">
    <w:p w14:paraId="3BEAD63F" w14:textId="77777777" w:rsidR="000F4EAF" w:rsidRDefault="000F4EAF" w:rsidP="00D660E6">
      <w:r>
        <w:continuationSeparator/>
      </w:r>
    </w:p>
  </w:footnote>
  <w:footnote w:type="continuationNotice" w:id="1">
    <w:p w14:paraId="52FA4325" w14:textId="77777777" w:rsidR="000F4EAF" w:rsidRDefault="000F4E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17653"/>
      <w:docPartObj>
        <w:docPartGallery w:val="Page Numbers (Top of Page)"/>
        <w:docPartUnique/>
      </w:docPartObj>
    </w:sdtPr>
    <w:sdtEndPr>
      <w:rPr>
        <w:sz w:val="20"/>
        <w:szCs w:val="20"/>
      </w:rPr>
    </w:sdtEndPr>
    <w:sdtContent>
      <w:p w14:paraId="3D06C32B" w14:textId="360AC5DA" w:rsidR="00AA74A2" w:rsidRPr="00D71C2D" w:rsidRDefault="00AA74A2" w:rsidP="00D71C2D">
        <w:pPr>
          <w:pStyle w:val="ad"/>
          <w:jc w:val="center"/>
          <w:rPr>
            <w:sz w:val="20"/>
          </w:rPr>
        </w:pPr>
        <w:r w:rsidRPr="008017E8">
          <w:rPr>
            <w:sz w:val="20"/>
            <w:szCs w:val="20"/>
          </w:rPr>
          <w:fldChar w:fldCharType="begin"/>
        </w:r>
        <w:r w:rsidRPr="008017E8">
          <w:rPr>
            <w:sz w:val="20"/>
            <w:szCs w:val="20"/>
          </w:rPr>
          <w:instrText>PAGE   \* MERGEFORMAT</w:instrText>
        </w:r>
        <w:r w:rsidRPr="008017E8">
          <w:rPr>
            <w:sz w:val="20"/>
            <w:szCs w:val="20"/>
          </w:rPr>
          <w:fldChar w:fldCharType="separate"/>
        </w:r>
        <w:r w:rsidR="004A5A1C">
          <w:rPr>
            <w:noProof/>
            <w:sz w:val="20"/>
            <w:szCs w:val="20"/>
          </w:rPr>
          <w:t>2</w:t>
        </w:r>
        <w:r w:rsidRPr="008017E8">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1FEFD94"/>
    <w:lvl w:ilvl="0">
      <w:numFmt w:val="bullet"/>
      <w:lvlText w:val="*"/>
      <w:lvlJc w:val="left"/>
    </w:lvl>
  </w:abstractNum>
  <w:abstractNum w:abstractNumId="1" w15:restartNumberingAfterBreak="0">
    <w:nsid w:val="00000002"/>
    <w:multiLevelType w:val="multilevel"/>
    <w:tmpl w:val="55447682"/>
    <w:lvl w:ilvl="0">
      <w:start w:val="1"/>
      <w:numFmt w:val="decimal"/>
      <w:lvlText w:val="%1."/>
      <w:lvlJc w:val="left"/>
      <w:pPr>
        <w:tabs>
          <w:tab w:val="num" w:pos="1070"/>
        </w:tabs>
        <w:ind w:left="1070" w:hanging="360"/>
      </w:pPr>
      <w:rPr>
        <w:b/>
      </w:rPr>
    </w:lvl>
    <w:lvl w:ilvl="1">
      <w:start w:val="1"/>
      <w:numFmt w:val="decimal"/>
      <w:lvlText w:val="%1.%2."/>
      <w:lvlJc w:val="left"/>
      <w:pPr>
        <w:tabs>
          <w:tab w:val="num" w:pos="2205"/>
        </w:tabs>
        <w:ind w:left="2129" w:hanging="284"/>
      </w:pPr>
      <w:rPr>
        <w:b w:val="0"/>
        <w:color w:val="auto"/>
      </w:rPr>
    </w:lvl>
    <w:lvl w:ilvl="2">
      <w:start w:val="1"/>
      <w:numFmt w:val="decimal"/>
      <w:lvlText w:val="%1.%2.%3."/>
      <w:lvlJc w:val="left"/>
      <w:pPr>
        <w:tabs>
          <w:tab w:val="num" w:pos="2150"/>
        </w:tabs>
        <w:ind w:left="1934" w:hanging="504"/>
      </w:pPr>
    </w:lvl>
    <w:lvl w:ilvl="3">
      <w:start w:val="1"/>
      <w:numFmt w:val="decimal"/>
      <w:lvlText w:val="%1.%2.%3.%4."/>
      <w:lvlJc w:val="left"/>
      <w:pPr>
        <w:tabs>
          <w:tab w:val="num" w:pos="251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59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4670"/>
        </w:tabs>
        <w:ind w:left="4454" w:hanging="1224"/>
      </w:pPr>
    </w:lvl>
    <w:lvl w:ilvl="8">
      <w:start w:val="1"/>
      <w:numFmt w:val="decimal"/>
      <w:lvlText w:val="%1.%2.%3.%4.%5.%6.%7.%8.%9."/>
      <w:lvlJc w:val="left"/>
      <w:pPr>
        <w:tabs>
          <w:tab w:val="num" w:pos="5390"/>
        </w:tabs>
        <w:ind w:left="5030" w:hanging="1440"/>
      </w:pPr>
    </w:lvl>
  </w:abstractNum>
  <w:abstractNum w:abstractNumId="2" w15:restartNumberingAfterBreak="0">
    <w:nsid w:val="06981DBC"/>
    <w:multiLevelType w:val="multilevel"/>
    <w:tmpl w:val="F490D00C"/>
    <w:lvl w:ilvl="0">
      <w:start w:val="1"/>
      <w:numFmt w:val="decimal"/>
      <w:lvlText w:val="%1."/>
      <w:lvlJc w:val="left"/>
      <w:pPr>
        <w:ind w:left="785" w:hanging="360"/>
      </w:pPr>
      <w:rPr>
        <w:rFonts w:hint="default"/>
      </w:rPr>
    </w:lvl>
    <w:lvl w:ilvl="1">
      <w:start w:val="1"/>
      <w:numFmt w:val="decimal"/>
      <w:isLgl/>
      <w:lvlText w:val="%1.%2."/>
      <w:lvlJc w:val="left"/>
      <w:pPr>
        <w:ind w:left="1595" w:hanging="1170"/>
      </w:pPr>
      <w:rPr>
        <w:rFonts w:hint="default"/>
        <w:color w:val="000000"/>
      </w:rPr>
    </w:lvl>
    <w:lvl w:ilvl="2">
      <w:start w:val="1"/>
      <w:numFmt w:val="decimal"/>
      <w:isLgl/>
      <w:lvlText w:val="%1.%2.%3."/>
      <w:lvlJc w:val="left"/>
      <w:pPr>
        <w:ind w:left="1595" w:hanging="1170"/>
      </w:pPr>
      <w:rPr>
        <w:rFonts w:hint="default"/>
        <w:color w:val="000000"/>
      </w:rPr>
    </w:lvl>
    <w:lvl w:ilvl="3">
      <w:start w:val="1"/>
      <w:numFmt w:val="decimal"/>
      <w:isLgl/>
      <w:lvlText w:val="%1.%2.%3.%4."/>
      <w:lvlJc w:val="left"/>
      <w:pPr>
        <w:ind w:left="1595" w:hanging="1170"/>
      </w:pPr>
      <w:rPr>
        <w:rFonts w:hint="default"/>
        <w:color w:val="000000"/>
      </w:rPr>
    </w:lvl>
    <w:lvl w:ilvl="4">
      <w:start w:val="1"/>
      <w:numFmt w:val="decimal"/>
      <w:isLgl/>
      <w:lvlText w:val="%1.%2.%3.%4.%5."/>
      <w:lvlJc w:val="left"/>
      <w:pPr>
        <w:ind w:left="1595" w:hanging="1170"/>
      </w:pPr>
      <w:rPr>
        <w:rFonts w:hint="default"/>
        <w:color w:val="000000"/>
      </w:rPr>
    </w:lvl>
    <w:lvl w:ilvl="5">
      <w:start w:val="1"/>
      <w:numFmt w:val="decimal"/>
      <w:isLgl/>
      <w:lvlText w:val="%1.%2.%3.%4.%5.%6."/>
      <w:lvlJc w:val="left"/>
      <w:pPr>
        <w:ind w:left="1865" w:hanging="1440"/>
      </w:pPr>
      <w:rPr>
        <w:rFonts w:hint="default"/>
        <w:color w:val="000000"/>
      </w:rPr>
    </w:lvl>
    <w:lvl w:ilvl="6">
      <w:start w:val="1"/>
      <w:numFmt w:val="decimal"/>
      <w:isLgl/>
      <w:lvlText w:val="%1.%2.%3.%4.%5.%6.%7."/>
      <w:lvlJc w:val="left"/>
      <w:pPr>
        <w:ind w:left="1865" w:hanging="1440"/>
      </w:pPr>
      <w:rPr>
        <w:rFonts w:hint="default"/>
        <w:color w:val="000000"/>
      </w:rPr>
    </w:lvl>
    <w:lvl w:ilvl="7">
      <w:start w:val="1"/>
      <w:numFmt w:val="decimal"/>
      <w:isLgl/>
      <w:lvlText w:val="%1.%2.%3.%4.%5.%6.%7.%8."/>
      <w:lvlJc w:val="left"/>
      <w:pPr>
        <w:ind w:left="2225" w:hanging="1800"/>
      </w:pPr>
      <w:rPr>
        <w:rFonts w:hint="default"/>
        <w:color w:val="000000"/>
      </w:rPr>
    </w:lvl>
    <w:lvl w:ilvl="8">
      <w:start w:val="1"/>
      <w:numFmt w:val="decimal"/>
      <w:isLgl/>
      <w:lvlText w:val="%1.%2.%3.%4.%5.%6.%7.%8.%9."/>
      <w:lvlJc w:val="left"/>
      <w:pPr>
        <w:ind w:left="2225" w:hanging="1800"/>
      </w:pPr>
      <w:rPr>
        <w:rFonts w:hint="default"/>
        <w:color w:val="000000"/>
      </w:rPr>
    </w:lvl>
  </w:abstractNum>
  <w:abstractNum w:abstractNumId="3" w15:restartNumberingAfterBreak="0">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44477"/>
    <w:multiLevelType w:val="hybridMultilevel"/>
    <w:tmpl w:val="4F9214D2"/>
    <w:lvl w:ilvl="0" w:tplc="F930653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B85548"/>
    <w:multiLevelType w:val="hybridMultilevel"/>
    <w:tmpl w:val="CF8A80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21A317FB"/>
    <w:multiLevelType w:val="hybridMultilevel"/>
    <w:tmpl w:val="70B0A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893741"/>
    <w:multiLevelType w:val="hybridMultilevel"/>
    <w:tmpl w:val="F0A0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76F51"/>
    <w:multiLevelType w:val="hybridMultilevel"/>
    <w:tmpl w:val="AEE623DA"/>
    <w:lvl w:ilvl="0" w:tplc="60A65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AE1A01"/>
    <w:multiLevelType w:val="hybridMultilevel"/>
    <w:tmpl w:val="614E52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CB088A"/>
    <w:multiLevelType w:val="hybridMultilevel"/>
    <w:tmpl w:val="7CA8D1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FCF08EE"/>
    <w:multiLevelType w:val="hybridMultilevel"/>
    <w:tmpl w:val="B13C0048"/>
    <w:lvl w:ilvl="0" w:tplc="C846C9D0">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8712B98"/>
    <w:multiLevelType w:val="hybridMultilevel"/>
    <w:tmpl w:val="BD68CA36"/>
    <w:lvl w:ilvl="0" w:tplc="6854C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AF79F1"/>
    <w:multiLevelType w:val="multilevel"/>
    <w:tmpl w:val="EB6AC5F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47E0FD7"/>
    <w:multiLevelType w:val="hybridMultilevel"/>
    <w:tmpl w:val="B23068C2"/>
    <w:lvl w:ilvl="0" w:tplc="61624B9E">
      <w:start w:val="1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661F98"/>
    <w:multiLevelType w:val="multilevel"/>
    <w:tmpl w:val="5E3CA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F6E1FA8"/>
    <w:multiLevelType w:val="hybridMultilevel"/>
    <w:tmpl w:val="2FA08B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3"/>
  </w:num>
  <w:num w:numId="3">
    <w:abstractNumId w:val="15"/>
  </w:num>
  <w:num w:numId="4">
    <w:abstractNumId w:val="4"/>
  </w:num>
  <w:num w:numId="5">
    <w:abstractNumId w:val="10"/>
  </w:num>
  <w:num w:numId="6">
    <w:abstractNumId w:val="6"/>
  </w:num>
  <w:num w:numId="7">
    <w:abstractNumId w:val="0"/>
    <w:lvlOverride w:ilvl="0">
      <w:lvl w:ilvl="0">
        <w:numFmt w:val="bullet"/>
        <w:lvlText w:val="-"/>
        <w:legacy w:legacy="1" w:legacySpace="0" w:legacyIndent="151"/>
        <w:lvlJc w:val="left"/>
        <w:rPr>
          <w:rFonts w:ascii="Times New Roman" w:hAnsi="Times New Roman" w:hint="default"/>
        </w:rPr>
      </w:lvl>
    </w:lvlOverride>
  </w:num>
  <w:num w:numId="8">
    <w:abstractNumId w:val="0"/>
    <w:lvlOverride w:ilvl="0">
      <w:lvl w:ilvl="0">
        <w:numFmt w:val="bullet"/>
        <w:lvlText w:val="-"/>
        <w:legacy w:legacy="1" w:legacySpace="0" w:legacyIndent="194"/>
        <w:lvlJc w:val="left"/>
        <w:rPr>
          <w:rFonts w:ascii="Times New Roman" w:hAnsi="Times New Roman" w:hint="default"/>
        </w:rPr>
      </w:lvl>
    </w:lvlOverride>
  </w:num>
  <w:num w:numId="9">
    <w:abstractNumId w:val="2"/>
  </w:num>
  <w:num w:numId="10">
    <w:abstractNumId w:val="3"/>
  </w:num>
  <w:num w:numId="11">
    <w:abstractNumId w:val="16"/>
  </w:num>
  <w:num w:numId="12">
    <w:abstractNumId w:val="11"/>
  </w:num>
  <w:num w:numId="13">
    <w:abstractNumId w:val="14"/>
  </w:num>
  <w:num w:numId="14">
    <w:abstractNumId w:val="1"/>
  </w:num>
  <w:num w:numId="15">
    <w:abstractNumId w:val="12"/>
  </w:num>
  <w:num w:numId="16">
    <w:abstractNumId w:val="8"/>
  </w:num>
  <w:num w:numId="17">
    <w:abstractNumId w:val="18"/>
  </w:num>
  <w:num w:numId="18">
    <w:abstractNumId w:val="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81"/>
    <w:rsid w:val="0000383A"/>
    <w:rsid w:val="00003F03"/>
    <w:rsid w:val="00011857"/>
    <w:rsid w:val="00012985"/>
    <w:rsid w:val="00017330"/>
    <w:rsid w:val="000221B0"/>
    <w:rsid w:val="000229D2"/>
    <w:rsid w:val="0002307D"/>
    <w:rsid w:val="00025DFF"/>
    <w:rsid w:val="00026C32"/>
    <w:rsid w:val="00031A0B"/>
    <w:rsid w:val="00040E0A"/>
    <w:rsid w:val="00041DC9"/>
    <w:rsid w:val="00043F73"/>
    <w:rsid w:val="00044583"/>
    <w:rsid w:val="00064447"/>
    <w:rsid w:val="000675BF"/>
    <w:rsid w:val="000760C3"/>
    <w:rsid w:val="00076576"/>
    <w:rsid w:val="00085B11"/>
    <w:rsid w:val="000934E6"/>
    <w:rsid w:val="00096F0D"/>
    <w:rsid w:val="00097418"/>
    <w:rsid w:val="000A56CD"/>
    <w:rsid w:val="000A6177"/>
    <w:rsid w:val="000B3D9A"/>
    <w:rsid w:val="000B7B76"/>
    <w:rsid w:val="000B7F80"/>
    <w:rsid w:val="000C092B"/>
    <w:rsid w:val="000C2991"/>
    <w:rsid w:val="000C59D5"/>
    <w:rsid w:val="000D13C8"/>
    <w:rsid w:val="000D725D"/>
    <w:rsid w:val="000D72A1"/>
    <w:rsid w:val="000E07E8"/>
    <w:rsid w:val="000E1EE7"/>
    <w:rsid w:val="000E4209"/>
    <w:rsid w:val="000E5B92"/>
    <w:rsid w:val="000E6037"/>
    <w:rsid w:val="000E777A"/>
    <w:rsid w:val="000F10EB"/>
    <w:rsid w:val="000F2DA8"/>
    <w:rsid w:val="000F4EAF"/>
    <w:rsid w:val="001006E3"/>
    <w:rsid w:val="00101181"/>
    <w:rsid w:val="001061DF"/>
    <w:rsid w:val="0011547C"/>
    <w:rsid w:val="00115D75"/>
    <w:rsid w:val="00120FBF"/>
    <w:rsid w:val="0012432F"/>
    <w:rsid w:val="00153741"/>
    <w:rsid w:val="001551B4"/>
    <w:rsid w:val="00157FDA"/>
    <w:rsid w:val="0016644D"/>
    <w:rsid w:val="00166C15"/>
    <w:rsid w:val="001730FD"/>
    <w:rsid w:val="00174432"/>
    <w:rsid w:val="00175F1B"/>
    <w:rsid w:val="00180670"/>
    <w:rsid w:val="00181807"/>
    <w:rsid w:val="00181D8B"/>
    <w:rsid w:val="001835A1"/>
    <w:rsid w:val="00190E4B"/>
    <w:rsid w:val="00194753"/>
    <w:rsid w:val="001A2936"/>
    <w:rsid w:val="001A4281"/>
    <w:rsid w:val="001A63B4"/>
    <w:rsid w:val="001B0CBD"/>
    <w:rsid w:val="001B2F19"/>
    <w:rsid w:val="001B69D7"/>
    <w:rsid w:val="001B7D58"/>
    <w:rsid w:val="001C01D2"/>
    <w:rsid w:val="001C12FB"/>
    <w:rsid w:val="001C5240"/>
    <w:rsid w:val="001D5B18"/>
    <w:rsid w:val="001D7756"/>
    <w:rsid w:val="001E15AE"/>
    <w:rsid w:val="001E182A"/>
    <w:rsid w:val="001E3467"/>
    <w:rsid w:val="001E6F0D"/>
    <w:rsid w:val="001E785D"/>
    <w:rsid w:val="001F2EFD"/>
    <w:rsid w:val="00201961"/>
    <w:rsid w:val="00203C7F"/>
    <w:rsid w:val="002047CC"/>
    <w:rsid w:val="00204A23"/>
    <w:rsid w:val="00210F44"/>
    <w:rsid w:val="00216626"/>
    <w:rsid w:val="00222AE3"/>
    <w:rsid w:val="0022310E"/>
    <w:rsid w:val="00234C8D"/>
    <w:rsid w:val="0024007E"/>
    <w:rsid w:val="002418B8"/>
    <w:rsid w:val="002456D6"/>
    <w:rsid w:val="002501B4"/>
    <w:rsid w:val="00253D94"/>
    <w:rsid w:val="00256C10"/>
    <w:rsid w:val="00256D21"/>
    <w:rsid w:val="00257FC6"/>
    <w:rsid w:val="00266934"/>
    <w:rsid w:val="00266D03"/>
    <w:rsid w:val="0026711F"/>
    <w:rsid w:val="002808AD"/>
    <w:rsid w:val="002858EB"/>
    <w:rsid w:val="00285AFB"/>
    <w:rsid w:val="00286752"/>
    <w:rsid w:val="00286CBC"/>
    <w:rsid w:val="00297D28"/>
    <w:rsid w:val="002A4A74"/>
    <w:rsid w:val="002B0D7A"/>
    <w:rsid w:val="002B115E"/>
    <w:rsid w:val="002B7299"/>
    <w:rsid w:val="002C5A97"/>
    <w:rsid w:val="002C78F8"/>
    <w:rsid w:val="002D45DE"/>
    <w:rsid w:val="002D4914"/>
    <w:rsid w:val="002E0E6D"/>
    <w:rsid w:val="002E18C9"/>
    <w:rsid w:val="002E684A"/>
    <w:rsid w:val="002F47C1"/>
    <w:rsid w:val="002F555B"/>
    <w:rsid w:val="0030108C"/>
    <w:rsid w:val="00307972"/>
    <w:rsid w:val="00307F6A"/>
    <w:rsid w:val="003120E1"/>
    <w:rsid w:val="00313A0D"/>
    <w:rsid w:val="00320D44"/>
    <w:rsid w:val="00322C0B"/>
    <w:rsid w:val="0032301A"/>
    <w:rsid w:val="00336C66"/>
    <w:rsid w:val="003400FD"/>
    <w:rsid w:val="003406A0"/>
    <w:rsid w:val="00341E9B"/>
    <w:rsid w:val="00343945"/>
    <w:rsid w:val="00343CD0"/>
    <w:rsid w:val="00345CD9"/>
    <w:rsid w:val="00346154"/>
    <w:rsid w:val="0035682F"/>
    <w:rsid w:val="00356928"/>
    <w:rsid w:val="0036499C"/>
    <w:rsid w:val="003717B3"/>
    <w:rsid w:val="00375F76"/>
    <w:rsid w:val="00376B5E"/>
    <w:rsid w:val="00376B9F"/>
    <w:rsid w:val="003845C6"/>
    <w:rsid w:val="00385026"/>
    <w:rsid w:val="00385EF5"/>
    <w:rsid w:val="003944B9"/>
    <w:rsid w:val="00397C2A"/>
    <w:rsid w:val="003A0537"/>
    <w:rsid w:val="003A2BC2"/>
    <w:rsid w:val="003A63B1"/>
    <w:rsid w:val="003B418E"/>
    <w:rsid w:val="003B7935"/>
    <w:rsid w:val="003C6571"/>
    <w:rsid w:val="003C7901"/>
    <w:rsid w:val="003D009D"/>
    <w:rsid w:val="003D0811"/>
    <w:rsid w:val="003D271B"/>
    <w:rsid w:val="003D2E7C"/>
    <w:rsid w:val="003D6544"/>
    <w:rsid w:val="003E1748"/>
    <w:rsid w:val="003E314A"/>
    <w:rsid w:val="003F5AF6"/>
    <w:rsid w:val="004028A3"/>
    <w:rsid w:val="004034CD"/>
    <w:rsid w:val="00405281"/>
    <w:rsid w:val="00410834"/>
    <w:rsid w:val="0041553F"/>
    <w:rsid w:val="004168B5"/>
    <w:rsid w:val="00416C1B"/>
    <w:rsid w:val="00416E3C"/>
    <w:rsid w:val="00416FDB"/>
    <w:rsid w:val="00422EC5"/>
    <w:rsid w:val="0043416F"/>
    <w:rsid w:val="0043580A"/>
    <w:rsid w:val="00442BC5"/>
    <w:rsid w:val="00442E1B"/>
    <w:rsid w:val="00451C79"/>
    <w:rsid w:val="00452C69"/>
    <w:rsid w:val="00462A92"/>
    <w:rsid w:val="004631EA"/>
    <w:rsid w:val="00463CDD"/>
    <w:rsid w:val="004642D3"/>
    <w:rsid w:val="0047154A"/>
    <w:rsid w:val="0047162F"/>
    <w:rsid w:val="00476582"/>
    <w:rsid w:val="00476C3A"/>
    <w:rsid w:val="00476DB6"/>
    <w:rsid w:val="0048330C"/>
    <w:rsid w:val="00486AFD"/>
    <w:rsid w:val="00487C67"/>
    <w:rsid w:val="00494835"/>
    <w:rsid w:val="004962FC"/>
    <w:rsid w:val="004A05C9"/>
    <w:rsid w:val="004A2108"/>
    <w:rsid w:val="004A36E9"/>
    <w:rsid w:val="004A3DE2"/>
    <w:rsid w:val="004A457E"/>
    <w:rsid w:val="004A5A1C"/>
    <w:rsid w:val="004B7701"/>
    <w:rsid w:val="004C0DF4"/>
    <w:rsid w:val="004C1B3C"/>
    <w:rsid w:val="004C3A8A"/>
    <w:rsid w:val="004C6E12"/>
    <w:rsid w:val="004D4DFF"/>
    <w:rsid w:val="004D73BE"/>
    <w:rsid w:val="004E2038"/>
    <w:rsid w:val="004E3A9A"/>
    <w:rsid w:val="004E668D"/>
    <w:rsid w:val="004F071C"/>
    <w:rsid w:val="004F1F58"/>
    <w:rsid w:val="004F7A3C"/>
    <w:rsid w:val="005034C3"/>
    <w:rsid w:val="0050376B"/>
    <w:rsid w:val="005065E8"/>
    <w:rsid w:val="00507D8F"/>
    <w:rsid w:val="00520244"/>
    <w:rsid w:val="00522410"/>
    <w:rsid w:val="005236A9"/>
    <w:rsid w:val="0052506B"/>
    <w:rsid w:val="0052604C"/>
    <w:rsid w:val="00527E38"/>
    <w:rsid w:val="00534D4C"/>
    <w:rsid w:val="005352B3"/>
    <w:rsid w:val="00541BEF"/>
    <w:rsid w:val="005430C3"/>
    <w:rsid w:val="00544013"/>
    <w:rsid w:val="0054491F"/>
    <w:rsid w:val="00544EEB"/>
    <w:rsid w:val="00545B6D"/>
    <w:rsid w:val="005468CB"/>
    <w:rsid w:val="0055083C"/>
    <w:rsid w:val="00550FA1"/>
    <w:rsid w:val="0055642F"/>
    <w:rsid w:val="005579F4"/>
    <w:rsid w:val="00557AB8"/>
    <w:rsid w:val="00560A88"/>
    <w:rsid w:val="00573BF7"/>
    <w:rsid w:val="00594B96"/>
    <w:rsid w:val="00594D99"/>
    <w:rsid w:val="005953B6"/>
    <w:rsid w:val="00597E75"/>
    <w:rsid w:val="005A44AA"/>
    <w:rsid w:val="005B7464"/>
    <w:rsid w:val="005B76DB"/>
    <w:rsid w:val="005C4433"/>
    <w:rsid w:val="005C5CFA"/>
    <w:rsid w:val="005C7F19"/>
    <w:rsid w:val="005D3D4C"/>
    <w:rsid w:val="005D7116"/>
    <w:rsid w:val="005D7DFE"/>
    <w:rsid w:val="005E2F0B"/>
    <w:rsid w:val="005E7825"/>
    <w:rsid w:val="005F3AF9"/>
    <w:rsid w:val="005F7558"/>
    <w:rsid w:val="005F7593"/>
    <w:rsid w:val="00601E55"/>
    <w:rsid w:val="006042CE"/>
    <w:rsid w:val="00604AC1"/>
    <w:rsid w:val="00614410"/>
    <w:rsid w:val="00620198"/>
    <w:rsid w:val="006220AB"/>
    <w:rsid w:val="00624A2D"/>
    <w:rsid w:val="006310CD"/>
    <w:rsid w:val="00634E75"/>
    <w:rsid w:val="006354BD"/>
    <w:rsid w:val="0064057B"/>
    <w:rsid w:val="00640E16"/>
    <w:rsid w:val="00647C96"/>
    <w:rsid w:val="00652830"/>
    <w:rsid w:val="00656927"/>
    <w:rsid w:val="006569AD"/>
    <w:rsid w:val="00662E85"/>
    <w:rsid w:val="00663B79"/>
    <w:rsid w:val="006664C5"/>
    <w:rsid w:val="00670BF5"/>
    <w:rsid w:val="00674173"/>
    <w:rsid w:val="00674D0D"/>
    <w:rsid w:val="006827EB"/>
    <w:rsid w:val="00682ADA"/>
    <w:rsid w:val="00683333"/>
    <w:rsid w:val="00690BBA"/>
    <w:rsid w:val="00697D53"/>
    <w:rsid w:val="006A18C5"/>
    <w:rsid w:val="006A7AB8"/>
    <w:rsid w:val="006B4BAF"/>
    <w:rsid w:val="006B74A5"/>
    <w:rsid w:val="006C0113"/>
    <w:rsid w:val="006C0FB2"/>
    <w:rsid w:val="006C1452"/>
    <w:rsid w:val="006C3D3E"/>
    <w:rsid w:val="006C48E3"/>
    <w:rsid w:val="006C59FB"/>
    <w:rsid w:val="006D00B1"/>
    <w:rsid w:val="006D1880"/>
    <w:rsid w:val="006D2BE8"/>
    <w:rsid w:val="006D31A7"/>
    <w:rsid w:val="006E2EB4"/>
    <w:rsid w:val="006E37F9"/>
    <w:rsid w:val="006E631D"/>
    <w:rsid w:val="006E785E"/>
    <w:rsid w:val="006F2CDC"/>
    <w:rsid w:val="006F5077"/>
    <w:rsid w:val="006F55D8"/>
    <w:rsid w:val="006F7D0C"/>
    <w:rsid w:val="00701BCC"/>
    <w:rsid w:val="00705578"/>
    <w:rsid w:val="00705ED1"/>
    <w:rsid w:val="0070774F"/>
    <w:rsid w:val="00710545"/>
    <w:rsid w:val="007110F2"/>
    <w:rsid w:val="00714AA2"/>
    <w:rsid w:val="0071681E"/>
    <w:rsid w:val="007260C0"/>
    <w:rsid w:val="007279DA"/>
    <w:rsid w:val="00727BB5"/>
    <w:rsid w:val="00730041"/>
    <w:rsid w:val="007339DC"/>
    <w:rsid w:val="007359B1"/>
    <w:rsid w:val="007378AA"/>
    <w:rsid w:val="0074393D"/>
    <w:rsid w:val="00746EDB"/>
    <w:rsid w:val="00754488"/>
    <w:rsid w:val="00756D1C"/>
    <w:rsid w:val="00761661"/>
    <w:rsid w:val="007616B8"/>
    <w:rsid w:val="00762F9A"/>
    <w:rsid w:val="007644E7"/>
    <w:rsid w:val="007717D2"/>
    <w:rsid w:val="00773236"/>
    <w:rsid w:val="0078418A"/>
    <w:rsid w:val="00786D30"/>
    <w:rsid w:val="00787C41"/>
    <w:rsid w:val="007938E4"/>
    <w:rsid w:val="007945AC"/>
    <w:rsid w:val="00796078"/>
    <w:rsid w:val="007A23FC"/>
    <w:rsid w:val="007A4C27"/>
    <w:rsid w:val="007B00AF"/>
    <w:rsid w:val="007B2226"/>
    <w:rsid w:val="007B4876"/>
    <w:rsid w:val="007B527E"/>
    <w:rsid w:val="007B71D1"/>
    <w:rsid w:val="007C2028"/>
    <w:rsid w:val="007C5104"/>
    <w:rsid w:val="007D6343"/>
    <w:rsid w:val="007E1A79"/>
    <w:rsid w:val="007E6244"/>
    <w:rsid w:val="007F1B24"/>
    <w:rsid w:val="007F7133"/>
    <w:rsid w:val="008017E8"/>
    <w:rsid w:val="00802073"/>
    <w:rsid w:val="008036DD"/>
    <w:rsid w:val="00807855"/>
    <w:rsid w:val="00811017"/>
    <w:rsid w:val="008115EC"/>
    <w:rsid w:val="00812561"/>
    <w:rsid w:val="00816338"/>
    <w:rsid w:val="00823ED4"/>
    <w:rsid w:val="00834C68"/>
    <w:rsid w:val="00834D79"/>
    <w:rsid w:val="008362DB"/>
    <w:rsid w:val="00845052"/>
    <w:rsid w:val="00851EE8"/>
    <w:rsid w:val="00855371"/>
    <w:rsid w:val="00861C3A"/>
    <w:rsid w:val="00865468"/>
    <w:rsid w:val="008669BB"/>
    <w:rsid w:val="00866DD1"/>
    <w:rsid w:val="0088379D"/>
    <w:rsid w:val="00884D78"/>
    <w:rsid w:val="00886718"/>
    <w:rsid w:val="00887629"/>
    <w:rsid w:val="00890830"/>
    <w:rsid w:val="00891F51"/>
    <w:rsid w:val="00893566"/>
    <w:rsid w:val="008A030E"/>
    <w:rsid w:val="008A1BA8"/>
    <w:rsid w:val="008A5EE9"/>
    <w:rsid w:val="008A5FF0"/>
    <w:rsid w:val="008B02E8"/>
    <w:rsid w:val="008B742E"/>
    <w:rsid w:val="008C0070"/>
    <w:rsid w:val="008C019E"/>
    <w:rsid w:val="008C1920"/>
    <w:rsid w:val="008C2688"/>
    <w:rsid w:val="008C2704"/>
    <w:rsid w:val="008C5C9D"/>
    <w:rsid w:val="008D1283"/>
    <w:rsid w:val="008D2347"/>
    <w:rsid w:val="008D4295"/>
    <w:rsid w:val="008D6B23"/>
    <w:rsid w:val="008D7252"/>
    <w:rsid w:val="008E160A"/>
    <w:rsid w:val="008E2CFC"/>
    <w:rsid w:val="008E375F"/>
    <w:rsid w:val="008E3893"/>
    <w:rsid w:val="008E3AC6"/>
    <w:rsid w:val="008E45CD"/>
    <w:rsid w:val="008E6A09"/>
    <w:rsid w:val="008E7EE0"/>
    <w:rsid w:val="008F0134"/>
    <w:rsid w:val="008F7367"/>
    <w:rsid w:val="0090070B"/>
    <w:rsid w:val="00902AF7"/>
    <w:rsid w:val="00904361"/>
    <w:rsid w:val="00904B8E"/>
    <w:rsid w:val="009075AC"/>
    <w:rsid w:val="0091171F"/>
    <w:rsid w:val="00915FFA"/>
    <w:rsid w:val="0091725D"/>
    <w:rsid w:val="00930483"/>
    <w:rsid w:val="00933FFD"/>
    <w:rsid w:val="00935484"/>
    <w:rsid w:val="0093751E"/>
    <w:rsid w:val="00937CBE"/>
    <w:rsid w:val="00943DF1"/>
    <w:rsid w:val="00945882"/>
    <w:rsid w:val="009517B6"/>
    <w:rsid w:val="009525A8"/>
    <w:rsid w:val="00957509"/>
    <w:rsid w:val="0095785B"/>
    <w:rsid w:val="0096181C"/>
    <w:rsid w:val="00961934"/>
    <w:rsid w:val="009634D4"/>
    <w:rsid w:val="009659EE"/>
    <w:rsid w:val="009748DB"/>
    <w:rsid w:val="00975D2F"/>
    <w:rsid w:val="00977AD2"/>
    <w:rsid w:val="00984164"/>
    <w:rsid w:val="00984E8E"/>
    <w:rsid w:val="00993AA2"/>
    <w:rsid w:val="0099727D"/>
    <w:rsid w:val="00997296"/>
    <w:rsid w:val="009A004D"/>
    <w:rsid w:val="009A3ABE"/>
    <w:rsid w:val="009A3D6B"/>
    <w:rsid w:val="009A4552"/>
    <w:rsid w:val="009B0EA4"/>
    <w:rsid w:val="009B18A4"/>
    <w:rsid w:val="009B40F0"/>
    <w:rsid w:val="009B501D"/>
    <w:rsid w:val="009B507C"/>
    <w:rsid w:val="009C2593"/>
    <w:rsid w:val="009C59EE"/>
    <w:rsid w:val="009D0562"/>
    <w:rsid w:val="009D17A0"/>
    <w:rsid w:val="009D241C"/>
    <w:rsid w:val="009D2505"/>
    <w:rsid w:val="009D3360"/>
    <w:rsid w:val="009D3B8A"/>
    <w:rsid w:val="009E3170"/>
    <w:rsid w:val="009F1B42"/>
    <w:rsid w:val="009F54E9"/>
    <w:rsid w:val="009F7286"/>
    <w:rsid w:val="009F79D7"/>
    <w:rsid w:val="00A002C9"/>
    <w:rsid w:val="00A01391"/>
    <w:rsid w:val="00A1021E"/>
    <w:rsid w:val="00A11884"/>
    <w:rsid w:val="00A13D83"/>
    <w:rsid w:val="00A14F14"/>
    <w:rsid w:val="00A209CF"/>
    <w:rsid w:val="00A25C43"/>
    <w:rsid w:val="00A30185"/>
    <w:rsid w:val="00A312C4"/>
    <w:rsid w:val="00A359A6"/>
    <w:rsid w:val="00A4239A"/>
    <w:rsid w:val="00A428B8"/>
    <w:rsid w:val="00A46659"/>
    <w:rsid w:val="00A52955"/>
    <w:rsid w:val="00A557C3"/>
    <w:rsid w:val="00A6034A"/>
    <w:rsid w:val="00A662C7"/>
    <w:rsid w:val="00A663C2"/>
    <w:rsid w:val="00A71454"/>
    <w:rsid w:val="00A718ED"/>
    <w:rsid w:val="00A72655"/>
    <w:rsid w:val="00A753C6"/>
    <w:rsid w:val="00A77323"/>
    <w:rsid w:val="00A779EC"/>
    <w:rsid w:val="00A80270"/>
    <w:rsid w:val="00A84C71"/>
    <w:rsid w:val="00A86026"/>
    <w:rsid w:val="00A86C69"/>
    <w:rsid w:val="00A91036"/>
    <w:rsid w:val="00A9549A"/>
    <w:rsid w:val="00A9739C"/>
    <w:rsid w:val="00AA0ACC"/>
    <w:rsid w:val="00AA74A2"/>
    <w:rsid w:val="00AB0219"/>
    <w:rsid w:val="00AB148A"/>
    <w:rsid w:val="00AB470E"/>
    <w:rsid w:val="00AB4DE4"/>
    <w:rsid w:val="00AB62C5"/>
    <w:rsid w:val="00AB64C3"/>
    <w:rsid w:val="00AB65C7"/>
    <w:rsid w:val="00AB6F8C"/>
    <w:rsid w:val="00AC4627"/>
    <w:rsid w:val="00AD175F"/>
    <w:rsid w:val="00AD75F6"/>
    <w:rsid w:val="00AE1E51"/>
    <w:rsid w:val="00AE277A"/>
    <w:rsid w:val="00AE35B9"/>
    <w:rsid w:val="00AE3B5D"/>
    <w:rsid w:val="00AF5869"/>
    <w:rsid w:val="00B03157"/>
    <w:rsid w:val="00B04F28"/>
    <w:rsid w:val="00B117FB"/>
    <w:rsid w:val="00B11E64"/>
    <w:rsid w:val="00B1229C"/>
    <w:rsid w:val="00B1263A"/>
    <w:rsid w:val="00B12CB1"/>
    <w:rsid w:val="00B1686D"/>
    <w:rsid w:val="00B16E9D"/>
    <w:rsid w:val="00B17059"/>
    <w:rsid w:val="00B2656B"/>
    <w:rsid w:val="00B26B7D"/>
    <w:rsid w:val="00B26D4F"/>
    <w:rsid w:val="00B2742B"/>
    <w:rsid w:val="00B45271"/>
    <w:rsid w:val="00B46EC8"/>
    <w:rsid w:val="00B47372"/>
    <w:rsid w:val="00B47558"/>
    <w:rsid w:val="00B5433B"/>
    <w:rsid w:val="00B57D4A"/>
    <w:rsid w:val="00B66EFD"/>
    <w:rsid w:val="00B6734B"/>
    <w:rsid w:val="00B70D32"/>
    <w:rsid w:val="00B74D6B"/>
    <w:rsid w:val="00B801C8"/>
    <w:rsid w:val="00B816CE"/>
    <w:rsid w:val="00B82F97"/>
    <w:rsid w:val="00B835BE"/>
    <w:rsid w:val="00B83D22"/>
    <w:rsid w:val="00B840F2"/>
    <w:rsid w:val="00B9332D"/>
    <w:rsid w:val="00B93E57"/>
    <w:rsid w:val="00BA1101"/>
    <w:rsid w:val="00BA237B"/>
    <w:rsid w:val="00BA4A9E"/>
    <w:rsid w:val="00BC4B78"/>
    <w:rsid w:val="00BC7CD3"/>
    <w:rsid w:val="00BD2BE2"/>
    <w:rsid w:val="00BE4016"/>
    <w:rsid w:val="00BE615E"/>
    <w:rsid w:val="00BF0296"/>
    <w:rsid w:val="00BF6881"/>
    <w:rsid w:val="00C01630"/>
    <w:rsid w:val="00C079A1"/>
    <w:rsid w:val="00C13BFD"/>
    <w:rsid w:val="00C22F32"/>
    <w:rsid w:val="00C26A9C"/>
    <w:rsid w:val="00C27F53"/>
    <w:rsid w:val="00C35EA7"/>
    <w:rsid w:val="00C4285F"/>
    <w:rsid w:val="00C438F6"/>
    <w:rsid w:val="00C43CF4"/>
    <w:rsid w:val="00C47F61"/>
    <w:rsid w:val="00C54165"/>
    <w:rsid w:val="00C57522"/>
    <w:rsid w:val="00C64207"/>
    <w:rsid w:val="00C64A27"/>
    <w:rsid w:val="00C706A1"/>
    <w:rsid w:val="00C77EA2"/>
    <w:rsid w:val="00C809F7"/>
    <w:rsid w:val="00C93C67"/>
    <w:rsid w:val="00CA58C5"/>
    <w:rsid w:val="00CB32EE"/>
    <w:rsid w:val="00CB6B03"/>
    <w:rsid w:val="00CC0527"/>
    <w:rsid w:val="00CC38E1"/>
    <w:rsid w:val="00CC4755"/>
    <w:rsid w:val="00CC51EE"/>
    <w:rsid w:val="00CC6E63"/>
    <w:rsid w:val="00CD0AE2"/>
    <w:rsid w:val="00CD6B0E"/>
    <w:rsid w:val="00CE6351"/>
    <w:rsid w:val="00CF0225"/>
    <w:rsid w:val="00CF3215"/>
    <w:rsid w:val="00D0470E"/>
    <w:rsid w:val="00D10B80"/>
    <w:rsid w:val="00D1225B"/>
    <w:rsid w:val="00D14402"/>
    <w:rsid w:val="00D1493C"/>
    <w:rsid w:val="00D16B19"/>
    <w:rsid w:val="00D2259F"/>
    <w:rsid w:val="00D24718"/>
    <w:rsid w:val="00D268F1"/>
    <w:rsid w:val="00D27243"/>
    <w:rsid w:val="00D33276"/>
    <w:rsid w:val="00D34349"/>
    <w:rsid w:val="00D3581B"/>
    <w:rsid w:val="00D43DFD"/>
    <w:rsid w:val="00D44ECB"/>
    <w:rsid w:val="00D45295"/>
    <w:rsid w:val="00D54C66"/>
    <w:rsid w:val="00D607D7"/>
    <w:rsid w:val="00D60992"/>
    <w:rsid w:val="00D62597"/>
    <w:rsid w:val="00D63DA3"/>
    <w:rsid w:val="00D660E6"/>
    <w:rsid w:val="00D66BB1"/>
    <w:rsid w:val="00D71413"/>
    <w:rsid w:val="00D71C2D"/>
    <w:rsid w:val="00D7367F"/>
    <w:rsid w:val="00D73FC9"/>
    <w:rsid w:val="00D7573A"/>
    <w:rsid w:val="00D83952"/>
    <w:rsid w:val="00D83B0E"/>
    <w:rsid w:val="00D93893"/>
    <w:rsid w:val="00D963F5"/>
    <w:rsid w:val="00DA77D8"/>
    <w:rsid w:val="00DB3C58"/>
    <w:rsid w:val="00DC11E5"/>
    <w:rsid w:val="00DC2FF5"/>
    <w:rsid w:val="00DC4C23"/>
    <w:rsid w:val="00DD29CD"/>
    <w:rsid w:val="00DD3988"/>
    <w:rsid w:val="00DE0374"/>
    <w:rsid w:val="00DE2CA5"/>
    <w:rsid w:val="00DE2F5D"/>
    <w:rsid w:val="00DE4612"/>
    <w:rsid w:val="00DE53FF"/>
    <w:rsid w:val="00DE5B62"/>
    <w:rsid w:val="00DE5BCA"/>
    <w:rsid w:val="00DF734C"/>
    <w:rsid w:val="00E00E79"/>
    <w:rsid w:val="00E010CB"/>
    <w:rsid w:val="00E022CE"/>
    <w:rsid w:val="00E04C55"/>
    <w:rsid w:val="00E05DC0"/>
    <w:rsid w:val="00E07FFD"/>
    <w:rsid w:val="00E10265"/>
    <w:rsid w:val="00E1362D"/>
    <w:rsid w:val="00E152EB"/>
    <w:rsid w:val="00E2676C"/>
    <w:rsid w:val="00E27688"/>
    <w:rsid w:val="00E34121"/>
    <w:rsid w:val="00E37300"/>
    <w:rsid w:val="00E4073E"/>
    <w:rsid w:val="00E43AFF"/>
    <w:rsid w:val="00E44610"/>
    <w:rsid w:val="00E45864"/>
    <w:rsid w:val="00E4709B"/>
    <w:rsid w:val="00E55A7F"/>
    <w:rsid w:val="00E571E4"/>
    <w:rsid w:val="00E57A03"/>
    <w:rsid w:val="00E61E3E"/>
    <w:rsid w:val="00E660CC"/>
    <w:rsid w:val="00E66D23"/>
    <w:rsid w:val="00E7053B"/>
    <w:rsid w:val="00E711C2"/>
    <w:rsid w:val="00E7608F"/>
    <w:rsid w:val="00E80C01"/>
    <w:rsid w:val="00E82A50"/>
    <w:rsid w:val="00E83EAE"/>
    <w:rsid w:val="00E869AB"/>
    <w:rsid w:val="00E90389"/>
    <w:rsid w:val="00E922F7"/>
    <w:rsid w:val="00EA0EB3"/>
    <w:rsid w:val="00EA29B5"/>
    <w:rsid w:val="00EA3894"/>
    <w:rsid w:val="00EA6C58"/>
    <w:rsid w:val="00EB062E"/>
    <w:rsid w:val="00EB0B89"/>
    <w:rsid w:val="00EB0D0F"/>
    <w:rsid w:val="00EB76EE"/>
    <w:rsid w:val="00EB7DE9"/>
    <w:rsid w:val="00EC1B78"/>
    <w:rsid w:val="00EC602A"/>
    <w:rsid w:val="00EC61DF"/>
    <w:rsid w:val="00ED02FB"/>
    <w:rsid w:val="00ED1A95"/>
    <w:rsid w:val="00ED29CB"/>
    <w:rsid w:val="00ED7142"/>
    <w:rsid w:val="00ED7486"/>
    <w:rsid w:val="00EE475C"/>
    <w:rsid w:val="00EE5668"/>
    <w:rsid w:val="00EE72F7"/>
    <w:rsid w:val="00F011A5"/>
    <w:rsid w:val="00F02A48"/>
    <w:rsid w:val="00F07A7C"/>
    <w:rsid w:val="00F11202"/>
    <w:rsid w:val="00F12E0C"/>
    <w:rsid w:val="00F14645"/>
    <w:rsid w:val="00F14B89"/>
    <w:rsid w:val="00F255DE"/>
    <w:rsid w:val="00F267A3"/>
    <w:rsid w:val="00F2725A"/>
    <w:rsid w:val="00F302B9"/>
    <w:rsid w:val="00F3120E"/>
    <w:rsid w:val="00F323E2"/>
    <w:rsid w:val="00F33F44"/>
    <w:rsid w:val="00F35752"/>
    <w:rsid w:val="00F35759"/>
    <w:rsid w:val="00F404D7"/>
    <w:rsid w:val="00F406AD"/>
    <w:rsid w:val="00F4531A"/>
    <w:rsid w:val="00F50413"/>
    <w:rsid w:val="00F65907"/>
    <w:rsid w:val="00F71815"/>
    <w:rsid w:val="00F73804"/>
    <w:rsid w:val="00F804E1"/>
    <w:rsid w:val="00F80D6E"/>
    <w:rsid w:val="00F81765"/>
    <w:rsid w:val="00F82B88"/>
    <w:rsid w:val="00F82EA1"/>
    <w:rsid w:val="00F95CB1"/>
    <w:rsid w:val="00FA4632"/>
    <w:rsid w:val="00FA64C0"/>
    <w:rsid w:val="00FB4F08"/>
    <w:rsid w:val="00FB4F87"/>
    <w:rsid w:val="00FB5C3D"/>
    <w:rsid w:val="00FB6EEC"/>
    <w:rsid w:val="00FB7EA2"/>
    <w:rsid w:val="00FC01E3"/>
    <w:rsid w:val="00FC0505"/>
    <w:rsid w:val="00FC0A71"/>
    <w:rsid w:val="00FC100A"/>
    <w:rsid w:val="00FC2180"/>
    <w:rsid w:val="00FD0E89"/>
    <w:rsid w:val="00FD3459"/>
    <w:rsid w:val="00FD3469"/>
    <w:rsid w:val="00FD57B5"/>
    <w:rsid w:val="00FE0385"/>
    <w:rsid w:val="00FE17A8"/>
    <w:rsid w:val="00FE4496"/>
    <w:rsid w:val="00FE59FB"/>
    <w:rsid w:val="00FE798B"/>
    <w:rsid w:val="00FE7DAB"/>
    <w:rsid w:val="00FF3B90"/>
    <w:rsid w:val="00FF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52247C"/>
  <w15:chartTrackingRefBased/>
  <w15:docId w15:val="{4CCC6E26-10DF-4BDB-A6B2-2C4C5E29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C2D"/>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
    <w:next w:val="a"/>
    <w:link w:val="10"/>
    <w:uiPriority w:val="9"/>
    <w:qFormat/>
    <w:rsid w:val="00D71C2D"/>
    <w:pPr>
      <w:keepNext/>
      <w:spacing w:before="240" w:after="60"/>
      <w:outlineLvl w:val="0"/>
    </w:pPr>
    <w:rPr>
      <w:rFonts w:ascii="Arial" w:hAnsi="Arial"/>
      <w:b/>
      <w:bCs/>
      <w:kern w:val="32"/>
      <w:sz w:val="32"/>
      <w:szCs w:val="32"/>
    </w:rPr>
  </w:style>
  <w:style w:type="paragraph" w:styleId="2">
    <w:name w:val="heading 2"/>
    <w:basedOn w:val="a"/>
    <w:link w:val="20"/>
    <w:uiPriority w:val="9"/>
    <w:qFormat/>
    <w:rsid w:val="00D71C2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60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4"/>
    <w:rsid w:val="00D660E6"/>
    <w:pPr>
      <w:spacing w:after="120"/>
    </w:pPr>
  </w:style>
  <w:style w:type="character" w:customStyle="1" w:styleId="a4">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3"/>
    <w:rsid w:val="00D660E6"/>
    <w:rPr>
      <w:rFonts w:ascii="Times New Roman" w:eastAsia="Times New Roman" w:hAnsi="Times New Roman" w:cs="Times New Roman"/>
      <w:sz w:val="24"/>
      <w:szCs w:val="24"/>
      <w:lang w:eastAsia="ru-RU"/>
    </w:rPr>
  </w:style>
  <w:style w:type="paragraph" w:customStyle="1" w:styleId="-">
    <w:name w:val="Контракт-подподпункт"/>
    <w:basedOn w:val="a"/>
    <w:rsid w:val="00D660E6"/>
    <w:pPr>
      <w:tabs>
        <w:tab w:val="num" w:pos="2160"/>
      </w:tabs>
      <w:ind w:left="2160" w:hanging="1080"/>
      <w:jc w:val="both"/>
    </w:pPr>
    <w:rPr>
      <w:sz w:val="28"/>
      <w:szCs w:val="28"/>
    </w:rPr>
  </w:style>
  <w:style w:type="character" w:customStyle="1" w:styleId="ConsPlusNormal0">
    <w:name w:val="ConsPlusNormal Знак"/>
    <w:link w:val="ConsPlusNormal"/>
    <w:locked/>
    <w:rsid w:val="00D660E6"/>
    <w:rPr>
      <w:rFonts w:ascii="Arial" w:eastAsia="Times New Roman" w:hAnsi="Arial" w:cs="Arial"/>
      <w:sz w:val="20"/>
      <w:szCs w:val="20"/>
      <w:lang w:eastAsia="ru-RU"/>
    </w:rPr>
  </w:style>
  <w:style w:type="paragraph" w:customStyle="1" w:styleId="ConsPlusCell">
    <w:name w:val="ConsPlusCell"/>
    <w:qFormat/>
    <w:rsid w:val="00D660E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
    <w:basedOn w:val="a"/>
    <w:link w:val="a6"/>
    <w:uiPriority w:val="99"/>
    <w:qFormat/>
    <w:rsid w:val="00D71C2D"/>
    <w:pPr>
      <w:spacing w:after="60"/>
      <w:jc w:val="both"/>
    </w:pPr>
    <w:rPr>
      <w:lang w:val="x-none" w:eastAsia="en-US"/>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Знак Знак"/>
    <w:basedOn w:val="a0"/>
    <w:link w:val="a5"/>
    <w:uiPriority w:val="99"/>
    <w:rsid w:val="00D660E6"/>
    <w:rPr>
      <w:rFonts w:ascii="Times New Roman" w:eastAsia="Times New Roman" w:hAnsi="Times New Roman" w:cs="Times New Roman"/>
      <w:sz w:val="24"/>
      <w:szCs w:val="24"/>
      <w:lang w:val="x-none"/>
    </w:rPr>
  </w:style>
  <w:style w:type="character" w:styleId="a7">
    <w:name w:val="footnote reference"/>
    <w:aliases w:val="Ссылка на сноску 45"/>
    <w:rsid w:val="00D660E6"/>
    <w:rPr>
      <w:vertAlign w:val="superscript"/>
    </w:rPr>
  </w:style>
  <w:style w:type="paragraph" w:styleId="a8">
    <w:name w:val="Balloon Text"/>
    <w:basedOn w:val="a"/>
    <w:link w:val="a9"/>
    <w:uiPriority w:val="99"/>
    <w:semiHidden/>
    <w:unhideWhenUsed/>
    <w:rsid w:val="009517B6"/>
    <w:rPr>
      <w:rFonts w:ascii="Segoe UI" w:hAnsi="Segoe UI" w:cs="Segoe UI"/>
      <w:sz w:val="18"/>
      <w:szCs w:val="18"/>
    </w:rPr>
  </w:style>
  <w:style w:type="character" w:customStyle="1" w:styleId="a9">
    <w:name w:val="Текст выноски Знак"/>
    <w:basedOn w:val="a0"/>
    <w:link w:val="a8"/>
    <w:uiPriority w:val="99"/>
    <w:semiHidden/>
    <w:rsid w:val="009517B6"/>
    <w:rPr>
      <w:rFonts w:ascii="Segoe UI" w:eastAsia="Times New Roman" w:hAnsi="Segoe UI" w:cs="Segoe UI"/>
      <w:sz w:val="18"/>
      <w:szCs w:val="18"/>
      <w:lang w:eastAsia="ru-RU"/>
    </w:rPr>
  </w:style>
  <w:style w:type="character" w:styleId="aa">
    <w:name w:val="Hyperlink"/>
    <w:basedOn w:val="a0"/>
    <w:uiPriority w:val="99"/>
    <w:unhideWhenUsed/>
    <w:rsid w:val="00D71C2D"/>
    <w:rPr>
      <w:color w:val="018CCD"/>
      <w:u w:val="single"/>
    </w:rPr>
  </w:style>
  <w:style w:type="paragraph" w:styleId="ab">
    <w:name w:val="List Paragraph"/>
    <w:aliases w:val="Нумерованый список,Bullet List,FooterText,numbered,SL_Абзац списка,Paragraphe de liste1,lp1,GOST_TableList"/>
    <w:basedOn w:val="a"/>
    <w:link w:val="ac"/>
    <w:uiPriority w:val="34"/>
    <w:qFormat/>
    <w:rsid w:val="00D71C2D"/>
    <w:pPr>
      <w:spacing w:after="200" w:line="276" w:lineRule="auto"/>
      <w:ind w:left="720"/>
      <w:contextualSpacing/>
    </w:pPr>
    <w:rPr>
      <w:rFonts w:ascii="Calibri" w:hAnsi="Calibri"/>
      <w:sz w:val="22"/>
      <w:szCs w:val="22"/>
    </w:rPr>
  </w:style>
  <w:style w:type="character" w:customStyle="1" w:styleId="ac">
    <w:name w:val="Абзац списка Знак"/>
    <w:aliases w:val="Нумерованый список Знак,Bullet List Знак,FooterText Знак,numbered Знак,SL_Абзац списка Знак,Paragraphe de liste1 Знак,lp1 Знак,GOST_TableList Знак"/>
    <w:link w:val="ab"/>
    <w:uiPriority w:val="34"/>
    <w:locked/>
    <w:rsid w:val="007938E4"/>
    <w:rPr>
      <w:rFonts w:ascii="Calibri" w:eastAsia="Times New Roman" w:hAnsi="Calibri" w:cs="Times New Roman"/>
      <w:lang w:eastAsia="ru-RU"/>
    </w:rPr>
  </w:style>
  <w:style w:type="paragraph" w:styleId="ad">
    <w:name w:val="header"/>
    <w:basedOn w:val="a"/>
    <w:link w:val="ae"/>
    <w:uiPriority w:val="99"/>
    <w:unhideWhenUsed/>
    <w:rsid w:val="00D71C2D"/>
    <w:pPr>
      <w:tabs>
        <w:tab w:val="center" w:pos="4677"/>
        <w:tab w:val="right" w:pos="9355"/>
      </w:tabs>
    </w:pPr>
  </w:style>
  <w:style w:type="character" w:customStyle="1" w:styleId="ae">
    <w:name w:val="Верхний колонтитул Знак"/>
    <w:basedOn w:val="a0"/>
    <w:link w:val="ad"/>
    <w:uiPriority w:val="99"/>
    <w:rsid w:val="00B4755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47558"/>
    <w:pPr>
      <w:tabs>
        <w:tab w:val="center" w:pos="4677"/>
        <w:tab w:val="right" w:pos="9355"/>
      </w:tabs>
    </w:pPr>
  </w:style>
  <w:style w:type="character" w:customStyle="1" w:styleId="af0">
    <w:name w:val="Нижний колонтитул Знак"/>
    <w:basedOn w:val="a0"/>
    <w:link w:val="af"/>
    <w:uiPriority w:val="99"/>
    <w:rsid w:val="00B47558"/>
    <w:rPr>
      <w:rFonts w:ascii="Times New Roman" w:eastAsia="Times New Roman" w:hAnsi="Times New Roman" w:cs="Times New Roman"/>
      <w:sz w:val="24"/>
      <w:szCs w:val="24"/>
      <w:lang w:eastAsia="ru-RU"/>
    </w:rPr>
  </w:style>
  <w:style w:type="paragraph" w:customStyle="1" w:styleId="Style5">
    <w:name w:val="Style5"/>
    <w:basedOn w:val="a"/>
    <w:uiPriority w:val="99"/>
    <w:rsid w:val="001C01D2"/>
    <w:pPr>
      <w:widowControl w:val="0"/>
      <w:autoSpaceDE w:val="0"/>
      <w:autoSpaceDN w:val="0"/>
      <w:adjustRightInd w:val="0"/>
      <w:spacing w:line="648" w:lineRule="exact"/>
    </w:pPr>
    <w:rPr>
      <w:rFonts w:ascii="Century Gothic" w:hAnsi="Century Gothic"/>
    </w:rPr>
  </w:style>
  <w:style w:type="character" w:customStyle="1" w:styleId="FontStyle12">
    <w:name w:val="Font Style12"/>
    <w:uiPriority w:val="99"/>
    <w:rsid w:val="001C01D2"/>
    <w:rPr>
      <w:rFonts w:ascii="Arial" w:hAnsi="Arial" w:cs="Arial"/>
      <w:sz w:val="18"/>
      <w:szCs w:val="18"/>
    </w:rPr>
  </w:style>
  <w:style w:type="paragraph" w:customStyle="1" w:styleId="ConsPlusNonformat">
    <w:name w:val="ConsPlusNonformat"/>
    <w:rsid w:val="00EC61D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B11E64"/>
    <w:rPr>
      <w:rFonts w:ascii="Arial" w:eastAsia="Times New Roman" w:hAnsi="Arial" w:cs="Times New Roman"/>
      <w:b/>
      <w:bCs/>
      <w:kern w:val="32"/>
      <w:sz w:val="32"/>
      <w:szCs w:val="32"/>
      <w:lang w:eastAsia="ru-RU"/>
    </w:rPr>
  </w:style>
  <w:style w:type="table" w:styleId="af1">
    <w:name w:val="Table Grid"/>
    <w:basedOn w:val="a1"/>
    <w:uiPriority w:val="39"/>
    <w:rsid w:val="00F82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link w:val="CharChar"/>
    <w:rsid w:val="00FE59FB"/>
    <w:pPr>
      <w:widowControl w:val="0"/>
      <w:spacing w:after="0" w:line="300" w:lineRule="auto"/>
    </w:pPr>
    <w:rPr>
      <w:rFonts w:ascii="Times New Roman" w:eastAsia="Times New Roman" w:hAnsi="Times New Roman" w:cs="Times New Roman"/>
      <w:lang w:eastAsia="ru-RU"/>
    </w:rPr>
  </w:style>
  <w:style w:type="character" w:customStyle="1" w:styleId="CharChar">
    <w:name w:val="Обычный Char Char"/>
    <w:link w:val="11"/>
    <w:rsid w:val="00FE59FB"/>
    <w:rPr>
      <w:rFonts w:ascii="Times New Roman" w:eastAsia="Times New Roman" w:hAnsi="Times New Roman" w:cs="Times New Roman"/>
      <w:lang w:eastAsia="ru-RU"/>
    </w:rPr>
  </w:style>
  <w:style w:type="character" w:customStyle="1" w:styleId="14">
    <w:name w:val="Стиль 14 пт"/>
    <w:rsid w:val="00FE59FB"/>
    <w:rPr>
      <w:rFonts w:ascii="Times New Roman" w:hAnsi="Times New Roman"/>
      <w:sz w:val="28"/>
    </w:rPr>
  </w:style>
  <w:style w:type="character" w:customStyle="1" w:styleId="20">
    <w:name w:val="Заголовок 2 Знак"/>
    <w:basedOn w:val="a0"/>
    <w:link w:val="2"/>
    <w:uiPriority w:val="9"/>
    <w:rsid w:val="00D71C2D"/>
    <w:rPr>
      <w:rFonts w:ascii="Times New Roman" w:eastAsia="Times New Roman" w:hAnsi="Times New Roman" w:cs="Times New Roman"/>
      <w:b/>
      <w:bCs/>
      <w:sz w:val="36"/>
      <w:szCs w:val="36"/>
      <w:lang w:eastAsia="ru-RU"/>
    </w:rPr>
  </w:style>
  <w:style w:type="character" w:customStyle="1" w:styleId="1wert">
    <w:name w:val="1wert"/>
    <w:basedOn w:val="a0"/>
    <w:uiPriority w:val="1"/>
    <w:qFormat/>
    <w:rsid w:val="00D71C2D"/>
    <w:rPr>
      <w:b/>
      <w:bdr w:val="none" w:sz="0" w:space="0" w:color="auto"/>
      <w:shd w:val="pct5" w:color="FEEE8C" w:fill="FEEE8C"/>
      <w:lang w:val="sv-SE"/>
    </w:rPr>
  </w:style>
  <w:style w:type="table" w:customStyle="1" w:styleId="12">
    <w:name w:val="Сетка таблицы1"/>
    <w:basedOn w:val="a1"/>
    <w:next w:val="af1"/>
    <w:uiPriority w:val="39"/>
    <w:rsid w:val="00D71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div-label">
    <w:name w:val="descript-div-label"/>
    <w:basedOn w:val="a0"/>
    <w:rsid w:val="00D71C2D"/>
  </w:style>
  <w:style w:type="character" w:styleId="af2">
    <w:name w:val="annotation reference"/>
    <w:basedOn w:val="a0"/>
    <w:uiPriority w:val="99"/>
    <w:semiHidden/>
    <w:unhideWhenUsed/>
    <w:rsid w:val="00D71C2D"/>
    <w:rPr>
      <w:sz w:val="16"/>
      <w:szCs w:val="16"/>
    </w:rPr>
  </w:style>
  <w:style w:type="paragraph" w:styleId="af3">
    <w:name w:val="annotation text"/>
    <w:basedOn w:val="a"/>
    <w:link w:val="af4"/>
    <w:uiPriority w:val="99"/>
    <w:semiHidden/>
    <w:unhideWhenUsed/>
    <w:rsid w:val="00D71C2D"/>
    <w:rPr>
      <w:sz w:val="20"/>
      <w:szCs w:val="20"/>
    </w:rPr>
  </w:style>
  <w:style w:type="character" w:customStyle="1" w:styleId="af4">
    <w:name w:val="Текст примечания Знак"/>
    <w:basedOn w:val="a0"/>
    <w:link w:val="af3"/>
    <w:uiPriority w:val="99"/>
    <w:semiHidden/>
    <w:rsid w:val="00D71C2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D71C2D"/>
    <w:rPr>
      <w:b/>
      <w:bCs/>
    </w:rPr>
  </w:style>
  <w:style w:type="character" w:customStyle="1" w:styleId="af6">
    <w:name w:val="Тема примечания Знак"/>
    <w:basedOn w:val="af4"/>
    <w:link w:val="af5"/>
    <w:uiPriority w:val="99"/>
    <w:semiHidden/>
    <w:rsid w:val="00D71C2D"/>
    <w:rPr>
      <w:rFonts w:ascii="Times New Roman" w:eastAsia="Times New Roman" w:hAnsi="Times New Roman" w:cs="Times New Roman"/>
      <w:b/>
      <w:bCs/>
      <w:sz w:val="20"/>
      <w:szCs w:val="20"/>
      <w:lang w:eastAsia="ru-RU"/>
    </w:rPr>
  </w:style>
  <w:style w:type="paragraph" w:styleId="af7">
    <w:name w:val="Revision"/>
    <w:hidden/>
    <w:uiPriority w:val="99"/>
    <w:semiHidden/>
    <w:rsid w:val="00D71C2D"/>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1"/>
    <w:uiPriority w:val="39"/>
    <w:rsid w:val="00D71C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827">
      <w:bodyDiv w:val="1"/>
      <w:marLeft w:val="0"/>
      <w:marRight w:val="0"/>
      <w:marTop w:val="0"/>
      <w:marBottom w:val="0"/>
      <w:divBdr>
        <w:top w:val="none" w:sz="0" w:space="0" w:color="auto"/>
        <w:left w:val="none" w:sz="0" w:space="0" w:color="auto"/>
        <w:bottom w:val="none" w:sz="0" w:space="0" w:color="auto"/>
        <w:right w:val="none" w:sz="0" w:space="0" w:color="auto"/>
      </w:divBdr>
    </w:div>
    <w:div w:id="285737568">
      <w:bodyDiv w:val="1"/>
      <w:marLeft w:val="0"/>
      <w:marRight w:val="0"/>
      <w:marTop w:val="0"/>
      <w:marBottom w:val="0"/>
      <w:divBdr>
        <w:top w:val="none" w:sz="0" w:space="0" w:color="auto"/>
        <w:left w:val="none" w:sz="0" w:space="0" w:color="auto"/>
        <w:bottom w:val="none" w:sz="0" w:space="0" w:color="auto"/>
        <w:right w:val="none" w:sz="0" w:space="0" w:color="auto"/>
      </w:divBdr>
    </w:div>
    <w:div w:id="322205961">
      <w:bodyDiv w:val="1"/>
      <w:marLeft w:val="0"/>
      <w:marRight w:val="0"/>
      <w:marTop w:val="0"/>
      <w:marBottom w:val="0"/>
      <w:divBdr>
        <w:top w:val="none" w:sz="0" w:space="0" w:color="auto"/>
        <w:left w:val="none" w:sz="0" w:space="0" w:color="auto"/>
        <w:bottom w:val="none" w:sz="0" w:space="0" w:color="auto"/>
        <w:right w:val="none" w:sz="0" w:space="0" w:color="auto"/>
      </w:divBdr>
    </w:div>
    <w:div w:id="421534033">
      <w:bodyDiv w:val="1"/>
      <w:marLeft w:val="0"/>
      <w:marRight w:val="0"/>
      <w:marTop w:val="0"/>
      <w:marBottom w:val="0"/>
      <w:divBdr>
        <w:top w:val="none" w:sz="0" w:space="0" w:color="auto"/>
        <w:left w:val="none" w:sz="0" w:space="0" w:color="auto"/>
        <w:bottom w:val="none" w:sz="0" w:space="0" w:color="auto"/>
        <w:right w:val="none" w:sz="0" w:space="0" w:color="auto"/>
      </w:divBdr>
    </w:div>
    <w:div w:id="709957453">
      <w:bodyDiv w:val="1"/>
      <w:marLeft w:val="0"/>
      <w:marRight w:val="0"/>
      <w:marTop w:val="0"/>
      <w:marBottom w:val="0"/>
      <w:divBdr>
        <w:top w:val="none" w:sz="0" w:space="0" w:color="auto"/>
        <w:left w:val="none" w:sz="0" w:space="0" w:color="auto"/>
        <w:bottom w:val="none" w:sz="0" w:space="0" w:color="auto"/>
        <w:right w:val="none" w:sz="0" w:space="0" w:color="auto"/>
      </w:divBdr>
    </w:div>
    <w:div w:id="710301284">
      <w:bodyDiv w:val="1"/>
      <w:marLeft w:val="0"/>
      <w:marRight w:val="0"/>
      <w:marTop w:val="0"/>
      <w:marBottom w:val="0"/>
      <w:divBdr>
        <w:top w:val="none" w:sz="0" w:space="0" w:color="auto"/>
        <w:left w:val="none" w:sz="0" w:space="0" w:color="auto"/>
        <w:bottom w:val="none" w:sz="0" w:space="0" w:color="auto"/>
        <w:right w:val="none" w:sz="0" w:space="0" w:color="auto"/>
      </w:divBdr>
    </w:div>
    <w:div w:id="931202945">
      <w:bodyDiv w:val="1"/>
      <w:marLeft w:val="0"/>
      <w:marRight w:val="0"/>
      <w:marTop w:val="0"/>
      <w:marBottom w:val="0"/>
      <w:divBdr>
        <w:top w:val="none" w:sz="0" w:space="0" w:color="auto"/>
        <w:left w:val="none" w:sz="0" w:space="0" w:color="auto"/>
        <w:bottom w:val="none" w:sz="0" w:space="0" w:color="auto"/>
        <w:right w:val="none" w:sz="0" w:space="0" w:color="auto"/>
      </w:divBdr>
    </w:div>
    <w:div w:id="958954372">
      <w:bodyDiv w:val="1"/>
      <w:marLeft w:val="0"/>
      <w:marRight w:val="0"/>
      <w:marTop w:val="0"/>
      <w:marBottom w:val="0"/>
      <w:divBdr>
        <w:top w:val="none" w:sz="0" w:space="0" w:color="auto"/>
        <w:left w:val="none" w:sz="0" w:space="0" w:color="auto"/>
        <w:bottom w:val="none" w:sz="0" w:space="0" w:color="auto"/>
        <w:right w:val="none" w:sz="0" w:space="0" w:color="auto"/>
      </w:divBdr>
    </w:div>
    <w:div w:id="1083069088">
      <w:bodyDiv w:val="1"/>
      <w:marLeft w:val="0"/>
      <w:marRight w:val="0"/>
      <w:marTop w:val="0"/>
      <w:marBottom w:val="0"/>
      <w:divBdr>
        <w:top w:val="none" w:sz="0" w:space="0" w:color="auto"/>
        <w:left w:val="none" w:sz="0" w:space="0" w:color="auto"/>
        <w:bottom w:val="none" w:sz="0" w:space="0" w:color="auto"/>
        <w:right w:val="none" w:sz="0" w:space="0" w:color="auto"/>
      </w:divBdr>
    </w:div>
    <w:div w:id="1195847187">
      <w:bodyDiv w:val="1"/>
      <w:marLeft w:val="0"/>
      <w:marRight w:val="0"/>
      <w:marTop w:val="0"/>
      <w:marBottom w:val="0"/>
      <w:divBdr>
        <w:top w:val="none" w:sz="0" w:space="0" w:color="auto"/>
        <w:left w:val="none" w:sz="0" w:space="0" w:color="auto"/>
        <w:bottom w:val="none" w:sz="0" w:space="0" w:color="auto"/>
        <w:right w:val="none" w:sz="0" w:space="0" w:color="auto"/>
      </w:divBdr>
    </w:div>
    <w:div w:id="1279021354">
      <w:bodyDiv w:val="1"/>
      <w:marLeft w:val="0"/>
      <w:marRight w:val="0"/>
      <w:marTop w:val="0"/>
      <w:marBottom w:val="0"/>
      <w:divBdr>
        <w:top w:val="none" w:sz="0" w:space="0" w:color="auto"/>
        <w:left w:val="none" w:sz="0" w:space="0" w:color="auto"/>
        <w:bottom w:val="none" w:sz="0" w:space="0" w:color="auto"/>
        <w:right w:val="none" w:sz="0" w:space="0" w:color="auto"/>
      </w:divBdr>
    </w:div>
    <w:div w:id="1311013152">
      <w:bodyDiv w:val="1"/>
      <w:marLeft w:val="0"/>
      <w:marRight w:val="0"/>
      <w:marTop w:val="0"/>
      <w:marBottom w:val="0"/>
      <w:divBdr>
        <w:top w:val="none" w:sz="0" w:space="0" w:color="auto"/>
        <w:left w:val="none" w:sz="0" w:space="0" w:color="auto"/>
        <w:bottom w:val="none" w:sz="0" w:space="0" w:color="auto"/>
        <w:right w:val="none" w:sz="0" w:space="0" w:color="auto"/>
      </w:divBdr>
    </w:div>
    <w:div w:id="1389037550">
      <w:bodyDiv w:val="1"/>
      <w:marLeft w:val="0"/>
      <w:marRight w:val="0"/>
      <w:marTop w:val="0"/>
      <w:marBottom w:val="0"/>
      <w:divBdr>
        <w:top w:val="none" w:sz="0" w:space="0" w:color="auto"/>
        <w:left w:val="none" w:sz="0" w:space="0" w:color="auto"/>
        <w:bottom w:val="none" w:sz="0" w:space="0" w:color="auto"/>
        <w:right w:val="none" w:sz="0" w:space="0" w:color="auto"/>
      </w:divBdr>
    </w:div>
    <w:div w:id="1538198565">
      <w:bodyDiv w:val="1"/>
      <w:marLeft w:val="0"/>
      <w:marRight w:val="0"/>
      <w:marTop w:val="0"/>
      <w:marBottom w:val="0"/>
      <w:divBdr>
        <w:top w:val="none" w:sz="0" w:space="0" w:color="auto"/>
        <w:left w:val="none" w:sz="0" w:space="0" w:color="auto"/>
        <w:bottom w:val="none" w:sz="0" w:space="0" w:color="auto"/>
        <w:right w:val="none" w:sz="0" w:space="0" w:color="auto"/>
      </w:divBdr>
    </w:div>
    <w:div w:id="1544169915">
      <w:bodyDiv w:val="1"/>
      <w:marLeft w:val="0"/>
      <w:marRight w:val="0"/>
      <w:marTop w:val="0"/>
      <w:marBottom w:val="0"/>
      <w:divBdr>
        <w:top w:val="none" w:sz="0" w:space="0" w:color="auto"/>
        <w:left w:val="none" w:sz="0" w:space="0" w:color="auto"/>
        <w:bottom w:val="none" w:sz="0" w:space="0" w:color="auto"/>
        <w:right w:val="none" w:sz="0" w:space="0" w:color="auto"/>
      </w:divBdr>
    </w:div>
    <w:div w:id="1563786527">
      <w:bodyDiv w:val="1"/>
      <w:marLeft w:val="0"/>
      <w:marRight w:val="0"/>
      <w:marTop w:val="0"/>
      <w:marBottom w:val="0"/>
      <w:divBdr>
        <w:top w:val="none" w:sz="0" w:space="0" w:color="auto"/>
        <w:left w:val="none" w:sz="0" w:space="0" w:color="auto"/>
        <w:bottom w:val="none" w:sz="0" w:space="0" w:color="auto"/>
        <w:right w:val="none" w:sz="0" w:space="0" w:color="auto"/>
      </w:divBdr>
    </w:div>
    <w:div w:id="1729304642">
      <w:bodyDiv w:val="1"/>
      <w:marLeft w:val="0"/>
      <w:marRight w:val="0"/>
      <w:marTop w:val="0"/>
      <w:marBottom w:val="0"/>
      <w:divBdr>
        <w:top w:val="none" w:sz="0" w:space="0" w:color="auto"/>
        <w:left w:val="none" w:sz="0" w:space="0" w:color="auto"/>
        <w:bottom w:val="none" w:sz="0" w:space="0" w:color="auto"/>
        <w:right w:val="none" w:sz="0" w:space="0" w:color="auto"/>
      </w:divBdr>
    </w:div>
    <w:div w:id="1734424234">
      <w:bodyDiv w:val="1"/>
      <w:marLeft w:val="0"/>
      <w:marRight w:val="0"/>
      <w:marTop w:val="0"/>
      <w:marBottom w:val="0"/>
      <w:divBdr>
        <w:top w:val="none" w:sz="0" w:space="0" w:color="auto"/>
        <w:left w:val="none" w:sz="0" w:space="0" w:color="auto"/>
        <w:bottom w:val="none" w:sz="0" w:space="0" w:color="auto"/>
        <w:right w:val="none" w:sz="0" w:space="0" w:color="auto"/>
      </w:divBdr>
    </w:div>
    <w:div w:id="1817601433">
      <w:bodyDiv w:val="1"/>
      <w:marLeft w:val="0"/>
      <w:marRight w:val="0"/>
      <w:marTop w:val="0"/>
      <w:marBottom w:val="0"/>
      <w:divBdr>
        <w:top w:val="none" w:sz="0" w:space="0" w:color="auto"/>
        <w:left w:val="none" w:sz="0" w:space="0" w:color="auto"/>
        <w:bottom w:val="none" w:sz="0" w:space="0" w:color="auto"/>
        <w:right w:val="none" w:sz="0" w:space="0" w:color="auto"/>
      </w:divBdr>
    </w:div>
    <w:div w:id="1822960285">
      <w:bodyDiv w:val="1"/>
      <w:marLeft w:val="0"/>
      <w:marRight w:val="0"/>
      <w:marTop w:val="0"/>
      <w:marBottom w:val="0"/>
      <w:divBdr>
        <w:top w:val="none" w:sz="0" w:space="0" w:color="auto"/>
        <w:left w:val="none" w:sz="0" w:space="0" w:color="auto"/>
        <w:bottom w:val="none" w:sz="0" w:space="0" w:color="auto"/>
        <w:right w:val="none" w:sz="0" w:space="0" w:color="auto"/>
      </w:divBdr>
    </w:div>
    <w:div w:id="1863517819">
      <w:bodyDiv w:val="1"/>
      <w:marLeft w:val="0"/>
      <w:marRight w:val="0"/>
      <w:marTop w:val="0"/>
      <w:marBottom w:val="0"/>
      <w:divBdr>
        <w:top w:val="none" w:sz="0" w:space="0" w:color="auto"/>
        <w:left w:val="none" w:sz="0" w:space="0" w:color="auto"/>
        <w:bottom w:val="none" w:sz="0" w:space="0" w:color="auto"/>
        <w:right w:val="none" w:sz="0" w:space="0" w:color="auto"/>
      </w:divBdr>
    </w:div>
    <w:div w:id="1941528034">
      <w:bodyDiv w:val="1"/>
      <w:marLeft w:val="0"/>
      <w:marRight w:val="0"/>
      <w:marTop w:val="0"/>
      <w:marBottom w:val="0"/>
      <w:divBdr>
        <w:top w:val="none" w:sz="0" w:space="0" w:color="auto"/>
        <w:left w:val="none" w:sz="0" w:space="0" w:color="auto"/>
        <w:bottom w:val="none" w:sz="0" w:space="0" w:color="auto"/>
        <w:right w:val="none" w:sz="0" w:space="0" w:color="auto"/>
      </w:divBdr>
    </w:div>
    <w:div w:id="1959527853">
      <w:bodyDiv w:val="1"/>
      <w:marLeft w:val="0"/>
      <w:marRight w:val="0"/>
      <w:marTop w:val="0"/>
      <w:marBottom w:val="0"/>
      <w:divBdr>
        <w:top w:val="none" w:sz="0" w:space="0" w:color="auto"/>
        <w:left w:val="none" w:sz="0" w:space="0" w:color="auto"/>
        <w:bottom w:val="none" w:sz="0" w:space="0" w:color="auto"/>
        <w:right w:val="none" w:sz="0" w:space="0" w:color="auto"/>
      </w:divBdr>
    </w:div>
    <w:div w:id="1964118010">
      <w:bodyDiv w:val="1"/>
      <w:marLeft w:val="0"/>
      <w:marRight w:val="0"/>
      <w:marTop w:val="0"/>
      <w:marBottom w:val="0"/>
      <w:divBdr>
        <w:top w:val="none" w:sz="0" w:space="0" w:color="auto"/>
        <w:left w:val="none" w:sz="0" w:space="0" w:color="auto"/>
        <w:bottom w:val="none" w:sz="0" w:space="0" w:color="auto"/>
        <w:right w:val="none" w:sz="0" w:space="0" w:color="auto"/>
      </w:divBdr>
    </w:div>
    <w:div w:id="1989698843">
      <w:bodyDiv w:val="1"/>
      <w:marLeft w:val="0"/>
      <w:marRight w:val="0"/>
      <w:marTop w:val="0"/>
      <w:marBottom w:val="0"/>
      <w:divBdr>
        <w:top w:val="none" w:sz="0" w:space="0" w:color="auto"/>
        <w:left w:val="none" w:sz="0" w:space="0" w:color="auto"/>
        <w:bottom w:val="none" w:sz="0" w:space="0" w:color="auto"/>
        <w:right w:val="none" w:sz="0" w:space="0" w:color="auto"/>
      </w:divBdr>
    </w:div>
    <w:div w:id="2025741264">
      <w:bodyDiv w:val="1"/>
      <w:marLeft w:val="0"/>
      <w:marRight w:val="0"/>
      <w:marTop w:val="0"/>
      <w:marBottom w:val="0"/>
      <w:divBdr>
        <w:top w:val="none" w:sz="0" w:space="0" w:color="auto"/>
        <w:left w:val="none" w:sz="0" w:space="0" w:color="auto"/>
        <w:bottom w:val="none" w:sz="0" w:space="0" w:color="auto"/>
        <w:right w:val="none" w:sz="0" w:space="0" w:color="auto"/>
      </w:divBdr>
    </w:div>
    <w:div w:id="21101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DEDF-ABEF-4B26-8C19-B8E985B1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ФСС РФ</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Хаматханов Тамерлан Муратович</dc:creator>
  <cp:keywords/>
  <dc:description/>
  <cp:lastModifiedBy>Бобылева Елена Петровна</cp:lastModifiedBy>
  <cp:revision>15</cp:revision>
  <cp:lastPrinted>2022-07-25T08:21:00Z</cp:lastPrinted>
  <dcterms:created xsi:type="dcterms:W3CDTF">2022-06-17T08:09:00Z</dcterms:created>
  <dcterms:modified xsi:type="dcterms:W3CDTF">2022-09-14T10:46:00Z</dcterms:modified>
</cp:coreProperties>
</file>