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643"/>
      </w:tblGrid>
      <w:tr w:rsidR="00905F19" w:rsidRPr="002039F0" w:rsidTr="00905F19">
        <w:tc>
          <w:tcPr>
            <w:tcW w:w="5353" w:type="dxa"/>
          </w:tcPr>
          <w:p w:rsidR="00905F19" w:rsidRPr="002039F0" w:rsidRDefault="00905F19" w:rsidP="00905F19">
            <w:pPr>
              <w:widowControl w:val="0"/>
              <w:rPr>
                <w:color w:val="000000" w:themeColor="text1"/>
                <w:sz w:val="22"/>
                <w:szCs w:val="22"/>
              </w:rPr>
            </w:pPr>
            <w:bookmarkStart w:id="0" w:name="_Ref127162877"/>
            <w:bookmarkStart w:id="1" w:name="_Toc133222169"/>
            <w:bookmarkStart w:id="2" w:name="_Toc133222835"/>
          </w:p>
        </w:tc>
        <w:tc>
          <w:tcPr>
            <w:tcW w:w="4643" w:type="dxa"/>
          </w:tcPr>
          <w:p w:rsidR="00905F19" w:rsidRDefault="00905F19" w:rsidP="00905F19">
            <w:pPr>
              <w:widowControl w:val="0"/>
              <w:rPr>
                <w:color w:val="000000" w:themeColor="text1"/>
                <w:sz w:val="22"/>
                <w:szCs w:val="22"/>
              </w:rPr>
            </w:pPr>
            <w:r w:rsidRPr="002039F0">
              <w:rPr>
                <w:color w:val="000000" w:themeColor="text1"/>
                <w:sz w:val="22"/>
                <w:szCs w:val="22"/>
              </w:rPr>
              <w:t>УТВЕРЖДАЮ</w:t>
            </w:r>
          </w:p>
          <w:p w:rsidR="00880132" w:rsidRPr="00D46456" w:rsidRDefault="00CB1A86" w:rsidP="00880132">
            <w:pPr>
              <w:keepNext/>
              <w:tabs>
                <w:tab w:val="left" w:pos="708"/>
              </w:tabs>
              <w:rPr>
                <w:color w:val="000000" w:themeColor="text1"/>
                <w:sz w:val="22"/>
                <w:szCs w:val="22"/>
              </w:rPr>
            </w:pPr>
            <w:r>
              <w:rPr>
                <w:color w:val="000000" w:themeColor="text1"/>
                <w:sz w:val="22"/>
                <w:szCs w:val="22"/>
              </w:rPr>
              <w:t>У</w:t>
            </w:r>
            <w:r w:rsidR="00D46456">
              <w:rPr>
                <w:color w:val="000000" w:themeColor="text1"/>
                <w:sz w:val="22"/>
                <w:szCs w:val="22"/>
              </w:rPr>
              <w:t>правляющ</w:t>
            </w:r>
            <w:r>
              <w:rPr>
                <w:color w:val="000000" w:themeColor="text1"/>
                <w:sz w:val="22"/>
                <w:szCs w:val="22"/>
              </w:rPr>
              <w:t>ий</w:t>
            </w:r>
          </w:p>
          <w:p w:rsidR="00880132" w:rsidRPr="002039F0" w:rsidRDefault="00880132" w:rsidP="00880132">
            <w:pPr>
              <w:keepNext/>
              <w:tabs>
                <w:tab w:val="left" w:pos="708"/>
              </w:tabs>
              <w:rPr>
                <w:color w:val="000000" w:themeColor="text1"/>
                <w:sz w:val="22"/>
                <w:szCs w:val="22"/>
              </w:rPr>
            </w:pPr>
            <w:r w:rsidRPr="002039F0">
              <w:rPr>
                <w:color w:val="000000" w:themeColor="text1"/>
                <w:sz w:val="22"/>
                <w:szCs w:val="22"/>
              </w:rPr>
              <w:t>Государственным учреждением –</w:t>
            </w:r>
          </w:p>
          <w:p w:rsidR="00880132" w:rsidRPr="002039F0" w:rsidRDefault="00880132" w:rsidP="00880132">
            <w:pPr>
              <w:keepNext/>
              <w:tabs>
                <w:tab w:val="left" w:pos="708"/>
              </w:tabs>
              <w:rPr>
                <w:color w:val="000000" w:themeColor="text1"/>
                <w:sz w:val="22"/>
                <w:szCs w:val="22"/>
              </w:rPr>
            </w:pPr>
            <w:r w:rsidRPr="002039F0">
              <w:rPr>
                <w:color w:val="000000" w:themeColor="text1"/>
                <w:sz w:val="22"/>
                <w:szCs w:val="22"/>
              </w:rPr>
              <w:t xml:space="preserve">Тамбовским региональным отделением </w:t>
            </w:r>
          </w:p>
          <w:p w:rsidR="00880132" w:rsidRPr="002039F0" w:rsidRDefault="00880132" w:rsidP="00880132">
            <w:pPr>
              <w:keepNext/>
              <w:tabs>
                <w:tab w:val="left" w:pos="708"/>
              </w:tabs>
              <w:rPr>
                <w:color w:val="000000" w:themeColor="text1"/>
                <w:sz w:val="22"/>
                <w:szCs w:val="22"/>
              </w:rPr>
            </w:pPr>
            <w:r w:rsidRPr="002039F0">
              <w:rPr>
                <w:color w:val="000000" w:themeColor="text1"/>
                <w:sz w:val="22"/>
                <w:szCs w:val="22"/>
              </w:rPr>
              <w:t>Фонда социального страхования</w:t>
            </w:r>
          </w:p>
          <w:p w:rsidR="00880132" w:rsidRPr="002039F0" w:rsidRDefault="00880132" w:rsidP="00880132">
            <w:pPr>
              <w:keepNext/>
              <w:tabs>
                <w:tab w:val="left" w:pos="708"/>
              </w:tabs>
              <w:rPr>
                <w:color w:val="000000" w:themeColor="text1"/>
                <w:sz w:val="22"/>
                <w:szCs w:val="22"/>
              </w:rPr>
            </w:pPr>
            <w:r w:rsidRPr="002039F0">
              <w:rPr>
                <w:color w:val="000000" w:themeColor="text1"/>
                <w:sz w:val="22"/>
                <w:szCs w:val="22"/>
              </w:rPr>
              <w:t>Российской Федерации</w:t>
            </w:r>
          </w:p>
          <w:p w:rsidR="00880132" w:rsidRPr="002039F0" w:rsidRDefault="00880132" w:rsidP="00880132">
            <w:pPr>
              <w:widowControl w:val="0"/>
              <w:rPr>
                <w:color w:val="000000" w:themeColor="text1"/>
                <w:sz w:val="22"/>
                <w:szCs w:val="22"/>
              </w:rPr>
            </w:pPr>
          </w:p>
          <w:p w:rsidR="00880132" w:rsidRPr="002039F0" w:rsidRDefault="00880132" w:rsidP="00880132">
            <w:pPr>
              <w:tabs>
                <w:tab w:val="left" w:pos="708"/>
              </w:tabs>
              <w:rPr>
                <w:color w:val="000000" w:themeColor="text1"/>
                <w:sz w:val="22"/>
                <w:szCs w:val="22"/>
              </w:rPr>
            </w:pPr>
            <w:r w:rsidRPr="002039F0">
              <w:rPr>
                <w:color w:val="000000" w:themeColor="text1"/>
                <w:sz w:val="22"/>
                <w:szCs w:val="22"/>
              </w:rPr>
              <w:t xml:space="preserve">_______________ </w:t>
            </w:r>
            <w:r w:rsidR="00CB1A86">
              <w:rPr>
                <w:color w:val="000000" w:themeColor="text1"/>
                <w:sz w:val="22"/>
                <w:szCs w:val="22"/>
              </w:rPr>
              <w:t>А. В. Пилипенко</w:t>
            </w:r>
          </w:p>
          <w:p w:rsidR="00880132" w:rsidRPr="002039F0" w:rsidRDefault="00880132" w:rsidP="00880132">
            <w:pPr>
              <w:tabs>
                <w:tab w:val="left" w:pos="708"/>
              </w:tabs>
              <w:rPr>
                <w:color w:val="000000" w:themeColor="text1"/>
                <w:sz w:val="22"/>
                <w:szCs w:val="22"/>
              </w:rPr>
            </w:pPr>
          </w:p>
          <w:p w:rsidR="00905F19" w:rsidRPr="0083017D" w:rsidRDefault="00880132" w:rsidP="009850A6">
            <w:pPr>
              <w:widowControl w:val="0"/>
              <w:rPr>
                <w:color w:val="000000" w:themeColor="text1"/>
                <w:sz w:val="22"/>
                <w:szCs w:val="22"/>
              </w:rPr>
            </w:pPr>
            <w:r w:rsidRPr="002039F0">
              <w:rPr>
                <w:color w:val="000000" w:themeColor="text1"/>
                <w:sz w:val="22"/>
                <w:szCs w:val="22"/>
              </w:rPr>
              <w:t xml:space="preserve">«____» </w:t>
            </w:r>
            <w:r w:rsidR="0083017D" w:rsidRPr="00801652">
              <w:rPr>
                <w:color w:val="000000" w:themeColor="text1"/>
                <w:sz w:val="22"/>
                <w:szCs w:val="22"/>
              </w:rPr>
              <w:t>_________________20</w:t>
            </w:r>
            <w:r w:rsidR="009850A6" w:rsidRPr="00801652">
              <w:rPr>
                <w:color w:val="000000" w:themeColor="text1"/>
                <w:sz w:val="22"/>
                <w:szCs w:val="22"/>
              </w:rPr>
              <w:t>2</w:t>
            </w:r>
            <w:r w:rsidR="00887819">
              <w:rPr>
                <w:color w:val="000000" w:themeColor="text1"/>
                <w:sz w:val="22"/>
                <w:szCs w:val="22"/>
              </w:rPr>
              <w:t>1</w:t>
            </w:r>
            <w:r w:rsidR="0083017D" w:rsidRPr="00801652">
              <w:rPr>
                <w:color w:val="000000" w:themeColor="text1"/>
                <w:sz w:val="22"/>
                <w:szCs w:val="22"/>
              </w:rPr>
              <w:t xml:space="preserve"> </w:t>
            </w:r>
            <w:r w:rsidR="0083017D">
              <w:rPr>
                <w:color w:val="000000" w:themeColor="text1"/>
                <w:sz w:val="22"/>
                <w:szCs w:val="22"/>
              </w:rPr>
              <w:t>г.</w:t>
            </w:r>
          </w:p>
        </w:tc>
      </w:tr>
    </w:tbl>
    <w:p w:rsidR="00905F19" w:rsidRPr="002039F0" w:rsidRDefault="00905F19" w:rsidP="00905F19">
      <w:pPr>
        <w:widowControl w:val="0"/>
        <w:rPr>
          <w:color w:val="000000" w:themeColor="text1"/>
          <w:sz w:val="22"/>
          <w:szCs w:val="22"/>
        </w:rPr>
      </w:pPr>
    </w:p>
    <w:p w:rsidR="00905F19" w:rsidRPr="002039F0" w:rsidRDefault="00905F19" w:rsidP="00905F19">
      <w:pPr>
        <w:widowControl w:val="0"/>
        <w:jc w:val="center"/>
        <w:rPr>
          <w:color w:val="000000" w:themeColor="text1"/>
          <w:sz w:val="22"/>
          <w:szCs w:val="22"/>
        </w:rPr>
      </w:pPr>
    </w:p>
    <w:p w:rsidR="00905F19" w:rsidRPr="002039F0" w:rsidRDefault="00905F19" w:rsidP="00905F19">
      <w:pPr>
        <w:widowControl w:val="0"/>
        <w:jc w:val="center"/>
        <w:rPr>
          <w:color w:val="000000" w:themeColor="text1"/>
          <w:sz w:val="22"/>
          <w:szCs w:val="22"/>
        </w:rPr>
      </w:pPr>
    </w:p>
    <w:p w:rsidR="00905F19" w:rsidRPr="002039F0" w:rsidRDefault="00905F19" w:rsidP="00905F19">
      <w:pPr>
        <w:widowControl w:val="0"/>
        <w:jc w:val="center"/>
        <w:rPr>
          <w:color w:val="000000" w:themeColor="text1"/>
          <w:sz w:val="22"/>
          <w:szCs w:val="22"/>
        </w:rPr>
      </w:pPr>
    </w:p>
    <w:p w:rsidR="00905F19" w:rsidRPr="002039F0" w:rsidRDefault="00905F19" w:rsidP="00905F19">
      <w:pPr>
        <w:widowControl w:val="0"/>
        <w:jc w:val="center"/>
        <w:rPr>
          <w:color w:val="000000" w:themeColor="text1"/>
          <w:sz w:val="22"/>
          <w:szCs w:val="22"/>
        </w:rPr>
      </w:pPr>
    </w:p>
    <w:p w:rsidR="00905F19" w:rsidRPr="002039F0" w:rsidRDefault="00905F19" w:rsidP="00905F19">
      <w:pPr>
        <w:widowControl w:val="0"/>
        <w:jc w:val="center"/>
        <w:rPr>
          <w:color w:val="000000" w:themeColor="text1"/>
          <w:sz w:val="22"/>
          <w:szCs w:val="22"/>
        </w:rPr>
      </w:pPr>
    </w:p>
    <w:p w:rsidR="009850EF" w:rsidRPr="002039F0" w:rsidRDefault="009850EF" w:rsidP="00905F19">
      <w:pPr>
        <w:widowControl w:val="0"/>
        <w:jc w:val="center"/>
        <w:rPr>
          <w:color w:val="000000" w:themeColor="text1"/>
          <w:sz w:val="22"/>
          <w:szCs w:val="22"/>
        </w:rPr>
      </w:pPr>
    </w:p>
    <w:p w:rsidR="009850EF" w:rsidRPr="002039F0" w:rsidRDefault="009850EF" w:rsidP="00905F19">
      <w:pPr>
        <w:widowControl w:val="0"/>
        <w:jc w:val="center"/>
        <w:rPr>
          <w:color w:val="000000" w:themeColor="text1"/>
          <w:sz w:val="22"/>
          <w:szCs w:val="22"/>
        </w:rPr>
      </w:pPr>
    </w:p>
    <w:p w:rsidR="009850EF" w:rsidRPr="002039F0" w:rsidRDefault="009850EF" w:rsidP="00905F19">
      <w:pPr>
        <w:widowControl w:val="0"/>
        <w:jc w:val="center"/>
        <w:rPr>
          <w:color w:val="000000" w:themeColor="text1"/>
          <w:sz w:val="22"/>
          <w:szCs w:val="22"/>
        </w:rPr>
      </w:pPr>
    </w:p>
    <w:p w:rsidR="00905F19" w:rsidRPr="002039F0" w:rsidRDefault="00905F19" w:rsidP="00905F19">
      <w:pPr>
        <w:widowControl w:val="0"/>
        <w:jc w:val="center"/>
        <w:rPr>
          <w:color w:val="000000" w:themeColor="text1"/>
          <w:sz w:val="22"/>
          <w:szCs w:val="22"/>
        </w:rPr>
      </w:pPr>
    </w:p>
    <w:p w:rsidR="00905F19" w:rsidRPr="002039F0" w:rsidRDefault="00905F19" w:rsidP="00905F19">
      <w:pPr>
        <w:widowControl w:val="0"/>
        <w:jc w:val="center"/>
        <w:rPr>
          <w:color w:val="000000" w:themeColor="text1"/>
          <w:sz w:val="22"/>
          <w:szCs w:val="22"/>
        </w:rPr>
      </w:pPr>
    </w:p>
    <w:p w:rsidR="00F662A1" w:rsidRPr="002039F0" w:rsidRDefault="00F662A1" w:rsidP="00F662A1">
      <w:pPr>
        <w:widowControl w:val="0"/>
        <w:jc w:val="center"/>
        <w:rPr>
          <w:color w:val="000000" w:themeColor="text1"/>
          <w:sz w:val="22"/>
          <w:szCs w:val="22"/>
        </w:rPr>
      </w:pPr>
      <w:r w:rsidRPr="002039F0">
        <w:rPr>
          <w:color w:val="000000" w:themeColor="text1"/>
          <w:sz w:val="22"/>
          <w:szCs w:val="22"/>
        </w:rPr>
        <w:t>ДОКУМЕНТАЦИЯ ОБ ЭЛЕКТРОННОМ АУКЦИОНЕ</w:t>
      </w:r>
    </w:p>
    <w:p w:rsidR="00905F19" w:rsidRPr="00E7674F" w:rsidRDefault="00905F19" w:rsidP="00905F19">
      <w:pPr>
        <w:widowControl w:val="0"/>
        <w:jc w:val="center"/>
        <w:rPr>
          <w:b/>
          <w:i/>
          <w:color w:val="000000" w:themeColor="text1"/>
          <w:sz w:val="22"/>
          <w:szCs w:val="22"/>
        </w:rPr>
      </w:pPr>
    </w:p>
    <w:p w:rsidR="00887819" w:rsidRPr="00887819" w:rsidRDefault="00887819" w:rsidP="00887819">
      <w:pPr>
        <w:widowControl w:val="0"/>
        <w:autoSpaceDE w:val="0"/>
        <w:autoSpaceDN w:val="0"/>
        <w:adjustRightInd w:val="0"/>
        <w:ind w:firstLine="720"/>
        <w:jc w:val="center"/>
        <w:rPr>
          <w:rFonts w:ascii="Arial" w:hAnsi="Arial" w:cs="Arial"/>
          <w:b/>
          <w:i/>
          <w:color w:val="FFFFFF" w:themeColor="background1"/>
          <w:sz w:val="22"/>
          <w:szCs w:val="22"/>
        </w:rPr>
      </w:pPr>
      <w:r w:rsidRPr="00887819">
        <w:rPr>
          <w:b/>
          <w:i/>
          <w:sz w:val="22"/>
          <w:szCs w:val="22"/>
        </w:rPr>
        <w:t xml:space="preserve">на </w:t>
      </w:r>
      <w:r w:rsidR="00D75E2F">
        <w:rPr>
          <w:b/>
          <w:i/>
          <w:sz w:val="22"/>
          <w:szCs w:val="22"/>
        </w:rPr>
        <w:t>поставку</w:t>
      </w:r>
      <w:r w:rsidR="00D75E2F" w:rsidRPr="00D75E2F">
        <w:rPr>
          <w:b/>
          <w:i/>
          <w:sz w:val="22"/>
          <w:szCs w:val="22"/>
        </w:rPr>
        <w:t xml:space="preserve"> подгузников для взрослых с целью обеспечения инвалидов</w:t>
      </w:r>
    </w:p>
    <w:p w:rsidR="00905F19" w:rsidRPr="00797EC8" w:rsidRDefault="00905F19" w:rsidP="00514B5C">
      <w:pPr>
        <w:widowControl w:val="0"/>
        <w:jc w:val="center"/>
        <w:rPr>
          <w:b/>
          <w:i/>
          <w:color w:val="FFFFFF" w:themeColor="background1"/>
          <w:sz w:val="22"/>
          <w:szCs w:val="22"/>
        </w:rPr>
      </w:pPr>
    </w:p>
    <w:p w:rsidR="009850EF" w:rsidRPr="002039F0" w:rsidRDefault="009850EF" w:rsidP="0035390F">
      <w:pPr>
        <w:widowControl w:val="0"/>
        <w:jc w:val="center"/>
        <w:rPr>
          <w:b/>
          <w:i/>
          <w:color w:val="000000" w:themeColor="text1"/>
          <w:sz w:val="22"/>
          <w:szCs w:val="22"/>
        </w:rPr>
      </w:pPr>
    </w:p>
    <w:p w:rsidR="009850EF" w:rsidRDefault="009850EF" w:rsidP="0035390F">
      <w:pPr>
        <w:widowControl w:val="0"/>
        <w:jc w:val="center"/>
        <w:rPr>
          <w:b/>
          <w:i/>
          <w:color w:val="000000" w:themeColor="text1"/>
          <w:sz w:val="22"/>
          <w:szCs w:val="22"/>
        </w:rPr>
      </w:pPr>
    </w:p>
    <w:p w:rsidR="00A30E67" w:rsidRPr="002039F0" w:rsidRDefault="00A30E67" w:rsidP="0035390F">
      <w:pPr>
        <w:widowControl w:val="0"/>
        <w:jc w:val="center"/>
        <w:rPr>
          <w:b/>
          <w:i/>
          <w:color w:val="000000" w:themeColor="text1"/>
          <w:sz w:val="22"/>
          <w:szCs w:val="22"/>
        </w:rPr>
      </w:pPr>
    </w:p>
    <w:p w:rsidR="009850EF" w:rsidRPr="002039F0" w:rsidRDefault="009850EF" w:rsidP="0035390F">
      <w:pPr>
        <w:widowControl w:val="0"/>
        <w:jc w:val="center"/>
        <w:rPr>
          <w:caps/>
          <w:color w:val="000000" w:themeColor="text1"/>
          <w:sz w:val="22"/>
          <w:szCs w:val="22"/>
        </w:rPr>
      </w:pPr>
    </w:p>
    <w:tbl>
      <w:tblPr>
        <w:tblW w:w="0" w:type="auto"/>
        <w:tblInd w:w="124" w:type="dxa"/>
        <w:tblLayout w:type="fixed"/>
        <w:tblLook w:val="0000" w:firstRow="0" w:lastRow="0" w:firstColumn="0" w:lastColumn="0" w:noHBand="0" w:noVBand="0"/>
      </w:tblPr>
      <w:tblGrid>
        <w:gridCol w:w="4603"/>
        <w:gridCol w:w="5138"/>
      </w:tblGrid>
      <w:tr w:rsidR="0002491A" w:rsidRPr="00887503" w:rsidTr="0002491A">
        <w:trPr>
          <w:trHeight w:val="254"/>
        </w:trPr>
        <w:tc>
          <w:tcPr>
            <w:tcW w:w="4603" w:type="dxa"/>
            <w:vAlign w:val="center"/>
          </w:tcPr>
          <w:p w:rsidR="0002491A" w:rsidRPr="00887503" w:rsidRDefault="0002491A" w:rsidP="0002491A">
            <w:pPr>
              <w:tabs>
                <w:tab w:val="left" w:pos="851"/>
              </w:tabs>
              <w:snapToGrid w:val="0"/>
              <w:spacing w:after="60"/>
              <w:rPr>
                <w:color w:val="000000"/>
                <w:sz w:val="22"/>
                <w:szCs w:val="22"/>
              </w:rPr>
            </w:pPr>
            <w:r w:rsidRPr="00887503">
              <w:rPr>
                <w:color w:val="000000"/>
                <w:sz w:val="22"/>
                <w:szCs w:val="22"/>
              </w:rPr>
              <w:t>«СОГЛАСОВАНО»</w:t>
            </w:r>
          </w:p>
          <w:p w:rsidR="0002491A" w:rsidRPr="00887503" w:rsidRDefault="0002491A" w:rsidP="0002491A">
            <w:pPr>
              <w:tabs>
                <w:tab w:val="left" w:pos="851"/>
              </w:tabs>
              <w:snapToGrid w:val="0"/>
              <w:spacing w:after="60"/>
              <w:rPr>
                <w:color w:val="000000"/>
                <w:sz w:val="22"/>
                <w:szCs w:val="22"/>
              </w:rPr>
            </w:pPr>
          </w:p>
        </w:tc>
        <w:tc>
          <w:tcPr>
            <w:tcW w:w="5138" w:type="dxa"/>
            <w:vAlign w:val="center"/>
          </w:tcPr>
          <w:p w:rsidR="0002491A" w:rsidRPr="00887503" w:rsidRDefault="0002491A" w:rsidP="0002491A">
            <w:pPr>
              <w:tabs>
                <w:tab w:val="left" w:pos="601"/>
              </w:tabs>
              <w:snapToGrid w:val="0"/>
              <w:spacing w:after="60"/>
              <w:rPr>
                <w:i/>
                <w:color w:val="000000"/>
                <w:sz w:val="22"/>
                <w:szCs w:val="22"/>
                <w:vertAlign w:val="superscript"/>
              </w:rPr>
            </w:pPr>
          </w:p>
        </w:tc>
      </w:tr>
      <w:tr w:rsidR="0002491A" w:rsidRPr="00887503" w:rsidTr="0002491A">
        <w:trPr>
          <w:trHeight w:val="80"/>
        </w:trPr>
        <w:tc>
          <w:tcPr>
            <w:tcW w:w="4603" w:type="dxa"/>
            <w:vAlign w:val="center"/>
          </w:tcPr>
          <w:p w:rsidR="0002491A" w:rsidRPr="00887503" w:rsidRDefault="0002491A" w:rsidP="0002491A">
            <w:pPr>
              <w:tabs>
                <w:tab w:val="left" w:pos="851"/>
              </w:tabs>
              <w:snapToGrid w:val="0"/>
              <w:rPr>
                <w:color w:val="000000"/>
                <w:sz w:val="22"/>
                <w:szCs w:val="22"/>
              </w:rPr>
            </w:pPr>
            <w:r w:rsidRPr="00887503">
              <w:rPr>
                <w:color w:val="000000"/>
                <w:sz w:val="22"/>
                <w:szCs w:val="22"/>
              </w:rPr>
              <w:t>1. Заместитель управляющего</w:t>
            </w:r>
          </w:p>
        </w:tc>
        <w:tc>
          <w:tcPr>
            <w:tcW w:w="5138" w:type="dxa"/>
            <w:vAlign w:val="center"/>
          </w:tcPr>
          <w:p w:rsidR="0002491A" w:rsidRPr="00887503" w:rsidRDefault="0002491A" w:rsidP="0002491A">
            <w:pPr>
              <w:tabs>
                <w:tab w:val="left" w:pos="601"/>
              </w:tabs>
              <w:snapToGrid w:val="0"/>
              <w:rPr>
                <w:b/>
                <w:color w:val="000000"/>
                <w:sz w:val="22"/>
                <w:szCs w:val="22"/>
              </w:rPr>
            </w:pPr>
            <w:r w:rsidRPr="00887503">
              <w:rPr>
                <w:b/>
                <w:color w:val="000000"/>
                <w:sz w:val="22"/>
                <w:szCs w:val="22"/>
              </w:rPr>
              <w:t xml:space="preserve">_______________ /________________________/ </w:t>
            </w:r>
          </w:p>
          <w:p w:rsidR="0002491A" w:rsidRPr="00887503" w:rsidRDefault="0002491A" w:rsidP="0002491A">
            <w:pPr>
              <w:tabs>
                <w:tab w:val="left" w:pos="601"/>
              </w:tabs>
              <w:snapToGrid w:val="0"/>
              <w:rPr>
                <w:b/>
                <w:i/>
                <w:color w:val="000000"/>
                <w:sz w:val="22"/>
                <w:szCs w:val="22"/>
                <w:vertAlign w:val="superscript"/>
              </w:rPr>
            </w:pPr>
            <w:r w:rsidRPr="00887503">
              <w:rPr>
                <w:b/>
                <w:i/>
                <w:color w:val="000000"/>
                <w:sz w:val="22"/>
                <w:szCs w:val="22"/>
                <w:vertAlign w:val="superscript"/>
              </w:rPr>
              <w:t xml:space="preserve">                    (</w:t>
            </w:r>
            <w:proofErr w:type="gramStart"/>
            <w:r w:rsidRPr="00887503">
              <w:rPr>
                <w:b/>
                <w:i/>
                <w:color w:val="000000"/>
                <w:sz w:val="22"/>
                <w:szCs w:val="22"/>
                <w:vertAlign w:val="superscript"/>
              </w:rPr>
              <w:t xml:space="preserve">подпись)   </w:t>
            </w:r>
            <w:proofErr w:type="gramEnd"/>
            <w:r w:rsidRPr="00887503">
              <w:rPr>
                <w:b/>
                <w:i/>
                <w:color w:val="000000"/>
                <w:sz w:val="22"/>
                <w:szCs w:val="22"/>
                <w:vertAlign w:val="superscript"/>
              </w:rPr>
              <w:t xml:space="preserve">                                         (расшифровка)</w:t>
            </w:r>
          </w:p>
        </w:tc>
      </w:tr>
      <w:tr w:rsidR="0002491A" w:rsidRPr="00887503" w:rsidTr="0002491A">
        <w:trPr>
          <w:trHeight w:val="695"/>
        </w:trPr>
        <w:tc>
          <w:tcPr>
            <w:tcW w:w="4603" w:type="dxa"/>
            <w:vAlign w:val="center"/>
          </w:tcPr>
          <w:p w:rsidR="0002491A" w:rsidRPr="00887503" w:rsidRDefault="0002491A" w:rsidP="0002491A">
            <w:pPr>
              <w:tabs>
                <w:tab w:val="left" w:pos="851"/>
              </w:tabs>
              <w:snapToGrid w:val="0"/>
              <w:rPr>
                <w:color w:val="000000"/>
                <w:sz w:val="22"/>
                <w:szCs w:val="22"/>
              </w:rPr>
            </w:pPr>
            <w:r w:rsidRPr="00887503">
              <w:rPr>
                <w:color w:val="000000"/>
                <w:sz w:val="22"/>
                <w:szCs w:val="22"/>
              </w:rPr>
              <w:t>2. Планово–экономический отдел</w:t>
            </w:r>
          </w:p>
        </w:tc>
        <w:tc>
          <w:tcPr>
            <w:tcW w:w="5138" w:type="dxa"/>
            <w:vAlign w:val="center"/>
          </w:tcPr>
          <w:p w:rsidR="0002491A" w:rsidRPr="00887503" w:rsidRDefault="0002491A" w:rsidP="0002491A">
            <w:pPr>
              <w:tabs>
                <w:tab w:val="left" w:pos="601"/>
              </w:tabs>
              <w:snapToGrid w:val="0"/>
              <w:rPr>
                <w:b/>
                <w:color w:val="000000"/>
                <w:sz w:val="22"/>
                <w:szCs w:val="22"/>
              </w:rPr>
            </w:pPr>
            <w:r w:rsidRPr="00887503">
              <w:rPr>
                <w:b/>
                <w:color w:val="000000"/>
                <w:sz w:val="22"/>
                <w:szCs w:val="22"/>
              </w:rPr>
              <w:t xml:space="preserve">_______________ /________________________/ </w:t>
            </w:r>
          </w:p>
          <w:p w:rsidR="0002491A" w:rsidRPr="00887503" w:rsidRDefault="0002491A" w:rsidP="0002491A">
            <w:pPr>
              <w:tabs>
                <w:tab w:val="left" w:pos="601"/>
              </w:tabs>
              <w:snapToGrid w:val="0"/>
              <w:rPr>
                <w:b/>
                <w:i/>
                <w:color w:val="000000"/>
                <w:sz w:val="22"/>
                <w:szCs w:val="22"/>
                <w:vertAlign w:val="superscript"/>
              </w:rPr>
            </w:pPr>
            <w:r w:rsidRPr="00887503">
              <w:rPr>
                <w:b/>
                <w:i/>
                <w:color w:val="000000"/>
                <w:sz w:val="22"/>
                <w:szCs w:val="22"/>
                <w:vertAlign w:val="superscript"/>
              </w:rPr>
              <w:t xml:space="preserve">                     (</w:t>
            </w:r>
            <w:proofErr w:type="gramStart"/>
            <w:r w:rsidRPr="00887503">
              <w:rPr>
                <w:b/>
                <w:i/>
                <w:color w:val="000000"/>
                <w:sz w:val="22"/>
                <w:szCs w:val="22"/>
                <w:vertAlign w:val="superscript"/>
              </w:rPr>
              <w:t xml:space="preserve">подпись)   </w:t>
            </w:r>
            <w:proofErr w:type="gramEnd"/>
            <w:r w:rsidRPr="00887503">
              <w:rPr>
                <w:b/>
                <w:i/>
                <w:color w:val="000000"/>
                <w:sz w:val="22"/>
                <w:szCs w:val="22"/>
                <w:vertAlign w:val="superscript"/>
              </w:rPr>
              <w:t xml:space="preserve">                                         (расшифровка)</w:t>
            </w:r>
          </w:p>
        </w:tc>
      </w:tr>
      <w:tr w:rsidR="0002491A" w:rsidRPr="00887503" w:rsidTr="0002491A">
        <w:trPr>
          <w:trHeight w:val="266"/>
        </w:trPr>
        <w:tc>
          <w:tcPr>
            <w:tcW w:w="4603" w:type="dxa"/>
            <w:vAlign w:val="center"/>
          </w:tcPr>
          <w:p w:rsidR="0002491A" w:rsidRPr="00887503" w:rsidRDefault="0002491A" w:rsidP="0002491A">
            <w:pPr>
              <w:tabs>
                <w:tab w:val="left" w:pos="851"/>
              </w:tabs>
              <w:snapToGrid w:val="0"/>
              <w:ind w:right="-3"/>
              <w:rPr>
                <w:color w:val="000000"/>
                <w:sz w:val="22"/>
                <w:szCs w:val="22"/>
              </w:rPr>
            </w:pPr>
            <w:r w:rsidRPr="00887503">
              <w:rPr>
                <w:color w:val="000000"/>
                <w:sz w:val="22"/>
                <w:szCs w:val="22"/>
              </w:rPr>
              <w:t>3. Отдел финансов, бухгалтерского учета и отчетности</w:t>
            </w:r>
          </w:p>
        </w:tc>
        <w:tc>
          <w:tcPr>
            <w:tcW w:w="5138" w:type="dxa"/>
            <w:vAlign w:val="center"/>
          </w:tcPr>
          <w:p w:rsidR="0002491A" w:rsidRPr="00887503" w:rsidRDefault="0002491A" w:rsidP="0002491A">
            <w:pPr>
              <w:tabs>
                <w:tab w:val="left" w:pos="601"/>
              </w:tabs>
              <w:snapToGrid w:val="0"/>
              <w:rPr>
                <w:b/>
                <w:color w:val="000000"/>
                <w:sz w:val="22"/>
                <w:szCs w:val="22"/>
              </w:rPr>
            </w:pPr>
            <w:r w:rsidRPr="00887503">
              <w:rPr>
                <w:b/>
                <w:color w:val="000000"/>
                <w:sz w:val="22"/>
                <w:szCs w:val="22"/>
              </w:rPr>
              <w:t xml:space="preserve"> _______________ /_______________________/ </w:t>
            </w:r>
          </w:p>
          <w:p w:rsidR="0002491A" w:rsidRPr="00887503" w:rsidRDefault="0002491A" w:rsidP="0002491A">
            <w:pPr>
              <w:tabs>
                <w:tab w:val="left" w:pos="601"/>
              </w:tabs>
              <w:snapToGrid w:val="0"/>
              <w:rPr>
                <w:b/>
                <w:i/>
                <w:color w:val="000000"/>
                <w:sz w:val="22"/>
                <w:szCs w:val="22"/>
                <w:vertAlign w:val="superscript"/>
              </w:rPr>
            </w:pPr>
            <w:r w:rsidRPr="00887503">
              <w:rPr>
                <w:b/>
                <w:i/>
                <w:color w:val="000000"/>
                <w:sz w:val="22"/>
                <w:szCs w:val="22"/>
                <w:vertAlign w:val="superscript"/>
              </w:rPr>
              <w:t xml:space="preserve">                     (</w:t>
            </w:r>
            <w:proofErr w:type="gramStart"/>
            <w:r w:rsidRPr="00887503">
              <w:rPr>
                <w:b/>
                <w:i/>
                <w:color w:val="000000"/>
                <w:sz w:val="22"/>
                <w:szCs w:val="22"/>
                <w:vertAlign w:val="superscript"/>
              </w:rPr>
              <w:t xml:space="preserve">подпись)   </w:t>
            </w:r>
            <w:proofErr w:type="gramEnd"/>
            <w:r w:rsidRPr="00887503">
              <w:rPr>
                <w:b/>
                <w:i/>
                <w:color w:val="000000"/>
                <w:sz w:val="22"/>
                <w:szCs w:val="22"/>
                <w:vertAlign w:val="superscript"/>
              </w:rPr>
              <w:t xml:space="preserve">                                         (расшифровка)                     </w:t>
            </w:r>
          </w:p>
        </w:tc>
      </w:tr>
      <w:tr w:rsidR="0002491A" w:rsidRPr="00887503" w:rsidTr="0002491A">
        <w:trPr>
          <w:trHeight w:val="505"/>
        </w:trPr>
        <w:tc>
          <w:tcPr>
            <w:tcW w:w="4603" w:type="dxa"/>
            <w:vAlign w:val="center"/>
          </w:tcPr>
          <w:p w:rsidR="0002491A" w:rsidRPr="00887503" w:rsidRDefault="0002491A" w:rsidP="0002491A">
            <w:pPr>
              <w:tabs>
                <w:tab w:val="left" w:pos="851"/>
              </w:tabs>
              <w:snapToGrid w:val="0"/>
              <w:rPr>
                <w:color w:val="000000"/>
                <w:sz w:val="22"/>
                <w:szCs w:val="22"/>
              </w:rPr>
            </w:pPr>
            <w:r w:rsidRPr="00887503">
              <w:rPr>
                <w:color w:val="000000"/>
                <w:sz w:val="22"/>
                <w:szCs w:val="22"/>
              </w:rPr>
              <w:t>4. Отдел социальных программ</w:t>
            </w:r>
          </w:p>
        </w:tc>
        <w:tc>
          <w:tcPr>
            <w:tcW w:w="5138" w:type="dxa"/>
            <w:vAlign w:val="center"/>
          </w:tcPr>
          <w:p w:rsidR="0002491A" w:rsidRPr="00887503" w:rsidRDefault="0002491A" w:rsidP="0002491A">
            <w:pPr>
              <w:tabs>
                <w:tab w:val="left" w:pos="601"/>
              </w:tabs>
              <w:snapToGrid w:val="0"/>
              <w:rPr>
                <w:b/>
                <w:i/>
                <w:color w:val="000000"/>
                <w:sz w:val="22"/>
                <w:szCs w:val="22"/>
                <w:vertAlign w:val="superscript"/>
              </w:rPr>
            </w:pPr>
          </w:p>
          <w:p w:rsidR="0002491A" w:rsidRPr="00887503" w:rsidRDefault="0002491A" w:rsidP="0002491A">
            <w:pPr>
              <w:tabs>
                <w:tab w:val="left" w:pos="601"/>
              </w:tabs>
              <w:snapToGrid w:val="0"/>
              <w:rPr>
                <w:b/>
                <w:i/>
                <w:color w:val="000000"/>
                <w:sz w:val="22"/>
                <w:szCs w:val="22"/>
                <w:vertAlign w:val="superscript"/>
              </w:rPr>
            </w:pPr>
            <w:r w:rsidRPr="00887503">
              <w:rPr>
                <w:b/>
                <w:i/>
                <w:color w:val="000000"/>
                <w:sz w:val="22"/>
                <w:szCs w:val="22"/>
                <w:vertAlign w:val="superscript"/>
              </w:rPr>
              <w:t>______________________</w:t>
            </w:r>
            <w:r w:rsidRPr="00887503">
              <w:rPr>
                <w:b/>
                <w:i/>
                <w:color w:val="000000"/>
                <w:sz w:val="22"/>
                <w:szCs w:val="22"/>
                <w:vertAlign w:val="superscript"/>
                <w:lang w:val="en-US"/>
              </w:rPr>
              <w:t>__</w:t>
            </w:r>
            <w:r w:rsidRPr="00887503">
              <w:rPr>
                <w:b/>
                <w:i/>
                <w:color w:val="000000"/>
                <w:sz w:val="22"/>
                <w:szCs w:val="22"/>
                <w:vertAlign w:val="superscript"/>
              </w:rPr>
              <w:t xml:space="preserve"> /__________________________________</w:t>
            </w:r>
            <w:r w:rsidRPr="00887503">
              <w:rPr>
                <w:b/>
                <w:i/>
                <w:color w:val="000000"/>
                <w:sz w:val="22"/>
                <w:szCs w:val="22"/>
                <w:vertAlign w:val="superscript"/>
                <w:lang w:val="en-US"/>
              </w:rPr>
              <w:t>__</w:t>
            </w:r>
            <w:r w:rsidRPr="00887503">
              <w:rPr>
                <w:b/>
                <w:i/>
                <w:color w:val="000000"/>
                <w:sz w:val="22"/>
                <w:szCs w:val="22"/>
                <w:vertAlign w:val="superscript"/>
              </w:rPr>
              <w:t xml:space="preserve">_/ </w:t>
            </w:r>
          </w:p>
          <w:p w:rsidR="0002491A" w:rsidRPr="00887503" w:rsidRDefault="0002491A" w:rsidP="0002491A">
            <w:pPr>
              <w:tabs>
                <w:tab w:val="left" w:pos="601"/>
              </w:tabs>
              <w:snapToGrid w:val="0"/>
              <w:rPr>
                <w:b/>
                <w:color w:val="000000"/>
                <w:sz w:val="22"/>
                <w:szCs w:val="22"/>
              </w:rPr>
            </w:pPr>
            <w:r w:rsidRPr="00887503">
              <w:rPr>
                <w:b/>
                <w:i/>
                <w:color w:val="000000"/>
                <w:sz w:val="22"/>
                <w:szCs w:val="22"/>
                <w:vertAlign w:val="superscript"/>
              </w:rPr>
              <w:t xml:space="preserve">                    (</w:t>
            </w:r>
            <w:proofErr w:type="gramStart"/>
            <w:r w:rsidRPr="00887503">
              <w:rPr>
                <w:b/>
                <w:i/>
                <w:color w:val="000000"/>
                <w:sz w:val="22"/>
                <w:szCs w:val="22"/>
                <w:vertAlign w:val="superscript"/>
              </w:rPr>
              <w:t xml:space="preserve">подпись)   </w:t>
            </w:r>
            <w:proofErr w:type="gramEnd"/>
            <w:r w:rsidRPr="00887503">
              <w:rPr>
                <w:b/>
                <w:i/>
                <w:color w:val="000000"/>
                <w:sz w:val="22"/>
                <w:szCs w:val="22"/>
                <w:vertAlign w:val="superscript"/>
              </w:rPr>
              <w:t xml:space="preserve">                                         (расшифровка)                     </w:t>
            </w:r>
          </w:p>
        </w:tc>
      </w:tr>
    </w:tbl>
    <w:p w:rsidR="00905F19" w:rsidRPr="002039F0" w:rsidRDefault="00905F19" w:rsidP="002D66FB">
      <w:pPr>
        <w:tabs>
          <w:tab w:val="left" w:pos="601"/>
        </w:tabs>
        <w:snapToGrid w:val="0"/>
        <w:rPr>
          <w:caps/>
          <w:color w:val="000000" w:themeColor="text1"/>
          <w:sz w:val="22"/>
          <w:szCs w:val="22"/>
        </w:rPr>
      </w:pPr>
    </w:p>
    <w:p w:rsidR="00905F19" w:rsidRPr="002039F0" w:rsidRDefault="00905F19" w:rsidP="00905F19">
      <w:pPr>
        <w:widowControl w:val="0"/>
        <w:ind w:right="639"/>
        <w:rPr>
          <w:color w:val="000000" w:themeColor="text1"/>
          <w:sz w:val="22"/>
          <w:szCs w:val="22"/>
        </w:rPr>
      </w:pPr>
    </w:p>
    <w:p w:rsidR="00905F19" w:rsidRPr="002039F0" w:rsidRDefault="00905F19" w:rsidP="00905F19">
      <w:pPr>
        <w:widowControl w:val="0"/>
        <w:ind w:right="639"/>
        <w:rPr>
          <w:color w:val="000000" w:themeColor="text1"/>
          <w:sz w:val="22"/>
          <w:szCs w:val="22"/>
        </w:rPr>
      </w:pPr>
    </w:p>
    <w:p w:rsidR="00A43D8E" w:rsidRPr="002039F0" w:rsidRDefault="00A43D8E" w:rsidP="00905F19">
      <w:pPr>
        <w:widowControl w:val="0"/>
        <w:ind w:right="639"/>
        <w:rPr>
          <w:color w:val="000000" w:themeColor="text1"/>
          <w:sz w:val="22"/>
          <w:szCs w:val="22"/>
        </w:rPr>
      </w:pPr>
    </w:p>
    <w:p w:rsidR="00A43D8E" w:rsidRPr="002039F0" w:rsidRDefault="00A43D8E" w:rsidP="00905F19">
      <w:pPr>
        <w:widowControl w:val="0"/>
        <w:ind w:right="639"/>
        <w:rPr>
          <w:color w:val="000000" w:themeColor="text1"/>
          <w:sz w:val="22"/>
          <w:szCs w:val="22"/>
        </w:rPr>
      </w:pPr>
    </w:p>
    <w:p w:rsidR="00D47489" w:rsidRPr="002039F0" w:rsidRDefault="00D47489" w:rsidP="009850EF">
      <w:pPr>
        <w:widowControl w:val="0"/>
        <w:ind w:right="639"/>
        <w:jc w:val="center"/>
        <w:rPr>
          <w:b/>
          <w:color w:val="000000" w:themeColor="text1"/>
          <w:sz w:val="22"/>
          <w:szCs w:val="22"/>
        </w:rPr>
      </w:pPr>
    </w:p>
    <w:p w:rsidR="00D47489" w:rsidRPr="002039F0" w:rsidRDefault="00D47489" w:rsidP="009850EF">
      <w:pPr>
        <w:widowControl w:val="0"/>
        <w:ind w:right="639"/>
        <w:jc w:val="center"/>
        <w:rPr>
          <w:b/>
          <w:color w:val="000000" w:themeColor="text1"/>
          <w:sz w:val="22"/>
          <w:szCs w:val="22"/>
        </w:rPr>
      </w:pPr>
    </w:p>
    <w:p w:rsidR="00D47489" w:rsidRPr="002039F0" w:rsidRDefault="00D47489" w:rsidP="009850EF">
      <w:pPr>
        <w:widowControl w:val="0"/>
        <w:ind w:right="639"/>
        <w:jc w:val="center"/>
        <w:rPr>
          <w:b/>
          <w:color w:val="000000" w:themeColor="text1"/>
          <w:sz w:val="22"/>
          <w:szCs w:val="22"/>
        </w:rPr>
      </w:pPr>
    </w:p>
    <w:p w:rsidR="00D47489" w:rsidRPr="002039F0" w:rsidRDefault="00D47489" w:rsidP="009850EF">
      <w:pPr>
        <w:widowControl w:val="0"/>
        <w:ind w:right="639"/>
        <w:jc w:val="center"/>
        <w:rPr>
          <w:b/>
          <w:color w:val="000000" w:themeColor="text1"/>
          <w:sz w:val="22"/>
          <w:szCs w:val="22"/>
        </w:rPr>
      </w:pPr>
    </w:p>
    <w:p w:rsidR="00D47489" w:rsidRPr="002039F0" w:rsidRDefault="00D47489" w:rsidP="009850EF">
      <w:pPr>
        <w:widowControl w:val="0"/>
        <w:ind w:right="639"/>
        <w:jc w:val="center"/>
        <w:rPr>
          <w:b/>
          <w:color w:val="000000" w:themeColor="text1"/>
          <w:sz w:val="22"/>
          <w:szCs w:val="22"/>
        </w:rPr>
      </w:pPr>
    </w:p>
    <w:p w:rsidR="00D47489" w:rsidRPr="002039F0" w:rsidRDefault="00D47489" w:rsidP="009850EF">
      <w:pPr>
        <w:widowControl w:val="0"/>
        <w:ind w:right="639"/>
        <w:jc w:val="center"/>
        <w:rPr>
          <w:b/>
          <w:color w:val="000000" w:themeColor="text1"/>
          <w:sz w:val="22"/>
          <w:szCs w:val="22"/>
        </w:rPr>
      </w:pPr>
    </w:p>
    <w:p w:rsidR="008A6152" w:rsidRPr="002039F0" w:rsidRDefault="008A6152" w:rsidP="009850EF">
      <w:pPr>
        <w:widowControl w:val="0"/>
        <w:ind w:right="639"/>
        <w:jc w:val="center"/>
        <w:rPr>
          <w:b/>
          <w:color w:val="000000" w:themeColor="text1"/>
          <w:sz w:val="22"/>
          <w:szCs w:val="22"/>
        </w:rPr>
      </w:pPr>
    </w:p>
    <w:p w:rsidR="008A6152" w:rsidRPr="002039F0" w:rsidRDefault="008A6152" w:rsidP="009850EF">
      <w:pPr>
        <w:widowControl w:val="0"/>
        <w:ind w:right="639"/>
        <w:jc w:val="center"/>
        <w:rPr>
          <w:b/>
          <w:color w:val="000000" w:themeColor="text1"/>
          <w:sz w:val="22"/>
          <w:szCs w:val="22"/>
        </w:rPr>
      </w:pPr>
    </w:p>
    <w:p w:rsidR="00FE586D" w:rsidRDefault="00FE586D" w:rsidP="00CB1A86">
      <w:pPr>
        <w:widowControl w:val="0"/>
        <w:ind w:right="639"/>
        <w:rPr>
          <w:b/>
          <w:color w:val="000000" w:themeColor="text1"/>
          <w:sz w:val="22"/>
          <w:szCs w:val="22"/>
        </w:rPr>
      </w:pPr>
    </w:p>
    <w:p w:rsidR="00FE586D" w:rsidRDefault="00FE586D" w:rsidP="009850EF">
      <w:pPr>
        <w:widowControl w:val="0"/>
        <w:ind w:right="639"/>
        <w:jc w:val="center"/>
        <w:rPr>
          <w:b/>
          <w:color w:val="000000" w:themeColor="text1"/>
          <w:sz w:val="22"/>
          <w:szCs w:val="22"/>
        </w:rPr>
      </w:pPr>
    </w:p>
    <w:p w:rsidR="00FE3C68" w:rsidRDefault="00FE3C68" w:rsidP="009850EF">
      <w:pPr>
        <w:widowControl w:val="0"/>
        <w:ind w:right="639"/>
        <w:jc w:val="center"/>
        <w:rPr>
          <w:b/>
          <w:color w:val="000000" w:themeColor="text1"/>
          <w:sz w:val="22"/>
          <w:szCs w:val="22"/>
        </w:rPr>
      </w:pPr>
    </w:p>
    <w:p w:rsidR="009850EF" w:rsidRPr="002039F0" w:rsidRDefault="009850EF" w:rsidP="009850EF">
      <w:pPr>
        <w:widowControl w:val="0"/>
        <w:ind w:right="639"/>
        <w:jc w:val="center"/>
        <w:rPr>
          <w:b/>
          <w:color w:val="000000" w:themeColor="text1"/>
          <w:sz w:val="22"/>
          <w:szCs w:val="22"/>
        </w:rPr>
      </w:pPr>
      <w:r w:rsidRPr="002039F0">
        <w:rPr>
          <w:b/>
          <w:color w:val="000000" w:themeColor="text1"/>
          <w:sz w:val="22"/>
          <w:szCs w:val="22"/>
        </w:rPr>
        <w:t xml:space="preserve">г. Тамбов </w:t>
      </w:r>
    </w:p>
    <w:p w:rsidR="009850EF" w:rsidRDefault="00FF6336" w:rsidP="009850EF">
      <w:pPr>
        <w:widowControl w:val="0"/>
        <w:ind w:right="639"/>
        <w:jc w:val="center"/>
        <w:rPr>
          <w:b/>
          <w:color w:val="000000" w:themeColor="text1"/>
          <w:sz w:val="22"/>
          <w:szCs w:val="22"/>
        </w:rPr>
      </w:pPr>
      <w:r w:rsidRPr="002039F0">
        <w:rPr>
          <w:b/>
          <w:color w:val="000000" w:themeColor="text1"/>
          <w:sz w:val="22"/>
          <w:szCs w:val="22"/>
        </w:rPr>
        <w:t>20</w:t>
      </w:r>
      <w:r w:rsidR="00887819">
        <w:rPr>
          <w:b/>
          <w:color w:val="000000" w:themeColor="text1"/>
          <w:sz w:val="22"/>
          <w:szCs w:val="22"/>
          <w:lang w:val="en-US"/>
        </w:rPr>
        <w:t>21</w:t>
      </w:r>
      <w:r w:rsidR="009850A6">
        <w:rPr>
          <w:b/>
          <w:color w:val="000000" w:themeColor="text1"/>
          <w:sz w:val="22"/>
          <w:szCs w:val="22"/>
          <w:lang w:val="en-US"/>
        </w:rPr>
        <w:t xml:space="preserve"> </w:t>
      </w:r>
      <w:r w:rsidR="009850EF" w:rsidRPr="002039F0">
        <w:rPr>
          <w:b/>
          <w:color w:val="000000" w:themeColor="text1"/>
          <w:sz w:val="22"/>
          <w:szCs w:val="22"/>
        </w:rPr>
        <w:t>г.</w:t>
      </w:r>
    </w:p>
    <w:p w:rsidR="00FE586D" w:rsidRDefault="00FE586D" w:rsidP="009850EF">
      <w:pPr>
        <w:widowControl w:val="0"/>
        <w:ind w:right="639"/>
        <w:jc w:val="center"/>
        <w:rPr>
          <w:b/>
          <w:color w:val="000000" w:themeColor="text1"/>
          <w:sz w:val="22"/>
          <w:szCs w:val="22"/>
        </w:rPr>
      </w:pPr>
    </w:p>
    <w:p w:rsidR="00BA2212" w:rsidRPr="002039F0" w:rsidRDefault="00BA2212" w:rsidP="00BA2212">
      <w:pPr>
        <w:suppressLineNumbers/>
        <w:suppressAutoHyphens/>
        <w:adjustRightInd w:val="0"/>
        <w:snapToGrid w:val="0"/>
        <w:jc w:val="center"/>
        <w:rPr>
          <w:b/>
          <w:color w:val="000000" w:themeColor="text1"/>
          <w:sz w:val="22"/>
          <w:szCs w:val="22"/>
        </w:rPr>
      </w:pPr>
      <w:r w:rsidRPr="002039F0">
        <w:rPr>
          <w:b/>
          <w:color w:val="000000" w:themeColor="text1"/>
          <w:sz w:val="22"/>
          <w:szCs w:val="22"/>
        </w:rPr>
        <w:t>СОДЕРЖАНИЕ</w:t>
      </w:r>
    </w:p>
    <w:p w:rsidR="00E062F6" w:rsidRPr="002039F0" w:rsidRDefault="00E062F6" w:rsidP="009343A4">
      <w:pPr>
        <w:pStyle w:val="1f"/>
        <w:rPr>
          <w:color w:val="000000" w:themeColor="text1"/>
          <w:sz w:val="22"/>
          <w:szCs w:val="22"/>
        </w:rPr>
      </w:pPr>
    </w:p>
    <w:p w:rsidR="007F523B" w:rsidRPr="002039F0" w:rsidRDefault="00CD0756" w:rsidP="0025148E">
      <w:pPr>
        <w:pStyle w:val="110"/>
        <w:spacing w:after="240"/>
        <w:rPr>
          <w:color w:val="000000" w:themeColor="text1"/>
          <w:sz w:val="22"/>
          <w:szCs w:val="22"/>
        </w:rPr>
      </w:pPr>
      <w:r w:rsidRPr="002039F0">
        <w:rPr>
          <w:color w:val="000000" w:themeColor="text1"/>
          <w:sz w:val="22"/>
          <w:szCs w:val="22"/>
        </w:rPr>
        <w:t xml:space="preserve">Раздел </w:t>
      </w:r>
      <w:r w:rsidRPr="002039F0">
        <w:rPr>
          <w:color w:val="000000" w:themeColor="text1"/>
          <w:sz w:val="22"/>
          <w:szCs w:val="22"/>
          <w:lang w:val="en-US"/>
        </w:rPr>
        <w:t>I</w:t>
      </w:r>
      <w:r w:rsidR="00545896" w:rsidRPr="002039F0">
        <w:rPr>
          <w:color w:val="000000" w:themeColor="text1"/>
          <w:sz w:val="22"/>
          <w:szCs w:val="22"/>
        </w:rPr>
        <w:tab/>
      </w:r>
      <w:r w:rsidR="00F3565E" w:rsidRPr="002039F0">
        <w:rPr>
          <w:color w:val="000000" w:themeColor="text1"/>
          <w:sz w:val="22"/>
          <w:szCs w:val="22"/>
        </w:rPr>
        <w:t xml:space="preserve">Сведения о проводимом </w:t>
      </w:r>
      <w:r w:rsidR="0038521D" w:rsidRPr="002039F0">
        <w:rPr>
          <w:color w:val="000000" w:themeColor="text1"/>
          <w:sz w:val="22"/>
          <w:szCs w:val="22"/>
        </w:rPr>
        <w:t>а</w:t>
      </w:r>
      <w:r w:rsidR="00794300" w:rsidRPr="002039F0">
        <w:rPr>
          <w:color w:val="000000" w:themeColor="text1"/>
          <w:sz w:val="22"/>
          <w:szCs w:val="22"/>
        </w:rPr>
        <w:t>укцион</w:t>
      </w:r>
      <w:r w:rsidR="00F3565E" w:rsidRPr="002039F0">
        <w:rPr>
          <w:color w:val="000000" w:themeColor="text1"/>
          <w:sz w:val="22"/>
          <w:szCs w:val="22"/>
        </w:rPr>
        <w:t>е в электронной форме</w:t>
      </w:r>
    </w:p>
    <w:p w:rsidR="00CD0756" w:rsidRPr="002039F0" w:rsidRDefault="00CD0756" w:rsidP="0025148E">
      <w:pPr>
        <w:pStyle w:val="110"/>
        <w:spacing w:after="240"/>
        <w:rPr>
          <w:color w:val="000000" w:themeColor="text1"/>
          <w:sz w:val="22"/>
          <w:szCs w:val="22"/>
        </w:rPr>
      </w:pPr>
      <w:r w:rsidRPr="002039F0">
        <w:rPr>
          <w:color w:val="000000" w:themeColor="text1"/>
          <w:sz w:val="22"/>
          <w:szCs w:val="22"/>
        </w:rPr>
        <w:t xml:space="preserve">Раздел </w:t>
      </w:r>
      <w:r w:rsidRPr="002039F0">
        <w:rPr>
          <w:color w:val="000000" w:themeColor="text1"/>
          <w:sz w:val="22"/>
          <w:szCs w:val="22"/>
          <w:lang w:val="en-US"/>
        </w:rPr>
        <w:t>II</w:t>
      </w:r>
      <w:r w:rsidRPr="002039F0">
        <w:rPr>
          <w:color w:val="000000" w:themeColor="text1"/>
          <w:sz w:val="22"/>
          <w:szCs w:val="22"/>
        </w:rPr>
        <w:tab/>
        <w:t>Обосновани</w:t>
      </w:r>
      <w:r w:rsidR="00545896" w:rsidRPr="002039F0">
        <w:rPr>
          <w:color w:val="000000" w:themeColor="text1"/>
          <w:sz w:val="22"/>
          <w:szCs w:val="22"/>
        </w:rPr>
        <w:t xml:space="preserve">е начальной (максимальной) цены </w:t>
      </w:r>
      <w:r w:rsidR="002D7D9F" w:rsidRPr="002039F0">
        <w:rPr>
          <w:color w:val="000000" w:themeColor="text1"/>
          <w:sz w:val="22"/>
          <w:szCs w:val="22"/>
        </w:rPr>
        <w:t>контракт</w:t>
      </w:r>
      <w:r w:rsidR="00683969" w:rsidRPr="002039F0">
        <w:rPr>
          <w:color w:val="000000" w:themeColor="text1"/>
          <w:sz w:val="22"/>
          <w:szCs w:val="22"/>
        </w:rPr>
        <w:t>а</w:t>
      </w:r>
    </w:p>
    <w:p w:rsidR="00CD0756" w:rsidRPr="002039F0" w:rsidRDefault="00CD0756" w:rsidP="0025148E">
      <w:pPr>
        <w:pStyle w:val="110"/>
        <w:spacing w:after="240"/>
        <w:rPr>
          <w:color w:val="000000" w:themeColor="text1"/>
          <w:sz w:val="22"/>
          <w:szCs w:val="22"/>
        </w:rPr>
      </w:pPr>
      <w:r w:rsidRPr="002039F0">
        <w:rPr>
          <w:color w:val="000000" w:themeColor="text1"/>
          <w:sz w:val="22"/>
          <w:szCs w:val="22"/>
        </w:rPr>
        <w:t xml:space="preserve">Раздел </w:t>
      </w:r>
      <w:r w:rsidRPr="002039F0">
        <w:rPr>
          <w:color w:val="000000" w:themeColor="text1"/>
          <w:sz w:val="22"/>
          <w:szCs w:val="22"/>
          <w:lang w:val="en-US"/>
        </w:rPr>
        <w:t>III</w:t>
      </w:r>
      <w:r w:rsidRPr="002039F0">
        <w:rPr>
          <w:color w:val="000000" w:themeColor="text1"/>
          <w:sz w:val="22"/>
          <w:szCs w:val="22"/>
        </w:rPr>
        <w:tab/>
      </w:r>
      <w:r w:rsidR="00545896" w:rsidRPr="002039F0">
        <w:rPr>
          <w:color w:val="000000" w:themeColor="text1"/>
          <w:sz w:val="22"/>
          <w:szCs w:val="22"/>
        </w:rPr>
        <w:t>Описание объекта</w:t>
      </w:r>
      <w:r w:rsidR="00F5535E" w:rsidRPr="002039F0">
        <w:rPr>
          <w:color w:val="000000" w:themeColor="text1"/>
          <w:sz w:val="22"/>
          <w:szCs w:val="22"/>
        </w:rPr>
        <w:t xml:space="preserve"> </w:t>
      </w:r>
      <w:r w:rsidRPr="002039F0">
        <w:rPr>
          <w:color w:val="000000" w:themeColor="text1"/>
          <w:sz w:val="22"/>
          <w:szCs w:val="22"/>
        </w:rPr>
        <w:t>закупки</w:t>
      </w:r>
    </w:p>
    <w:p w:rsidR="0068405B" w:rsidRPr="002039F0" w:rsidRDefault="0068405B" w:rsidP="0068405B">
      <w:pPr>
        <w:pStyle w:val="110"/>
        <w:spacing w:after="240"/>
        <w:rPr>
          <w:color w:val="000000" w:themeColor="text1"/>
          <w:sz w:val="22"/>
          <w:szCs w:val="22"/>
        </w:rPr>
      </w:pPr>
      <w:r w:rsidRPr="002039F0">
        <w:rPr>
          <w:color w:val="000000" w:themeColor="text1"/>
          <w:sz w:val="22"/>
          <w:szCs w:val="22"/>
        </w:rPr>
        <w:t xml:space="preserve">Раздел </w:t>
      </w:r>
      <w:r w:rsidRPr="002039F0">
        <w:rPr>
          <w:color w:val="000000" w:themeColor="text1"/>
          <w:sz w:val="22"/>
          <w:szCs w:val="22"/>
          <w:lang w:val="en-US"/>
        </w:rPr>
        <w:t>IV</w:t>
      </w:r>
      <w:r w:rsidRPr="002039F0">
        <w:rPr>
          <w:color w:val="000000" w:themeColor="text1"/>
          <w:sz w:val="22"/>
          <w:szCs w:val="22"/>
        </w:rPr>
        <w:tab/>
      </w:r>
      <w:r w:rsidR="005F5A09" w:rsidRPr="002039F0">
        <w:rPr>
          <w:color w:val="000000" w:themeColor="text1"/>
          <w:sz w:val="22"/>
          <w:szCs w:val="22"/>
        </w:rPr>
        <w:t xml:space="preserve">Инструкция по заполнению заявки </w:t>
      </w:r>
      <w:r w:rsidR="0084003F" w:rsidRPr="002039F0">
        <w:rPr>
          <w:color w:val="000000" w:themeColor="text1"/>
          <w:sz w:val="22"/>
          <w:szCs w:val="22"/>
        </w:rPr>
        <w:t>участник</w:t>
      </w:r>
      <w:r w:rsidR="005F5A09" w:rsidRPr="002039F0">
        <w:rPr>
          <w:color w:val="000000" w:themeColor="text1"/>
          <w:sz w:val="22"/>
          <w:szCs w:val="22"/>
        </w:rPr>
        <w:t xml:space="preserve">ом </w:t>
      </w:r>
      <w:r w:rsidR="0038521D" w:rsidRPr="002039F0">
        <w:rPr>
          <w:color w:val="000000" w:themeColor="text1"/>
          <w:sz w:val="22"/>
          <w:szCs w:val="22"/>
        </w:rPr>
        <w:t>а</w:t>
      </w:r>
      <w:r w:rsidR="005F5A09" w:rsidRPr="002039F0">
        <w:rPr>
          <w:color w:val="000000" w:themeColor="text1"/>
          <w:sz w:val="22"/>
          <w:szCs w:val="22"/>
        </w:rPr>
        <w:t>укциона</w:t>
      </w:r>
    </w:p>
    <w:p w:rsidR="00F662A1" w:rsidRPr="002039F0" w:rsidRDefault="00777444" w:rsidP="008C4501">
      <w:pPr>
        <w:pStyle w:val="110"/>
        <w:rPr>
          <w:color w:val="000000" w:themeColor="text1"/>
          <w:sz w:val="22"/>
          <w:szCs w:val="22"/>
        </w:rPr>
      </w:pPr>
      <w:r w:rsidRPr="002039F0">
        <w:rPr>
          <w:color w:val="000000" w:themeColor="text1"/>
          <w:sz w:val="22"/>
          <w:szCs w:val="22"/>
        </w:rPr>
        <w:t>Приложение № 1 к Документации</w:t>
      </w:r>
      <w:r w:rsidR="00F662A1" w:rsidRPr="002039F0">
        <w:rPr>
          <w:color w:val="000000" w:themeColor="text1"/>
          <w:sz w:val="22"/>
          <w:szCs w:val="22"/>
        </w:rPr>
        <w:t xml:space="preserve"> об электронном аукционе</w:t>
      </w:r>
    </w:p>
    <w:p w:rsidR="00CD0756" w:rsidRPr="002039F0" w:rsidRDefault="00545896" w:rsidP="008C4501">
      <w:pPr>
        <w:pStyle w:val="110"/>
        <w:rPr>
          <w:color w:val="000000" w:themeColor="text1"/>
          <w:sz w:val="22"/>
          <w:szCs w:val="22"/>
        </w:rPr>
      </w:pPr>
      <w:r w:rsidRPr="002039F0">
        <w:rPr>
          <w:color w:val="000000" w:themeColor="text1"/>
          <w:sz w:val="22"/>
          <w:szCs w:val="22"/>
        </w:rPr>
        <w:t xml:space="preserve">Проект </w:t>
      </w:r>
      <w:r w:rsidR="007F523B" w:rsidRPr="002039F0">
        <w:rPr>
          <w:color w:val="000000" w:themeColor="text1"/>
          <w:sz w:val="22"/>
          <w:szCs w:val="22"/>
        </w:rPr>
        <w:t xml:space="preserve">государственного </w:t>
      </w:r>
      <w:r w:rsidR="002D7D9F" w:rsidRPr="002039F0">
        <w:rPr>
          <w:color w:val="000000" w:themeColor="text1"/>
          <w:sz w:val="22"/>
          <w:szCs w:val="22"/>
        </w:rPr>
        <w:t>контракт</w:t>
      </w:r>
      <w:r w:rsidR="00683969" w:rsidRPr="002039F0">
        <w:rPr>
          <w:color w:val="000000" w:themeColor="text1"/>
          <w:sz w:val="22"/>
          <w:szCs w:val="22"/>
        </w:rPr>
        <w:t>а</w:t>
      </w:r>
    </w:p>
    <w:bookmarkEnd w:id="0"/>
    <w:bookmarkEnd w:id="1"/>
    <w:bookmarkEnd w:id="2"/>
    <w:p w:rsidR="00A450CF" w:rsidRPr="002039F0" w:rsidRDefault="00A450CF" w:rsidP="00F5535E">
      <w:pPr>
        <w:jc w:val="both"/>
        <w:rPr>
          <w:color w:val="000000" w:themeColor="text1"/>
          <w:sz w:val="22"/>
          <w:szCs w:val="22"/>
        </w:rPr>
      </w:pPr>
      <w:r w:rsidRPr="002039F0">
        <w:rPr>
          <w:color w:val="000000" w:themeColor="text1"/>
          <w:sz w:val="22"/>
          <w:szCs w:val="22"/>
        </w:rPr>
        <w:br w:type="page"/>
      </w:r>
    </w:p>
    <w:p w:rsidR="003748A7" w:rsidRPr="002039F0" w:rsidRDefault="0038521D" w:rsidP="002F2DA9">
      <w:pPr>
        <w:pStyle w:val="110"/>
        <w:ind w:firstLine="567"/>
        <w:jc w:val="left"/>
        <w:rPr>
          <w:b/>
          <w:color w:val="000000" w:themeColor="text1"/>
          <w:sz w:val="22"/>
          <w:szCs w:val="22"/>
        </w:rPr>
      </w:pPr>
      <w:bookmarkStart w:id="3" w:name="_Toc123405453"/>
      <w:bookmarkStart w:id="4" w:name="_Ref193979557"/>
      <w:bookmarkStart w:id="5" w:name="_Ref193981836"/>
      <w:r w:rsidRPr="002039F0">
        <w:rPr>
          <w:b/>
          <w:color w:val="000000" w:themeColor="text1"/>
          <w:sz w:val="22"/>
          <w:szCs w:val="22"/>
        </w:rPr>
        <w:lastRenderedPageBreak/>
        <w:t xml:space="preserve">Раздел </w:t>
      </w:r>
      <w:r w:rsidR="00F3565E" w:rsidRPr="002039F0">
        <w:rPr>
          <w:b/>
          <w:color w:val="000000" w:themeColor="text1"/>
          <w:sz w:val="22"/>
          <w:szCs w:val="22"/>
        </w:rPr>
        <w:t xml:space="preserve">I. </w:t>
      </w:r>
      <w:r w:rsidRPr="002039F0">
        <w:rPr>
          <w:b/>
          <w:color w:val="000000" w:themeColor="text1"/>
          <w:sz w:val="22"/>
          <w:szCs w:val="22"/>
        </w:rPr>
        <w:t>Сведения о проводимом аукционе в электронной форме</w:t>
      </w:r>
    </w:p>
    <w:p w:rsidR="003748A7" w:rsidRDefault="003748A7" w:rsidP="002F2DA9">
      <w:pPr>
        <w:tabs>
          <w:tab w:val="num" w:pos="960"/>
          <w:tab w:val="num" w:pos="1004"/>
        </w:tabs>
        <w:ind w:firstLine="567"/>
        <w:jc w:val="both"/>
        <w:rPr>
          <w:color w:val="000000" w:themeColor="text1"/>
          <w:sz w:val="22"/>
          <w:szCs w:val="22"/>
        </w:rPr>
      </w:pPr>
      <w:r w:rsidRPr="002039F0">
        <w:rPr>
          <w:color w:val="000000" w:themeColor="text1"/>
          <w:sz w:val="22"/>
          <w:szCs w:val="22"/>
        </w:rPr>
        <w:t xml:space="preserve">Настоящая документация об электронном </w:t>
      </w:r>
      <w:r w:rsidR="008C4501" w:rsidRPr="002039F0">
        <w:rPr>
          <w:color w:val="000000" w:themeColor="text1"/>
          <w:sz w:val="22"/>
          <w:szCs w:val="22"/>
        </w:rPr>
        <w:t>а</w:t>
      </w:r>
      <w:r w:rsidR="00794300" w:rsidRPr="002039F0">
        <w:rPr>
          <w:color w:val="000000" w:themeColor="text1"/>
          <w:sz w:val="22"/>
          <w:szCs w:val="22"/>
        </w:rPr>
        <w:t>укцион</w:t>
      </w:r>
      <w:r w:rsidRPr="002039F0">
        <w:rPr>
          <w:color w:val="000000" w:themeColor="text1"/>
          <w:sz w:val="22"/>
          <w:szCs w:val="22"/>
        </w:rPr>
        <w:t>е</w:t>
      </w:r>
      <w:r w:rsidR="00B06F57" w:rsidRPr="002039F0">
        <w:rPr>
          <w:color w:val="000000" w:themeColor="text1"/>
          <w:sz w:val="22"/>
          <w:szCs w:val="22"/>
        </w:rPr>
        <w:t xml:space="preserve"> </w:t>
      </w:r>
      <w:r w:rsidRPr="002039F0">
        <w:rPr>
          <w:color w:val="000000" w:themeColor="text1"/>
          <w:sz w:val="22"/>
          <w:szCs w:val="22"/>
        </w:rPr>
        <w:t>подготовлена в соответствии с Федеральным законом от 05 апреля 2013 г. №</w:t>
      </w:r>
      <w:r w:rsidR="00905F19" w:rsidRPr="002039F0">
        <w:rPr>
          <w:color w:val="000000" w:themeColor="text1"/>
          <w:sz w:val="22"/>
          <w:szCs w:val="22"/>
        </w:rPr>
        <w:t xml:space="preserve"> </w:t>
      </w:r>
      <w:r w:rsidRPr="002039F0">
        <w:rPr>
          <w:color w:val="000000" w:themeColor="text1"/>
          <w:sz w:val="22"/>
          <w:szCs w:val="22"/>
        </w:rPr>
        <w:t xml:space="preserve">44-ФЗ «О </w:t>
      </w:r>
      <w:r w:rsidR="002D7D9F" w:rsidRPr="002039F0">
        <w:rPr>
          <w:color w:val="000000" w:themeColor="text1"/>
          <w:sz w:val="22"/>
          <w:szCs w:val="22"/>
        </w:rPr>
        <w:t>контракт</w:t>
      </w:r>
      <w:r w:rsidRPr="002039F0">
        <w:rPr>
          <w:color w:val="000000" w:themeColor="text1"/>
          <w:sz w:val="22"/>
          <w:szCs w:val="22"/>
        </w:rPr>
        <w:t>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064075" w:rsidRPr="002039F0" w:rsidRDefault="00064075" w:rsidP="002F2DA9">
      <w:pPr>
        <w:tabs>
          <w:tab w:val="num" w:pos="960"/>
          <w:tab w:val="num" w:pos="1004"/>
        </w:tabs>
        <w:ind w:firstLine="567"/>
        <w:jc w:val="both"/>
        <w:rPr>
          <w:color w:val="000000" w:themeColor="text1"/>
          <w:sz w:val="22"/>
          <w:szCs w:val="22"/>
        </w:rPr>
      </w:pPr>
    </w:p>
    <w:bookmarkEnd w:id="3"/>
    <w:bookmarkEnd w:id="4"/>
    <w:bookmarkEnd w:id="5"/>
    <w:p w:rsidR="00BA2212" w:rsidRDefault="00663002" w:rsidP="008E16A9">
      <w:pPr>
        <w:spacing w:line="233" w:lineRule="auto"/>
        <w:jc w:val="center"/>
        <w:rPr>
          <w:b/>
          <w:color w:val="000000" w:themeColor="text1"/>
          <w:sz w:val="22"/>
          <w:szCs w:val="22"/>
        </w:rPr>
      </w:pPr>
      <w:r w:rsidRPr="002039F0">
        <w:rPr>
          <w:b/>
          <w:color w:val="000000" w:themeColor="text1"/>
          <w:sz w:val="22"/>
          <w:szCs w:val="22"/>
        </w:rPr>
        <w:t>ИНФОРМАЦИОННАЯ КАРТА</w:t>
      </w:r>
    </w:p>
    <w:p w:rsidR="004202EC" w:rsidRPr="002039F0" w:rsidRDefault="004202EC" w:rsidP="008E16A9">
      <w:pPr>
        <w:spacing w:line="233" w:lineRule="auto"/>
        <w:jc w:val="center"/>
        <w:rPr>
          <w:b/>
          <w:color w:val="000000" w:themeColor="text1"/>
          <w:sz w:val="22"/>
          <w:szCs w:val="22"/>
        </w:rPr>
      </w:pPr>
    </w:p>
    <w:tbl>
      <w:tblPr>
        <w:tblStyle w:val="ad"/>
        <w:tblW w:w="10003" w:type="dxa"/>
        <w:tblInd w:w="57" w:type="dxa"/>
        <w:tblLayout w:type="fixed"/>
        <w:tblLook w:val="04A0" w:firstRow="1" w:lastRow="0" w:firstColumn="1" w:lastColumn="0" w:noHBand="0" w:noVBand="1"/>
      </w:tblPr>
      <w:tblGrid>
        <w:gridCol w:w="562"/>
        <w:gridCol w:w="3544"/>
        <w:gridCol w:w="5897"/>
      </w:tblGrid>
      <w:tr w:rsidR="002039F0" w:rsidRPr="002039F0" w:rsidTr="003A2BE8">
        <w:tc>
          <w:tcPr>
            <w:tcW w:w="562" w:type="dxa"/>
            <w:vAlign w:val="center"/>
            <w:hideMark/>
          </w:tcPr>
          <w:p w:rsidR="005C7607" w:rsidRPr="002039F0" w:rsidRDefault="00B72E77" w:rsidP="009D7906">
            <w:pPr>
              <w:widowControl w:val="0"/>
              <w:tabs>
                <w:tab w:val="left" w:pos="171"/>
              </w:tabs>
              <w:snapToGrid w:val="0"/>
              <w:spacing w:after="0"/>
              <w:ind w:right="5"/>
              <w:jc w:val="center"/>
              <w:rPr>
                <w:b/>
                <w:color w:val="000000" w:themeColor="text1"/>
                <w:sz w:val="22"/>
                <w:szCs w:val="22"/>
              </w:rPr>
            </w:pPr>
            <w:bookmarkStart w:id="6" w:name="_Ref130188860"/>
            <w:bookmarkStart w:id="7" w:name="_Ref151798108"/>
            <w:r w:rsidRPr="002039F0">
              <w:rPr>
                <w:b/>
                <w:color w:val="000000" w:themeColor="text1"/>
                <w:sz w:val="22"/>
                <w:szCs w:val="22"/>
              </w:rPr>
              <w:t>№</w:t>
            </w:r>
          </w:p>
          <w:p w:rsidR="00B72E77" w:rsidRPr="002039F0" w:rsidRDefault="00B72E77" w:rsidP="009D7906">
            <w:pPr>
              <w:widowControl w:val="0"/>
              <w:tabs>
                <w:tab w:val="left" w:pos="171"/>
              </w:tabs>
              <w:snapToGrid w:val="0"/>
              <w:spacing w:after="0"/>
              <w:ind w:right="5"/>
              <w:jc w:val="center"/>
              <w:rPr>
                <w:rFonts w:cs="Calibri"/>
                <w:b/>
                <w:color w:val="000000" w:themeColor="text1"/>
                <w:sz w:val="22"/>
                <w:szCs w:val="22"/>
                <w:lang w:eastAsia="ar-SA"/>
              </w:rPr>
            </w:pPr>
            <w:r w:rsidRPr="002039F0">
              <w:rPr>
                <w:b/>
                <w:color w:val="000000" w:themeColor="text1"/>
                <w:sz w:val="22"/>
                <w:szCs w:val="22"/>
              </w:rPr>
              <w:t>п</w:t>
            </w:r>
            <w:r w:rsidRPr="002039F0">
              <w:rPr>
                <w:b/>
                <w:color w:val="000000" w:themeColor="text1"/>
                <w:sz w:val="22"/>
                <w:szCs w:val="22"/>
                <w:lang w:val="en-US"/>
              </w:rPr>
              <w:t>/</w:t>
            </w:r>
            <w:r w:rsidRPr="002039F0">
              <w:rPr>
                <w:b/>
                <w:color w:val="000000" w:themeColor="text1"/>
                <w:sz w:val="22"/>
                <w:szCs w:val="22"/>
              </w:rPr>
              <w:t>п</w:t>
            </w:r>
          </w:p>
        </w:tc>
        <w:tc>
          <w:tcPr>
            <w:tcW w:w="3544" w:type="dxa"/>
            <w:vAlign w:val="center"/>
            <w:hideMark/>
          </w:tcPr>
          <w:p w:rsidR="00B72E77" w:rsidRPr="002039F0" w:rsidRDefault="00A53306" w:rsidP="006A56F3">
            <w:pPr>
              <w:widowControl w:val="0"/>
              <w:snapToGrid w:val="0"/>
              <w:spacing w:after="0"/>
              <w:jc w:val="center"/>
              <w:rPr>
                <w:rFonts w:cs="Calibri"/>
                <w:b/>
                <w:color w:val="000000" w:themeColor="text1"/>
                <w:sz w:val="22"/>
                <w:szCs w:val="22"/>
                <w:lang w:eastAsia="ar-SA"/>
              </w:rPr>
            </w:pPr>
            <w:r w:rsidRPr="002039F0">
              <w:rPr>
                <w:b/>
                <w:color w:val="000000" w:themeColor="text1"/>
                <w:sz w:val="22"/>
                <w:szCs w:val="22"/>
              </w:rPr>
              <w:t xml:space="preserve">Наименование </w:t>
            </w:r>
            <w:r w:rsidR="00801B7C" w:rsidRPr="002039F0">
              <w:rPr>
                <w:b/>
                <w:color w:val="000000" w:themeColor="text1"/>
                <w:sz w:val="22"/>
                <w:szCs w:val="22"/>
              </w:rPr>
              <w:t>пункта</w:t>
            </w:r>
          </w:p>
        </w:tc>
        <w:tc>
          <w:tcPr>
            <w:tcW w:w="5897" w:type="dxa"/>
            <w:vAlign w:val="center"/>
            <w:hideMark/>
          </w:tcPr>
          <w:p w:rsidR="00B72E77" w:rsidRPr="002039F0" w:rsidRDefault="00663002" w:rsidP="00482518">
            <w:pPr>
              <w:widowControl w:val="0"/>
              <w:snapToGrid w:val="0"/>
              <w:spacing w:after="0"/>
              <w:ind w:firstLine="34"/>
              <w:jc w:val="center"/>
              <w:rPr>
                <w:rFonts w:cs="Calibri"/>
                <w:b/>
                <w:color w:val="000000" w:themeColor="text1"/>
                <w:sz w:val="22"/>
                <w:szCs w:val="22"/>
                <w:lang w:eastAsia="ar-SA"/>
              </w:rPr>
            </w:pPr>
            <w:r w:rsidRPr="002039F0">
              <w:rPr>
                <w:b/>
                <w:color w:val="000000" w:themeColor="text1"/>
                <w:sz w:val="22"/>
                <w:szCs w:val="22"/>
              </w:rPr>
              <w:t xml:space="preserve">Условия проведения </w:t>
            </w:r>
            <w:r w:rsidR="00794300" w:rsidRPr="002039F0">
              <w:rPr>
                <w:b/>
                <w:color w:val="000000" w:themeColor="text1"/>
                <w:sz w:val="22"/>
                <w:szCs w:val="22"/>
              </w:rPr>
              <w:t>Аукцион</w:t>
            </w:r>
            <w:r w:rsidRPr="002039F0">
              <w:rPr>
                <w:b/>
                <w:color w:val="000000" w:themeColor="text1"/>
                <w:sz w:val="22"/>
                <w:szCs w:val="22"/>
              </w:rPr>
              <w:t>а</w:t>
            </w:r>
          </w:p>
        </w:tc>
      </w:tr>
      <w:tr w:rsidR="002039F0" w:rsidRPr="002039F0" w:rsidTr="003A2BE8">
        <w:trPr>
          <w:trHeight w:val="83"/>
        </w:trPr>
        <w:tc>
          <w:tcPr>
            <w:tcW w:w="562" w:type="dxa"/>
            <w:vAlign w:val="center"/>
            <w:hideMark/>
          </w:tcPr>
          <w:p w:rsidR="00B72E77" w:rsidRPr="002039F0" w:rsidRDefault="00B72E77" w:rsidP="009D7906">
            <w:pPr>
              <w:widowControl w:val="0"/>
              <w:tabs>
                <w:tab w:val="left" w:pos="171"/>
              </w:tabs>
              <w:snapToGrid w:val="0"/>
              <w:spacing w:after="0"/>
              <w:ind w:right="5"/>
              <w:jc w:val="center"/>
              <w:rPr>
                <w:rFonts w:cs="Calibri"/>
                <w:b/>
                <w:color w:val="000000" w:themeColor="text1"/>
                <w:sz w:val="22"/>
                <w:szCs w:val="22"/>
                <w:lang w:eastAsia="ar-SA"/>
              </w:rPr>
            </w:pPr>
            <w:r w:rsidRPr="002039F0">
              <w:rPr>
                <w:b/>
                <w:color w:val="000000" w:themeColor="text1"/>
                <w:sz w:val="22"/>
                <w:szCs w:val="22"/>
              </w:rPr>
              <w:t>1</w:t>
            </w:r>
          </w:p>
        </w:tc>
        <w:tc>
          <w:tcPr>
            <w:tcW w:w="3544" w:type="dxa"/>
            <w:vAlign w:val="center"/>
            <w:hideMark/>
          </w:tcPr>
          <w:p w:rsidR="00B72E77" w:rsidRPr="002039F0" w:rsidRDefault="00B72E77" w:rsidP="009D7906">
            <w:pPr>
              <w:widowControl w:val="0"/>
              <w:snapToGrid w:val="0"/>
              <w:spacing w:after="0"/>
              <w:jc w:val="center"/>
              <w:rPr>
                <w:rFonts w:cs="Calibri"/>
                <w:b/>
                <w:color w:val="000000" w:themeColor="text1"/>
                <w:sz w:val="22"/>
                <w:szCs w:val="22"/>
                <w:lang w:eastAsia="ar-SA"/>
              </w:rPr>
            </w:pPr>
            <w:r w:rsidRPr="002039F0">
              <w:rPr>
                <w:b/>
                <w:color w:val="000000" w:themeColor="text1"/>
                <w:sz w:val="22"/>
                <w:szCs w:val="22"/>
              </w:rPr>
              <w:t>2</w:t>
            </w:r>
          </w:p>
        </w:tc>
        <w:tc>
          <w:tcPr>
            <w:tcW w:w="5897" w:type="dxa"/>
            <w:vAlign w:val="center"/>
            <w:hideMark/>
          </w:tcPr>
          <w:p w:rsidR="00B72E77" w:rsidRPr="002039F0" w:rsidRDefault="00B72E77" w:rsidP="00482518">
            <w:pPr>
              <w:widowControl w:val="0"/>
              <w:snapToGrid w:val="0"/>
              <w:spacing w:after="0"/>
              <w:ind w:firstLine="317"/>
              <w:jc w:val="center"/>
              <w:rPr>
                <w:rFonts w:cs="Calibri"/>
                <w:b/>
                <w:color w:val="000000" w:themeColor="text1"/>
                <w:sz w:val="22"/>
                <w:szCs w:val="22"/>
                <w:lang w:eastAsia="ar-SA"/>
              </w:rPr>
            </w:pPr>
            <w:r w:rsidRPr="002039F0">
              <w:rPr>
                <w:b/>
                <w:color w:val="000000" w:themeColor="text1"/>
                <w:sz w:val="22"/>
                <w:szCs w:val="22"/>
              </w:rPr>
              <w:t>3</w:t>
            </w:r>
          </w:p>
        </w:tc>
      </w:tr>
      <w:tr w:rsidR="002039F0" w:rsidRPr="002039F0" w:rsidTr="003A2BE8">
        <w:trPr>
          <w:trHeight w:val="1545"/>
        </w:trPr>
        <w:tc>
          <w:tcPr>
            <w:tcW w:w="562" w:type="dxa"/>
            <w:vMerge w:val="restart"/>
            <w:vAlign w:val="center"/>
          </w:tcPr>
          <w:p w:rsidR="000556AD" w:rsidRPr="002039F0" w:rsidRDefault="000556AD" w:rsidP="009D7906">
            <w:pPr>
              <w:widowControl w:val="0"/>
              <w:numPr>
                <w:ilvl w:val="0"/>
                <w:numId w:val="40"/>
              </w:numPr>
              <w:tabs>
                <w:tab w:val="clear" w:pos="720"/>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0556AD" w:rsidRPr="002039F0" w:rsidRDefault="000556AD" w:rsidP="009D7906">
            <w:pPr>
              <w:widowControl w:val="0"/>
              <w:spacing w:after="0"/>
              <w:jc w:val="center"/>
              <w:rPr>
                <w:rFonts w:cs="Calibri"/>
                <w:color w:val="000000" w:themeColor="text1"/>
                <w:sz w:val="22"/>
                <w:szCs w:val="22"/>
                <w:lang w:eastAsia="ar-SA"/>
              </w:rPr>
            </w:pPr>
            <w:r w:rsidRPr="002039F0">
              <w:rPr>
                <w:color w:val="000000" w:themeColor="text1"/>
                <w:sz w:val="22"/>
                <w:szCs w:val="22"/>
              </w:rPr>
              <w:t>Заказчик</w:t>
            </w:r>
          </w:p>
        </w:tc>
        <w:tc>
          <w:tcPr>
            <w:tcW w:w="5897" w:type="dxa"/>
            <w:vAlign w:val="center"/>
            <w:hideMark/>
          </w:tcPr>
          <w:p w:rsidR="00561684" w:rsidRPr="002039F0" w:rsidRDefault="00561684" w:rsidP="00FD4136">
            <w:pPr>
              <w:widowControl w:val="0"/>
              <w:snapToGrid w:val="0"/>
              <w:spacing w:after="0"/>
              <w:ind w:firstLine="5"/>
              <w:jc w:val="left"/>
              <w:rPr>
                <w:b/>
                <w:color w:val="000000" w:themeColor="text1"/>
                <w:sz w:val="22"/>
                <w:szCs w:val="22"/>
              </w:rPr>
            </w:pPr>
            <w:r w:rsidRPr="002039F0">
              <w:rPr>
                <w:b/>
                <w:color w:val="000000" w:themeColor="text1"/>
                <w:sz w:val="22"/>
                <w:szCs w:val="22"/>
              </w:rPr>
              <w:t xml:space="preserve">Наименование: </w:t>
            </w:r>
            <w:r w:rsidRPr="002039F0">
              <w:rPr>
                <w:color w:val="000000" w:themeColor="text1"/>
                <w:sz w:val="22"/>
                <w:szCs w:val="22"/>
              </w:rPr>
              <w:t>Государственное учреждение — Тамбовское региональное отделение Фонда социального страхования Российской Федерации</w:t>
            </w:r>
          </w:p>
          <w:p w:rsidR="00561684" w:rsidRPr="002039F0" w:rsidRDefault="00561684" w:rsidP="00FD4136">
            <w:pPr>
              <w:widowControl w:val="0"/>
              <w:snapToGrid w:val="0"/>
              <w:spacing w:after="0"/>
              <w:ind w:firstLine="5"/>
              <w:jc w:val="left"/>
              <w:rPr>
                <w:b/>
                <w:color w:val="000000" w:themeColor="text1"/>
                <w:sz w:val="22"/>
                <w:szCs w:val="22"/>
              </w:rPr>
            </w:pPr>
            <w:r w:rsidRPr="002039F0">
              <w:rPr>
                <w:b/>
                <w:color w:val="000000" w:themeColor="text1"/>
                <w:sz w:val="22"/>
                <w:szCs w:val="22"/>
              </w:rPr>
              <w:t xml:space="preserve">Место нахождения: </w:t>
            </w:r>
            <w:r w:rsidR="004A502F" w:rsidRPr="002039F0">
              <w:rPr>
                <w:color w:val="000000" w:themeColor="text1"/>
                <w:sz w:val="22"/>
                <w:szCs w:val="22"/>
              </w:rPr>
              <w:t xml:space="preserve">392000, Тамбовская область, г. </w:t>
            </w:r>
            <w:r w:rsidRPr="002039F0">
              <w:rPr>
                <w:color w:val="000000" w:themeColor="text1"/>
                <w:sz w:val="22"/>
                <w:szCs w:val="22"/>
              </w:rPr>
              <w:t>Тамбов, проезд Новый, д. 1</w:t>
            </w:r>
          </w:p>
          <w:p w:rsidR="00561684" w:rsidRPr="009850A6" w:rsidRDefault="00561684" w:rsidP="00FD4136">
            <w:pPr>
              <w:widowControl w:val="0"/>
              <w:snapToGrid w:val="0"/>
              <w:spacing w:after="0"/>
              <w:ind w:firstLine="5"/>
              <w:jc w:val="left"/>
              <w:rPr>
                <w:b/>
                <w:color w:val="000000" w:themeColor="text1"/>
                <w:sz w:val="22"/>
                <w:szCs w:val="22"/>
              </w:rPr>
            </w:pPr>
            <w:r w:rsidRPr="002039F0">
              <w:rPr>
                <w:b/>
                <w:color w:val="000000" w:themeColor="text1"/>
                <w:sz w:val="22"/>
                <w:szCs w:val="22"/>
              </w:rPr>
              <w:t xml:space="preserve">Почтовый адрес: </w:t>
            </w:r>
            <w:r w:rsidRPr="002039F0">
              <w:rPr>
                <w:color w:val="000000" w:themeColor="text1"/>
                <w:sz w:val="22"/>
                <w:szCs w:val="22"/>
              </w:rPr>
              <w:t>392000,</w:t>
            </w:r>
            <w:r w:rsidR="00D41D25" w:rsidRPr="002039F0">
              <w:rPr>
                <w:color w:val="000000" w:themeColor="text1"/>
                <w:sz w:val="22"/>
                <w:szCs w:val="22"/>
              </w:rPr>
              <w:t xml:space="preserve"> Тамбовская область, г. Тамбов</w:t>
            </w:r>
            <w:r w:rsidR="004A502F" w:rsidRPr="002039F0">
              <w:rPr>
                <w:color w:val="000000" w:themeColor="text1"/>
                <w:sz w:val="22"/>
                <w:szCs w:val="22"/>
              </w:rPr>
              <w:t>,</w:t>
            </w:r>
            <w:r w:rsidR="00D41D25" w:rsidRPr="002039F0">
              <w:rPr>
                <w:color w:val="000000" w:themeColor="text1"/>
                <w:sz w:val="22"/>
                <w:szCs w:val="22"/>
              </w:rPr>
              <w:t xml:space="preserve"> п</w:t>
            </w:r>
            <w:r w:rsidRPr="002039F0">
              <w:rPr>
                <w:color w:val="000000" w:themeColor="text1"/>
                <w:sz w:val="22"/>
                <w:szCs w:val="22"/>
              </w:rPr>
              <w:t xml:space="preserve">роезд </w:t>
            </w:r>
            <w:r w:rsidR="00D41D25" w:rsidRPr="002039F0">
              <w:rPr>
                <w:color w:val="000000" w:themeColor="text1"/>
                <w:sz w:val="22"/>
                <w:szCs w:val="22"/>
              </w:rPr>
              <w:t>Н</w:t>
            </w:r>
            <w:r w:rsidRPr="002039F0">
              <w:rPr>
                <w:color w:val="000000" w:themeColor="text1"/>
                <w:sz w:val="22"/>
                <w:szCs w:val="22"/>
              </w:rPr>
              <w:t>овый</w:t>
            </w:r>
            <w:r w:rsidR="004A502F" w:rsidRPr="002039F0">
              <w:rPr>
                <w:color w:val="000000" w:themeColor="text1"/>
                <w:sz w:val="22"/>
                <w:szCs w:val="22"/>
              </w:rPr>
              <w:t>,</w:t>
            </w:r>
            <w:r w:rsidRPr="002039F0">
              <w:rPr>
                <w:color w:val="000000" w:themeColor="text1"/>
                <w:sz w:val="22"/>
                <w:szCs w:val="22"/>
              </w:rPr>
              <w:t xml:space="preserve"> д. 1</w:t>
            </w:r>
          </w:p>
          <w:p w:rsidR="00561684" w:rsidRPr="009850A6" w:rsidRDefault="00561684" w:rsidP="00FD4136">
            <w:pPr>
              <w:widowControl w:val="0"/>
              <w:snapToGrid w:val="0"/>
              <w:spacing w:after="0"/>
              <w:ind w:firstLine="5"/>
              <w:jc w:val="left"/>
              <w:rPr>
                <w:color w:val="000000" w:themeColor="text1"/>
                <w:sz w:val="22"/>
                <w:szCs w:val="22"/>
              </w:rPr>
            </w:pPr>
            <w:r w:rsidRPr="009850A6">
              <w:rPr>
                <w:b/>
                <w:color w:val="000000" w:themeColor="text1"/>
                <w:sz w:val="22"/>
                <w:szCs w:val="22"/>
              </w:rPr>
              <w:t xml:space="preserve">Адрес электронной почты: </w:t>
            </w:r>
            <w:proofErr w:type="spellStart"/>
            <w:r w:rsidR="00197C4F" w:rsidRPr="00831A25">
              <w:t>ii.moiseeva</w:t>
            </w:r>
            <w:proofErr w:type="spellEnd"/>
            <w:r w:rsidR="00CB1A86" w:rsidRPr="00EA7EF3">
              <w:rPr>
                <w:color w:val="000000" w:themeColor="text1"/>
                <w:sz w:val="22"/>
                <w:szCs w:val="22"/>
              </w:rPr>
              <w:t>@</w:t>
            </w:r>
            <w:proofErr w:type="spellStart"/>
            <w:r w:rsidR="00CB1A86" w:rsidRPr="00EA7EF3">
              <w:rPr>
                <w:color w:val="000000" w:themeColor="text1"/>
                <w:sz w:val="22"/>
                <w:szCs w:val="22"/>
                <w:lang w:val="en-US"/>
              </w:rPr>
              <w:t>ro</w:t>
            </w:r>
            <w:proofErr w:type="spellEnd"/>
            <w:r w:rsidR="00CB1A86" w:rsidRPr="00EA7EF3">
              <w:rPr>
                <w:color w:val="000000" w:themeColor="text1"/>
                <w:sz w:val="22"/>
                <w:szCs w:val="22"/>
              </w:rPr>
              <w:t>68.</w:t>
            </w:r>
            <w:proofErr w:type="spellStart"/>
            <w:r w:rsidR="00CB1A86" w:rsidRPr="00EA7EF3">
              <w:rPr>
                <w:color w:val="000000" w:themeColor="text1"/>
                <w:sz w:val="22"/>
                <w:szCs w:val="22"/>
                <w:lang w:val="en-US"/>
              </w:rPr>
              <w:t>fss</w:t>
            </w:r>
            <w:proofErr w:type="spellEnd"/>
            <w:r w:rsidR="00CB1A86" w:rsidRPr="00EA7EF3">
              <w:rPr>
                <w:color w:val="000000" w:themeColor="text1"/>
                <w:sz w:val="22"/>
                <w:szCs w:val="22"/>
              </w:rPr>
              <w:t>.</w:t>
            </w:r>
            <w:proofErr w:type="spellStart"/>
            <w:r w:rsidR="00CB1A86" w:rsidRPr="00EA7EF3">
              <w:rPr>
                <w:color w:val="000000" w:themeColor="text1"/>
                <w:sz w:val="22"/>
                <w:szCs w:val="22"/>
                <w:lang w:val="en-US"/>
              </w:rPr>
              <w:t>ru</w:t>
            </w:r>
            <w:proofErr w:type="spellEnd"/>
          </w:p>
          <w:p w:rsidR="00561684" w:rsidRPr="002039F0" w:rsidRDefault="00561684" w:rsidP="00FD4136">
            <w:pPr>
              <w:widowControl w:val="0"/>
              <w:snapToGrid w:val="0"/>
              <w:spacing w:after="0"/>
              <w:ind w:firstLine="5"/>
              <w:jc w:val="left"/>
              <w:rPr>
                <w:color w:val="000000" w:themeColor="text1"/>
                <w:sz w:val="22"/>
                <w:szCs w:val="22"/>
              </w:rPr>
            </w:pPr>
            <w:r w:rsidRPr="002039F0">
              <w:rPr>
                <w:b/>
                <w:color w:val="000000" w:themeColor="text1"/>
                <w:sz w:val="22"/>
                <w:szCs w:val="22"/>
              </w:rPr>
              <w:t xml:space="preserve">Контактный телефон: </w:t>
            </w:r>
            <w:r w:rsidR="00FF6336" w:rsidRPr="002039F0">
              <w:rPr>
                <w:color w:val="000000" w:themeColor="text1"/>
                <w:sz w:val="22"/>
                <w:szCs w:val="22"/>
              </w:rPr>
              <w:t>8</w:t>
            </w:r>
            <w:r w:rsidR="00FF6336" w:rsidRPr="002039F0">
              <w:rPr>
                <w:b/>
                <w:color w:val="000000" w:themeColor="text1"/>
                <w:sz w:val="22"/>
                <w:szCs w:val="22"/>
              </w:rPr>
              <w:t xml:space="preserve"> </w:t>
            </w:r>
            <w:r w:rsidR="0083017D">
              <w:rPr>
                <w:color w:val="000000" w:themeColor="text1"/>
                <w:sz w:val="22"/>
                <w:szCs w:val="22"/>
              </w:rPr>
              <w:t>(4752) 577-0</w:t>
            </w:r>
            <w:r w:rsidR="00197C4F">
              <w:rPr>
                <w:color w:val="000000" w:themeColor="text1"/>
                <w:sz w:val="22"/>
                <w:szCs w:val="22"/>
              </w:rPr>
              <w:t>24</w:t>
            </w:r>
          </w:p>
          <w:p w:rsidR="00561684" w:rsidRPr="002039F0" w:rsidRDefault="00561684" w:rsidP="00FD4136">
            <w:pPr>
              <w:widowControl w:val="0"/>
              <w:snapToGrid w:val="0"/>
              <w:spacing w:after="0"/>
              <w:ind w:firstLine="5"/>
              <w:jc w:val="left"/>
              <w:rPr>
                <w:b/>
                <w:color w:val="000000" w:themeColor="text1"/>
                <w:sz w:val="22"/>
                <w:szCs w:val="22"/>
              </w:rPr>
            </w:pPr>
            <w:r w:rsidRPr="002039F0">
              <w:rPr>
                <w:b/>
                <w:color w:val="000000" w:themeColor="text1"/>
                <w:sz w:val="22"/>
                <w:szCs w:val="22"/>
              </w:rPr>
              <w:t xml:space="preserve">Ответственное должностное лицо заказчика: </w:t>
            </w:r>
          </w:p>
          <w:p w:rsidR="00EB655B" w:rsidRPr="00EB655B" w:rsidRDefault="00197C4F" w:rsidP="00FD4136">
            <w:pPr>
              <w:widowControl w:val="0"/>
              <w:snapToGrid w:val="0"/>
              <w:spacing w:after="0"/>
              <w:ind w:firstLine="5"/>
              <w:jc w:val="left"/>
              <w:rPr>
                <w:color w:val="000000" w:themeColor="text1"/>
                <w:sz w:val="22"/>
                <w:szCs w:val="22"/>
              </w:rPr>
            </w:pPr>
            <w:r>
              <w:rPr>
                <w:color w:val="000000" w:themeColor="text1"/>
                <w:sz w:val="22"/>
                <w:szCs w:val="22"/>
              </w:rPr>
              <w:t>Моисеева Ирина Ивановна</w:t>
            </w:r>
          </w:p>
          <w:p w:rsidR="00EB655B" w:rsidRDefault="00561684" w:rsidP="00FD4136">
            <w:pPr>
              <w:widowControl w:val="0"/>
              <w:snapToGrid w:val="0"/>
              <w:spacing w:after="0"/>
              <w:ind w:firstLine="5"/>
              <w:jc w:val="left"/>
              <w:rPr>
                <w:color w:val="000000" w:themeColor="text1"/>
                <w:sz w:val="22"/>
                <w:szCs w:val="22"/>
              </w:rPr>
            </w:pPr>
            <w:r w:rsidRPr="002039F0">
              <w:rPr>
                <w:b/>
                <w:color w:val="000000" w:themeColor="text1"/>
                <w:sz w:val="22"/>
                <w:szCs w:val="22"/>
              </w:rPr>
              <w:t xml:space="preserve">Информация о контрактной службе/контрактном управляющем, ответственных за заключение контракта: </w:t>
            </w:r>
            <w:r w:rsidR="00CB1A86">
              <w:rPr>
                <w:color w:val="000000" w:themeColor="text1"/>
                <w:sz w:val="22"/>
                <w:szCs w:val="22"/>
              </w:rPr>
              <w:t>Михайлова Наталья Александровна</w:t>
            </w:r>
            <w:r w:rsidRPr="002039F0">
              <w:rPr>
                <w:color w:val="000000" w:themeColor="text1"/>
                <w:sz w:val="22"/>
                <w:szCs w:val="22"/>
              </w:rPr>
              <w:t xml:space="preserve">, телефон: </w:t>
            </w:r>
          </w:p>
          <w:p w:rsidR="000556AD" w:rsidRPr="002039F0" w:rsidRDefault="00FF6336" w:rsidP="00FD4136">
            <w:pPr>
              <w:widowControl w:val="0"/>
              <w:snapToGrid w:val="0"/>
              <w:spacing w:after="0"/>
              <w:ind w:firstLine="5"/>
              <w:jc w:val="left"/>
              <w:rPr>
                <w:color w:val="000000" w:themeColor="text1"/>
                <w:sz w:val="22"/>
                <w:szCs w:val="22"/>
              </w:rPr>
            </w:pPr>
            <w:r w:rsidRPr="002039F0">
              <w:rPr>
                <w:color w:val="000000" w:themeColor="text1"/>
                <w:sz w:val="22"/>
                <w:szCs w:val="22"/>
              </w:rPr>
              <w:t xml:space="preserve">8 </w:t>
            </w:r>
            <w:r w:rsidR="00561684" w:rsidRPr="002039F0">
              <w:rPr>
                <w:color w:val="000000" w:themeColor="text1"/>
                <w:sz w:val="22"/>
                <w:szCs w:val="22"/>
              </w:rPr>
              <w:t>(4752) 577-014</w:t>
            </w:r>
          </w:p>
        </w:tc>
      </w:tr>
      <w:tr w:rsidR="002039F0" w:rsidRPr="002039F0" w:rsidTr="003A2BE8">
        <w:trPr>
          <w:trHeight w:val="203"/>
        </w:trPr>
        <w:tc>
          <w:tcPr>
            <w:tcW w:w="562" w:type="dxa"/>
            <w:vMerge/>
            <w:vAlign w:val="center"/>
          </w:tcPr>
          <w:p w:rsidR="000556AD" w:rsidRPr="002039F0" w:rsidRDefault="000556AD"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0556AD" w:rsidRPr="002039F0" w:rsidRDefault="009D0A5C" w:rsidP="009D7906">
            <w:pPr>
              <w:widowControl w:val="0"/>
              <w:spacing w:after="0"/>
              <w:jc w:val="center"/>
              <w:rPr>
                <w:color w:val="000000" w:themeColor="text1"/>
                <w:sz w:val="22"/>
                <w:szCs w:val="22"/>
              </w:rPr>
            </w:pPr>
            <w:r w:rsidRPr="002039F0">
              <w:rPr>
                <w:color w:val="000000" w:themeColor="text1"/>
                <w:sz w:val="22"/>
                <w:szCs w:val="22"/>
              </w:rPr>
              <w:t>Специализированная организация</w:t>
            </w:r>
          </w:p>
        </w:tc>
        <w:tc>
          <w:tcPr>
            <w:tcW w:w="5897" w:type="dxa"/>
            <w:vAlign w:val="center"/>
          </w:tcPr>
          <w:p w:rsidR="000556AD" w:rsidRPr="002039F0" w:rsidRDefault="00647FCB" w:rsidP="00FD4136">
            <w:pPr>
              <w:widowControl w:val="0"/>
              <w:spacing w:after="0"/>
              <w:rPr>
                <w:color w:val="000000" w:themeColor="text1"/>
                <w:sz w:val="22"/>
                <w:szCs w:val="22"/>
              </w:rPr>
            </w:pPr>
            <w:r w:rsidRPr="002039F0">
              <w:rPr>
                <w:color w:val="000000" w:themeColor="text1"/>
                <w:sz w:val="22"/>
                <w:szCs w:val="22"/>
              </w:rPr>
              <w:t>Не привлекается</w:t>
            </w:r>
          </w:p>
        </w:tc>
      </w:tr>
      <w:tr w:rsidR="002039F0" w:rsidRPr="002039F0" w:rsidTr="003A2BE8">
        <w:trPr>
          <w:trHeight w:val="333"/>
        </w:trPr>
        <w:tc>
          <w:tcPr>
            <w:tcW w:w="562" w:type="dxa"/>
            <w:vAlign w:val="center"/>
          </w:tcPr>
          <w:p w:rsidR="00EF4BEB" w:rsidRPr="002039F0" w:rsidRDefault="00EF4BEB"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EF4BEB" w:rsidRPr="002039F0" w:rsidRDefault="00EF4BEB" w:rsidP="00AF0557">
            <w:pPr>
              <w:widowControl w:val="0"/>
              <w:spacing w:after="0"/>
              <w:jc w:val="center"/>
              <w:rPr>
                <w:color w:val="000000" w:themeColor="text1"/>
                <w:sz w:val="22"/>
                <w:szCs w:val="22"/>
              </w:rPr>
            </w:pPr>
            <w:r w:rsidRPr="002039F0">
              <w:rPr>
                <w:color w:val="000000" w:themeColor="text1"/>
                <w:sz w:val="22"/>
                <w:szCs w:val="22"/>
              </w:rPr>
              <w:t xml:space="preserve">Способ определения </w:t>
            </w:r>
            <w:r w:rsidR="00AF0557" w:rsidRPr="002039F0">
              <w:rPr>
                <w:color w:val="000000" w:themeColor="text1"/>
                <w:sz w:val="22"/>
                <w:szCs w:val="22"/>
              </w:rPr>
              <w:t>поставщика (подрядчика, исполнителя)</w:t>
            </w:r>
          </w:p>
        </w:tc>
        <w:tc>
          <w:tcPr>
            <w:tcW w:w="5897" w:type="dxa"/>
            <w:vAlign w:val="center"/>
          </w:tcPr>
          <w:p w:rsidR="00EF4BEB" w:rsidRPr="002039F0" w:rsidRDefault="00EF4BEB" w:rsidP="00FD4136">
            <w:pPr>
              <w:widowControl w:val="0"/>
              <w:spacing w:after="0"/>
              <w:rPr>
                <w:b/>
                <w:color w:val="000000" w:themeColor="text1"/>
                <w:sz w:val="22"/>
                <w:szCs w:val="22"/>
              </w:rPr>
            </w:pPr>
            <w:r w:rsidRPr="002039F0">
              <w:rPr>
                <w:color w:val="000000" w:themeColor="text1"/>
                <w:sz w:val="22"/>
                <w:szCs w:val="22"/>
              </w:rPr>
              <w:t xml:space="preserve">Электронный </w:t>
            </w:r>
            <w:r w:rsidR="0038521D" w:rsidRPr="002039F0">
              <w:rPr>
                <w:color w:val="000000" w:themeColor="text1"/>
                <w:sz w:val="22"/>
                <w:szCs w:val="22"/>
              </w:rPr>
              <w:t>а</w:t>
            </w:r>
            <w:r w:rsidR="00794300" w:rsidRPr="002039F0">
              <w:rPr>
                <w:color w:val="000000" w:themeColor="text1"/>
                <w:sz w:val="22"/>
                <w:szCs w:val="22"/>
              </w:rPr>
              <w:t>укцион</w:t>
            </w:r>
            <w:r w:rsidRPr="002039F0">
              <w:rPr>
                <w:color w:val="000000" w:themeColor="text1"/>
                <w:sz w:val="22"/>
                <w:szCs w:val="22"/>
              </w:rPr>
              <w:t xml:space="preserve"> (далее – </w:t>
            </w:r>
            <w:r w:rsidR="00794300" w:rsidRPr="002039F0">
              <w:rPr>
                <w:color w:val="000000" w:themeColor="text1"/>
                <w:sz w:val="22"/>
                <w:szCs w:val="22"/>
              </w:rPr>
              <w:t>Аукцион</w:t>
            </w:r>
            <w:r w:rsidR="004159C0" w:rsidRPr="002039F0">
              <w:rPr>
                <w:color w:val="000000" w:themeColor="text1"/>
                <w:sz w:val="22"/>
                <w:szCs w:val="22"/>
              </w:rPr>
              <w:t>, закупка</w:t>
            </w:r>
            <w:r w:rsidR="0083017D">
              <w:rPr>
                <w:color w:val="000000" w:themeColor="text1"/>
                <w:sz w:val="22"/>
                <w:szCs w:val="22"/>
              </w:rPr>
              <w:t>)</w:t>
            </w:r>
          </w:p>
        </w:tc>
      </w:tr>
      <w:tr w:rsidR="002039F0" w:rsidRPr="002039F0" w:rsidTr="003A2BE8">
        <w:trPr>
          <w:trHeight w:val="333"/>
        </w:trPr>
        <w:tc>
          <w:tcPr>
            <w:tcW w:w="562" w:type="dxa"/>
            <w:vAlign w:val="center"/>
          </w:tcPr>
          <w:p w:rsidR="00631E33" w:rsidRPr="002039F0" w:rsidRDefault="00631E33"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631E33" w:rsidRPr="002039F0" w:rsidRDefault="00DC1EEB" w:rsidP="009D7906">
            <w:pPr>
              <w:widowControl w:val="0"/>
              <w:spacing w:after="0"/>
              <w:jc w:val="center"/>
              <w:rPr>
                <w:color w:val="000000" w:themeColor="text1"/>
                <w:sz w:val="22"/>
                <w:szCs w:val="22"/>
              </w:rPr>
            </w:pPr>
            <w:r w:rsidRPr="002039F0">
              <w:rPr>
                <w:color w:val="000000" w:themeColor="text1"/>
                <w:sz w:val="22"/>
                <w:szCs w:val="22"/>
              </w:rPr>
              <w:t>А</w:t>
            </w:r>
            <w:r w:rsidR="00631E33" w:rsidRPr="002039F0">
              <w:rPr>
                <w:color w:val="000000" w:themeColor="text1"/>
                <w:sz w:val="22"/>
                <w:szCs w:val="22"/>
              </w:rPr>
              <w:t>дрес электронной площадки в сети «Интернет»</w:t>
            </w:r>
          </w:p>
        </w:tc>
        <w:tc>
          <w:tcPr>
            <w:tcW w:w="5897" w:type="dxa"/>
            <w:vAlign w:val="center"/>
          </w:tcPr>
          <w:p w:rsidR="005A5F10" w:rsidRPr="002039F0" w:rsidRDefault="00585574" w:rsidP="00FD4136">
            <w:pPr>
              <w:widowControl w:val="0"/>
              <w:spacing w:after="0"/>
              <w:rPr>
                <w:color w:val="000000" w:themeColor="text1"/>
                <w:sz w:val="22"/>
                <w:szCs w:val="22"/>
              </w:rPr>
            </w:pPr>
            <w:hyperlink r:id="rId8" w:history="1">
              <w:r w:rsidR="005A5F10" w:rsidRPr="002039F0">
                <w:rPr>
                  <w:rStyle w:val="ae"/>
                  <w:color w:val="000000" w:themeColor="text1"/>
                  <w:sz w:val="22"/>
                  <w:szCs w:val="22"/>
                </w:rPr>
                <w:t>https://www.rts-tender.ru/</w:t>
              </w:r>
            </w:hyperlink>
          </w:p>
        </w:tc>
      </w:tr>
      <w:tr w:rsidR="002039F0" w:rsidRPr="002039F0" w:rsidTr="003A2BE8">
        <w:trPr>
          <w:trHeight w:val="333"/>
        </w:trPr>
        <w:tc>
          <w:tcPr>
            <w:tcW w:w="562" w:type="dxa"/>
            <w:vAlign w:val="center"/>
          </w:tcPr>
          <w:p w:rsidR="00631E33" w:rsidRPr="002039F0" w:rsidRDefault="00631E33"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631E33" w:rsidRPr="002F445A" w:rsidRDefault="00631E33" w:rsidP="009D7906">
            <w:pPr>
              <w:widowControl w:val="0"/>
              <w:spacing w:after="0"/>
              <w:jc w:val="center"/>
              <w:rPr>
                <w:color w:val="000000" w:themeColor="text1"/>
                <w:sz w:val="22"/>
                <w:szCs w:val="22"/>
              </w:rPr>
            </w:pPr>
            <w:r w:rsidRPr="0012397B">
              <w:rPr>
                <w:color w:val="000000" w:themeColor="text1"/>
                <w:sz w:val="22"/>
                <w:szCs w:val="22"/>
              </w:rPr>
              <w:t>Идентифи</w:t>
            </w:r>
            <w:r w:rsidRPr="002F445A">
              <w:rPr>
                <w:color w:val="000000" w:themeColor="text1"/>
                <w:sz w:val="22"/>
                <w:szCs w:val="22"/>
              </w:rPr>
              <w:t>кационный код закупки</w:t>
            </w:r>
          </w:p>
          <w:p w:rsidR="002F445A" w:rsidRPr="005E0473" w:rsidRDefault="002F445A" w:rsidP="009D7906">
            <w:pPr>
              <w:widowControl w:val="0"/>
              <w:spacing w:after="0"/>
              <w:jc w:val="center"/>
              <w:rPr>
                <w:color w:val="000000" w:themeColor="text1"/>
                <w:sz w:val="22"/>
                <w:szCs w:val="22"/>
                <w:highlight w:val="yellow"/>
              </w:rPr>
            </w:pPr>
            <w:r w:rsidRPr="002F445A">
              <w:rPr>
                <w:color w:val="000000" w:themeColor="text1"/>
                <w:sz w:val="22"/>
                <w:szCs w:val="22"/>
              </w:rPr>
              <w:t>(далее-ИКЗ)</w:t>
            </w:r>
          </w:p>
        </w:tc>
        <w:tc>
          <w:tcPr>
            <w:tcW w:w="5897" w:type="dxa"/>
            <w:shd w:val="clear" w:color="auto" w:fill="auto"/>
            <w:vAlign w:val="center"/>
          </w:tcPr>
          <w:p w:rsidR="00631E33" w:rsidRPr="005E0473" w:rsidRDefault="00801652" w:rsidP="00585574">
            <w:pPr>
              <w:widowControl w:val="0"/>
              <w:spacing w:after="0"/>
              <w:rPr>
                <w:color w:val="000000" w:themeColor="text1"/>
                <w:sz w:val="22"/>
                <w:szCs w:val="22"/>
                <w:highlight w:val="yellow"/>
              </w:rPr>
            </w:pPr>
            <w:r>
              <w:rPr>
                <w:color w:val="000000" w:themeColor="text1"/>
                <w:sz w:val="22"/>
                <w:szCs w:val="22"/>
              </w:rPr>
              <w:t>21</w:t>
            </w:r>
            <w:r w:rsidRPr="00801652">
              <w:rPr>
                <w:color w:val="000000" w:themeColor="text1"/>
                <w:sz w:val="22"/>
                <w:szCs w:val="22"/>
              </w:rPr>
              <w:t>168</w:t>
            </w:r>
            <w:r w:rsidR="00D75E2F">
              <w:rPr>
                <w:color w:val="000000" w:themeColor="text1"/>
                <w:sz w:val="22"/>
                <w:szCs w:val="22"/>
              </w:rPr>
              <w:t>320214206829010010018</w:t>
            </w:r>
            <w:r w:rsidR="00AF476F">
              <w:rPr>
                <w:color w:val="000000" w:themeColor="text1"/>
                <w:sz w:val="22"/>
                <w:szCs w:val="22"/>
                <w:lang w:val="en-US"/>
              </w:rPr>
              <w:t>19</w:t>
            </w:r>
            <w:r w:rsidR="00585574">
              <w:rPr>
                <w:color w:val="000000" w:themeColor="text1"/>
                <w:sz w:val="22"/>
                <w:szCs w:val="22"/>
                <w:lang w:val="en-US"/>
              </w:rPr>
              <w:t>6</w:t>
            </w:r>
            <w:r>
              <w:rPr>
                <w:color w:val="000000" w:themeColor="text1"/>
                <w:sz w:val="22"/>
                <w:szCs w:val="22"/>
              </w:rPr>
              <w:t>0000</w:t>
            </w:r>
            <w:r w:rsidRPr="00801652">
              <w:rPr>
                <w:color w:val="000000" w:themeColor="text1"/>
                <w:sz w:val="22"/>
                <w:szCs w:val="22"/>
              </w:rPr>
              <w:t>323</w:t>
            </w:r>
          </w:p>
        </w:tc>
      </w:tr>
      <w:tr w:rsidR="00E7674F" w:rsidRPr="002039F0" w:rsidTr="003A2BE8">
        <w:trPr>
          <w:trHeight w:val="485"/>
        </w:trPr>
        <w:tc>
          <w:tcPr>
            <w:tcW w:w="562" w:type="dxa"/>
            <w:vMerge w:val="restart"/>
            <w:vAlign w:val="center"/>
          </w:tcPr>
          <w:p w:rsidR="00E7674F" w:rsidRPr="002039F0" w:rsidRDefault="00E7674F" w:rsidP="00E7674F">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E7674F" w:rsidRPr="002039F0" w:rsidRDefault="00E7674F" w:rsidP="00E7674F">
            <w:pPr>
              <w:widowControl w:val="0"/>
              <w:spacing w:after="0"/>
              <w:jc w:val="center"/>
              <w:rPr>
                <w:rFonts w:cs="Calibri"/>
                <w:color w:val="000000" w:themeColor="text1"/>
                <w:sz w:val="22"/>
                <w:szCs w:val="22"/>
                <w:lang w:eastAsia="ar-SA"/>
              </w:rPr>
            </w:pPr>
            <w:r w:rsidRPr="002039F0">
              <w:rPr>
                <w:color w:val="000000" w:themeColor="text1"/>
                <w:sz w:val="22"/>
                <w:szCs w:val="22"/>
              </w:rPr>
              <w:t>Наименование объекта закупки</w:t>
            </w:r>
          </w:p>
        </w:tc>
        <w:tc>
          <w:tcPr>
            <w:tcW w:w="5897" w:type="dxa"/>
          </w:tcPr>
          <w:p w:rsidR="00E7674F" w:rsidRPr="00887819" w:rsidRDefault="00D75E2F" w:rsidP="00E53771">
            <w:pPr>
              <w:widowControl w:val="0"/>
              <w:autoSpaceDE w:val="0"/>
              <w:autoSpaceDN w:val="0"/>
              <w:adjustRightInd w:val="0"/>
              <w:jc w:val="left"/>
              <w:rPr>
                <w:sz w:val="22"/>
                <w:szCs w:val="22"/>
              </w:rPr>
            </w:pPr>
            <w:r w:rsidRPr="00D75E2F">
              <w:rPr>
                <w:sz w:val="22"/>
                <w:szCs w:val="22"/>
              </w:rPr>
              <w:t>Поставка подгузников для взрослых с целью обеспечения инвалидов</w:t>
            </w:r>
          </w:p>
        </w:tc>
      </w:tr>
      <w:tr w:rsidR="00E7674F" w:rsidRPr="002039F0" w:rsidTr="003A2BE8">
        <w:trPr>
          <w:trHeight w:val="307"/>
        </w:trPr>
        <w:tc>
          <w:tcPr>
            <w:tcW w:w="562" w:type="dxa"/>
            <w:vMerge/>
            <w:vAlign w:val="center"/>
          </w:tcPr>
          <w:p w:rsidR="00E7674F" w:rsidRPr="002039F0" w:rsidRDefault="00E7674F" w:rsidP="00E7674F">
            <w:pPr>
              <w:widowControl w:val="0"/>
              <w:tabs>
                <w:tab w:val="left" w:pos="171"/>
              </w:tabs>
              <w:snapToGrid w:val="0"/>
              <w:spacing w:after="0"/>
              <w:ind w:right="5"/>
              <w:jc w:val="left"/>
              <w:rPr>
                <w:rFonts w:cs="Calibri"/>
                <w:color w:val="000000" w:themeColor="text1"/>
                <w:sz w:val="22"/>
                <w:szCs w:val="22"/>
                <w:lang w:eastAsia="ar-SA"/>
              </w:rPr>
            </w:pPr>
          </w:p>
        </w:tc>
        <w:tc>
          <w:tcPr>
            <w:tcW w:w="3544" w:type="dxa"/>
            <w:vAlign w:val="center"/>
          </w:tcPr>
          <w:p w:rsidR="00E7674F" w:rsidRPr="002039F0" w:rsidRDefault="00E7674F" w:rsidP="00E7674F">
            <w:pPr>
              <w:widowControl w:val="0"/>
              <w:snapToGrid w:val="0"/>
              <w:spacing w:after="0"/>
              <w:jc w:val="center"/>
              <w:rPr>
                <w:color w:val="000000" w:themeColor="text1"/>
                <w:sz w:val="22"/>
                <w:szCs w:val="22"/>
              </w:rPr>
            </w:pPr>
            <w:r w:rsidRPr="002039F0">
              <w:rPr>
                <w:color w:val="000000" w:themeColor="text1"/>
                <w:sz w:val="22"/>
                <w:szCs w:val="22"/>
              </w:rPr>
              <w:t>Описание объекта закупки</w:t>
            </w:r>
          </w:p>
        </w:tc>
        <w:tc>
          <w:tcPr>
            <w:tcW w:w="5897" w:type="dxa"/>
            <w:vAlign w:val="center"/>
          </w:tcPr>
          <w:p w:rsidR="00E7674F" w:rsidRPr="002039F0" w:rsidRDefault="00E7674F" w:rsidP="00E7674F">
            <w:pPr>
              <w:widowControl w:val="0"/>
              <w:spacing w:after="0"/>
              <w:rPr>
                <w:b/>
                <w:color w:val="000000" w:themeColor="text1"/>
                <w:sz w:val="22"/>
                <w:szCs w:val="22"/>
              </w:rPr>
            </w:pPr>
            <w:r w:rsidRPr="002039F0">
              <w:rPr>
                <w:color w:val="000000" w:themeColor="text1"/>
                <w:sz w:val="22"/>
                <w:szCs w:val="22"/>
              </w:rPr>
              <w:t>Подробно представ</w:t>
            </w:r>
            <w:r w:rsidR="0083017D">
              <w:rPr>
                <w:color w:val="000000" w:themeColor="text1"/>
                <w:sz w:val="22"/>
                <w:szCs w:val="22"/>
              </w:rPr>
              <w:t>лено в разделе III Документации</w:t>
            </w:r>
          </w:p>
        </w:tc>
      </w:tr>
      <w:tr w:rsidR="00E7674F" w:rsidRPr="002039F0" w:rsidTr="003A2BE8">
        <w:trPr>
          <w:trHeight w:val="940"/>
        </w:trPr>
        <w:tc>
          <w:tcPr>
            <w:tcW w:w="562" w:type="dxa"/>
            <w:vMerge/>
            <w:vAlign w:val="center"/>
          </w:tcPr>
          <w:p w:rsidR="00E7674F" w:rsidRPr="002039F0" w:rsidRDefault="00E7674F" w:rsidP="00E7674F">
            <w:pPr>
              <w:widowControl w:val="0"/>
              <w:tabs>
                <w:tab w:val="left" w:pos="171"/>
              </w:tabs>
              <w:snapToGrid w:val="0"/>
              <w:ind w:right="5"/>
              <w:jc w:val="left"/>
              <w:rPr>
                <w:rFonts w:cs="Calibri"/>
                <w:color w:val="000000" w:themeColor="text1"/>
                <w:sz w:val="22"/>
                <w:szCs w:val="22"/>
                <w:lang w:eastAsia="ar-SA"/>
              </w:rPr>
            </w:pPr>
          </w:p>
        </w:tc>
        <w:tc>
          <w:tcPr>
            <w:tcW w:w="3544" w:type="dxa"/>
            <w:vAlign w:val="center"/>
          </w:tcPr>
          <w:p w:rsidR="00E7674F" w:rsidRPr="002039F0" w:rsidRDefault="00E7674F" w:rsidP="00E7674F">
            <w:pPr>
              <w:widowControl w:val="0"/>
              <w:snapToGrid w:val="0"/>
              <w:jc w:val="center"/>
              <w:rPr>
                <w:color w:val="000000" w:themeColor="text1"/>
                <w:sz w:val="22"/>
                <w:szCs w:val="22"/>
              </w:rPr>
            </w:pPr>
            <w:r w:rsidRPr="002039F0">
              <w:rPr>
                <w:color w:val="000000" w:themeColor="text1"/>
                <w:sz w:val="22"/>
                <w:szCs w:val="22"/>
              </w:rPr>
              <w:t>Информация о месте, датах начала и окончания, порядке и графике осмотра участниками закупки образца или макета товара</w:t>
            </w:r>
          </w:p>
        </w:tc>
        <w:tc>
          <w:tcPr>
            <w:tcW w:w="5897" w:type="dxa"/>
            <w:vAlign w:val="center"/>
          </w:tcPr>
          <w:p w:rsidR="00E7674F" w:rsidRPr="002039F0" w:rsidRDefault="00E7674F" w:rsidP="00E7674F">
            <w:pPr>
              <w:widowControl w:val="0"/>
              <w:rPr>
                <w:color w:val="000000" w:themeColor="text1"/>
                <w:sz w:val="22"/>
                <w:szCs w:val="22"/>
                <w:highlight w:val="yellow"/>
              </w:rPr>
            </w:pPr>
            <w:r w:rsidRPr="002039F0">
              <w:rPr>
                <w:color w:val="000000" w:themeColor="text1"/>
                <w:sz w:val="22"/>
                <w:szCs w:val="22"/>
              </w:rPr>
              <w:t>Требование о соответствии поставляемого товара образцу или макету товара, на поставку которого заключается контракт не установлено.</w:t>
            </w:r>
          </w:p>
        </w:tc>
      </w:tr>
      <w:tr w:rsidR="00E7674F" w:rsidRPr="002039F0" w:rsidTr="003A2BE8">
        <w:trPr>
          <w:trHeight w:val="550"/>
        </w:trPr>
        <w:tc>
          <w:tcPr>
            <w:tcW w:w="562" w:type="dxa"/>
            <w:vAlign w:val="center"/>
          </w:tcPr>
          <w:p w:rsidR="00E7674F" w:rsidRPr="002039F0" w:rsidRDefault="00E7674F" w:rsidP="00E7674F">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E7674F" w:rsidRPr="002039F0" w:rsidRDefault="00E7674F" w:rsidP="00E7674F">
            <w:pPr>
              <w:widowControl w:val="0"/>
              <w:snapToGrid w:val="0"/>
              <w:spacing w:after="0"/>
              <w:jc w:val="center"/>
              <w:rPr>
                <w:color w:val="000000" w:themeColor="text1"/>
                <w:sz w:val="22"/>
                <w:szCs w:val="22"/>
              </w:rPr>
            </w:pPr>
            <w:r w:rsidRPr="002039F0">
              <w:rPr>
                <w:color w:val="000000" w:themeColor="text1"/>
                <w:sz w:val="22"/>
                <w:szCs w:val="22"/>
              </w:rPr>
              <w:t>Количество поставляемых товаров, объем выполняемых работ, оказываемых услуг</w:t>
            </w:r>
          </w:p>
        </w:tc>
        <w:tc>
          <w:tcPr>
            <w:tcW w:w="5897" w:type="dxa"/>
            <w:vAlign w:val="center"/>
          </w:tcPr>
          <w:p w:rsidR="00E7674F" w:rsidRPr="002039F0" w:rsidRDefault="00197C4F" w:rsidP="0002491A">
            <w:pPr>
              <w:widowControl w:val="0"/>
              <w:spacing w:after="0"/>
              <w:rPr>
                <w:color w:val="000000" w:themeColor="text1"/>
                <w:sz w:val="22"/>
                <w:szCs w:val="22"/>
              </w:rPr>
            </w:pPr>
            <w:r>
              <w:rPr>
                <w:color w:val="000000" w:themeColor="text1"/>
                <w:sz w:val="22"/>
                <w:szCs w:val="22"/>
              </w:rPr>
              <w:t>1 483 230</w:t>
            </w:r>
            <w:r w:rsidR="00D75E2F">
              <w:rPr>
                <w:color w:val="000000" w:themeColor="text1"/>
                <w:sz w:val="22"/>
                <w:szCs w:val="22"/>
              </w:rPr>
              <w:t xml:space="preserve"> </w:t>
            </w:r>
            <w:r w:rsidR="00E7674F" w:rsidRPr="002039F0">
              <w:rPr>
                <w:color w:val="000000" w:themeColor="text1"/>
                <w:sz w:val="22"/>
                <w:szCs w:val="22"/>
              </w:rPr>
              <w:t xml:space="preserve">штук в соответствии с Описанием объекта закупки (Раздел </w:t>
            </w:r>
            <w:r w:rsidR="00E7674F" w:rsidRPr="002039F0">
              <w:rPr>
                <w:color w:val="000000" w:themeColor="text1"/>
                <w:sz w:val="22"/>
                <w:szCs w:val="22"/>
                <w:lang w:val="en-US"/>
              </w:rPr>
              <w:t>III</w:t>
            </w:r>
            <w:r w:rsidR="00E7674F" w:rsidRPr="002039F0">
              <w:rPr>
                <w:color w:val="000000" w:themeColor="text1"/>
                <w:sz w:val="22"/>
                <w:szCs w:val="22"/>
              </w:rPr>
              <w:t xml:space="preserve"> к настоящей документации).</w:t>
            </w:r>
          </w:p>
        </w:tc>
      </w:tr>
      <w:tr w:rsidR="0083017D" w:rsidRPr="002039F0" w:rsidTr="003A2BE8">
        <w:trPr>
          <w:trHeight w:val="307"/>
        </w:trPr>
        <w:tc>
          <w:tcPr>
            <w:tcW w:w="562" w:type="dxa"/>
            <w:vAlign w:val="center"/>
          </w:tcPr>
          <w:p w:rsidR="0083017D" w:rsidRPr="002039F0" w:rsidRDefault="0083017D" w:rsidP="0083017D">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83017D" w:rsidRPr="002039F0" w:rsidRDefault="0083017D" w:rsidP="0083017D">
            <w:pPr>
              <w:widowControl w:val="0"/>
              <w:snapToGrid w:val="0"/>
              <w:spacing w:after="0"/>
              <w:jc w:val="center"/>
              <w:rPr>
                <w:color w:val="000000" w:themeColor="text1"/>
                <w:sz w:val="22"/>
                <w:szCs w:val="22"/>
              </w:rPr>
            </w:pPr>
            <w:r w:rsidRPr="002039F0">
              <w:rPr>
                <w:color w:val="000000" w:themeColor="text1"/>
                <w:sz w:val="22"/>
                <w:szCs w:val="22"/>
              </w:rPr>
              <w:t>Место доставки товаров, выполнения работ, оказания услуг</w:t>
            </w:r>
          </w:p>
        </w:tc>
        <w:tc>
          <w:tcPr>
            <w:tcW w:w="5897" w:type="dxa"/>
            <w:vAlign w:val="center"/>
          </w:tcPr>
          <w:p w:rsidR="0083017D" w:rsidRPr="009931FD" w:rsidRDefault="0083017D" w:rsidP="002D66FB">
            <w:pPr>
              <w:ind w:hanging="52"/>
              <w:jc w:val="left"/>
              <w:rPr>
                <w:sz w:val="22"/>
                <w:szCs w:val="22"/>
              </w:rPr>
            </w:pPr>
            <w:r w:rsidRPr="009931FD">
              <w:rPr>
                <w:sz w:val="22"/>
                <w:szCs w:val="22"/>
              </w:rPr>
              <w:t>В пределах субъекта Российской Федерации (Тамбовской области) по выбору Получателя:</w:t>
            </w:r>
          </w:p>
          <w:p w:rsidR="0083017D" w:rsidRPr="009931FD" w:rsidRDefault="0083017D" w:rsidP="002D66FB">
            <w:pPr>
              <w:ind w:hanging="52"/>
              <w:jc w:val="left"/>
              <w:rPr>
                <w:sz w:val="22"/>
                <w:szCs w:val="22"/>
              </w:rPr>
            </w:pPr>
            <w:r w:rsidRPr="009931FD">
              <w:rPr>
                <w:sz w:val="22"/>
                <w:szCs w:val="22"/>
              </w:rPr>
              <w:t>- по месту жительства Получателя;</w:t>
            </w:r>
          </w:p>
          <w:p w:rsidR="0083017D" w:rsidRPr="00E3503F" w:rsidRDefault="0083017D" w:rsidP="002D66FB">
            <w:pPr>
              <w:spacing w:after="0"/>
              <w:ind w:hanging="52"/>
              <w:rPr>
                <w:sz w:val="22"/>
                <w:szCs w:val="22"/>
              </w:rPr>
            </w:pPr>
            <w:r w:rsidRPr="009931FD">
              <w:rPr>
                <w:sz w:val="22"/>
                <w:szCs w:val="22"/>
              </w:rPr>
              <w:t xml:space="preserve">- в </w:t>
            </w:r>
            <w:r w:rsidR="00BE4A16">
              <w:rPr>
                <w:sz w:val="22"/>
                <w:szCs w:val="22"/>
              </w:rPr>
              <w:t xml:space="preserve">стационарных </w:t>
            </w:r>
            <w:r w:rsidRPr="009931FD">
              <w:rPr>
                <w:sz w:val="22"/>
                <w:szCs w:val="22"/>
              </w:rPr>
              <w:t>пунктах выдачи</w:t>
            </w:r>
          </w:p>
        </w:tc>
      </w:tr>
      <w:tr w:rsidR="0083017D" w:rsidRPr="002039F0" w:rsidTr="003A2BE8">
        <w:trPr>
          <w:trHeight w:val="70"/>
        </w:trPr>
        <w:tc>
          <w:tcPr>
            <w:tcW w:w="562" w:type="dxa"/>
            <w:vAlign w:val="center"/>
          </w:tcPr>
          <w:p w:rsidR="0083017D" w:rsidRPr="002039F0" w:rsidRDefault="0083017D" w:rsidP="0083017D">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83017D" w:rsidRPr="002039F0" w:rsidRDefault="0083017D" w:rsidP="0083017D">
            <w:pPr>
              <w:widowControl w:val="0"/>
              <w:snapToGrid w:val="0"/>
              <w:spacing w:after="0"/>
              <w:jc w:val="center"/>
              <w:rPr>
                <w:color w:val="000000" w:themeColor="text1"/>
                <w:sz w:val="22"/>
                <w:szCs w:val="22"/>
              </w:rPr>
            </w:pPr>
            <w:r w:rsidRPr="002039F0">
              <w:rPr>
                <w:color w:val="000000" w:themeColor="text1"/>
                <w:sz w:val="22"/>
                <w:szCs w:val="22"/>
              </w:rPr>
              <w:t>Срок поставки товаров, завершения работы, график оказания услуг</w:t>
            </w:r>
          </w:p>
        </w:tc>
        <w:tc>
          <w:tcPr>
            <w:tcW w:w="5897" w:type="dxa"/>
            <w:vAlign w:val="center"/>
          </w:tcPr>
          <w:p w:rsidR="0083017D" w:rsidRDefault="00197C4F" w:rsidP="00197C4F">
            <w:pPr>
              <w:tabs>
                <w:tab w:val="left" w:pos="709"/>
                <w:tab w:val="left" w:pos="10206"/>
              </w:tabs>
              <w:suppressAutoHyphens/>
              <w:autoSpaceDE w:val="0"/>
              <w:ind w:right="226"/>
              <w:rPr>
                <w:bCs/>
                <w:color w:val="000000" w:themeColor="text1"/>
                <w:sz w:val="22"/>
                <w:szCs w:val="22"/>
              </w:rPr>
            </w:pPr>
            <w:r w:rsidRPr="00197C4F">
              <w:rPr>
                <w:bCs/>
                <w:color w:val="000000" w:themeColor="text1"/>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10.08.2022 г.</w:t>
            </w:r>
          </w:p>
          <w:p w:rsidR="003A2BE8" w:rsidRPr="002039F0" w:rsidRDefault="003A2BE8" w:rsidP="00197C4F">
            <w:pPr>
              <w:tabs>
                <w:tab w:val="left" w:pos="709"/>
                <w:tab w:val="left" w:pos="10206"/>
              </w:tabs>
              <w:suppressAutoHyphens/>
              <w:autoSpaceDE w:val="0"/>
              <w:ind w:right="226"/>
              <w:rPr>
                <w:bCs/>
                <w:color w:val="000000" w:themeColor="text1"/>
                <w:sz w:val="22"/>
                <w:szCs w:val="22"/>
              </w:rPr>
            </w:pPr>
            <w:r w:rsidRPr="003A2BE8">
              <w:rPr>
                <w:bCs/>
                <w:color w:val="000000" w:themeColor="text1"/>
                <w:sz w:val="22"/>
                <w:szCs w:val="22"/>
              </w:rPr>
              <w:lastRenderedPageBreak/>
              <w:t>в пункт поставки на территории Тамбовской обла</w:t>
            </w:r>
            <w:r>
              <w:rPr>
                <w:bCs/>
                <w:color w:val="000000" w:themeColor="text1"/>
                <w:sz w:val="22"/>
                <w:szCs w:val="22"/>
              </w:rPr>
              <w:t>сти согласно Календарному плану</w:t>
            </w:r>
          </w:p>
        </w:tc>
      </w:tr>
      <w:tr w:rsidR="002039F0" w:rsidRPr="002039F0" w:rsidTr="003A2BE8">
        <w:trPr>
          <w:trHeight w:val="70"/>
        </w:trPr>
        <w:tc>
          <w:tcPr>
            <w:tcW w:w="562" w:type="dxa"/>
            <w:vMerge w:val="restart"/>
            <w:vAlign w:val="center"/>
          </w:tcPr>
          <w:p w:rsidR="003D15C9" w:rsidRPr="002039F0" w:rsidRDefault="003D15C9"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3D15C9" w:rsidRPr="002039F0" w:rsidRDefault="003D15C9" w:rsidP="009D7906">
            <w:pPr>
              <w:widowControl w:val="0"/>
              <w:spacing w:after="0"/>
              <w:jc w:val="center"/>
              <w:rPr>
                <w:rFonts w:cs="Calibri"/>
                <w:color w:val="000000" w:themeColor="text1"/>
                <w:sz w:val="22"/>
                <w:szCs w:val="22"/>
                <w:lang w:eastAsia="ar-SA"/>
              </w:rPr>
            </w:pPr>
            <w:r w:rsidRPr="002039F0">
              <w:rPr>
                <w:color w:val="000000" w:themeColor="text1"/>
                <w:sz w:val="22"/>
                <w:szCs w:val="22"/>
              </w:rPr>
              <w:t xml:space="preserve">Начальная (максимальная) цена </w:t>
            </w:r>
            <w:r w:rsidR="002D7D9F" w:rsidRPr="002039F0">
              <w:rPr>
                <w:color w:val="000000" w:themeColor="text1"/>
                <w:sz w:val="22"/>
                <w:szCs w:val="22"/>
              </w:rPr>
              <w:t>контракт</w:t>
            </w:r>
            <w:r w:rsidR="00683969" w:rsidRPr="002039F0">
              <w:rPr>
                <w:color w:val="000000" w:themeColor="text1"/>
                <w:sz w:val="22"/>
                <w:szCs w:val="22"/>
              </w:rPr>
              <w:t>а</w:t>
            </w:r>
          </w:p>
        </w:tc>
        <w:tc>
          <w:tcPr>
            <w:tcW w:w="5897" w:type="dxa"/>
            <w:vAlign w:val="center"/>
            <w:hideMark/>
          </w:tcPr>
          <w:p w:rsidR="003D15C9" w:rsidRPr="00E30701" w:rsidRDefault="003A2BE8" w:rsidP="003A2BE8">
            <w:pPr>
              <w:widowControl w:val="0"/>
              <w:tabs>
                <w:tab w:val="left" w:pos="1134"/>
              </w:tabs>
              <w:autoSpaceDE w:val="0"/>
              <w:autoSpaceDN w:val="0"/>
              <w:adjustRightInd w:val="0"/>
              <w:spacing w:after="0"/>
              <w:rPr>
                <w:color w:val="000000" w:themeColor="text1"/>
                <w:sz w:val="22"/>
                <w:szCs w:val="22"/>
              </w:rPr>
            </w:pPr>
            <w:r>
              <w:rPr>
                <w:color w:val="000000"/>
                <w:sz w:val="22"/>
                <w:szCs w:val="22"/>
              </w:rPr>
              <w:t>36 773 247 (Тридцать шесть миллионов семьсот семьдесят три тысячи двести сорок семь)</w:t>
            </w:r>
            <w:r w:rsidR="00CB14C7">
              <w:rPr>
                <w:color w:val="000000"/>
                <w:sz w:val="22"/>
                <w:szCs w:val="22"/>
              </w:rPr>
              <w:t xml:space="preserve"> рубл</w:t>
            </w:r>
            <w:r w:rsidR="00C11C8C">
              <w:rPr>
                <w:color w:val="000000"/>
                <w:sz w:val="22"/>
                <w:szCs w:val="22"/>
              </w:rPr>
              <w:t>ей</w:t>
            </w:r>
            <w:r>
              <w:rPr>
                <w:color w:val="000000"/>
                <w:sz w:val="22"/>
                <w:szCs w:val="22"/>
              </w:rPr>
              <w:t xml:space="preserve"> 0</w:t>
            </w:r>
            <w:r w:rsidR="004202EC">
              <w:rPr>
                <w:color w:val="000000"/>
                <w:sz w:val="22"/>
                <w:szCs w:val="22"/>
              </w:rPr>
              <w:t>0 копеек</w:t>
            </w:r>
          </w:p>
        </w:tc>
      </w:tr>
      <w:tr w:rsidR="002039F0" w:rsidRPr="002039F0" w:rsidTr="003A2BE8">
        <w:trPr>
          <w:trHeight w:val="70"/>
        </w:trPr>
        <w:tc>
          <w:tcPr>
            <w:tcW w:w="562" w:type="dxa"/>
            <w:vMerge/>
            <w:vAlign w:val="center"/>
          </w:tcPr>
          <w:p w:rsidR="003D15C9" w:rsidRPr="002039F0" w:rsidRDefault="003D15C9"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3D15C9" w:rsidRPr="002039F0" w:rsidRDefault="003D15C9" w:rsidP="009D7906">
            <w:pPr>
              <w:widowControl w:val="0"/>
              <w:spacing w:after="0"/>
              <w:jc w:val="center"/>
              <w:rPr>
                <w:color w:val="000000" w:themeColor="text1"/>
                <w:sz w:val="22"/>
                <w:szCs w:val="22"/>
              </w:rPr>
            </w:pPr>
            <w:r w:rsidRPr="002039F0">
              <w:rPr>
                <w:color w:val="000000" w:themeColor="text1"/>
                <w:sz w:val="22"/>
                <w:szCs w:val="22"/>
              </w:rPr>
              <w:t xml:space="preserve">Цена запасных частей или каждой запасной части к технике, оборудованию, цена единицы работы или услуги, в случае, если при заключении </w:t>
            </w:r>
            <w:r w:rsidR="002D7D9F" w:rsidRPr="002039F0">
              <w:rPr>
                <w:color w:val="000000" w:themeColor="text1"/>
                <w:sz w:val="22"/>
                <w:szCs w:val="22"/>
              </w:rPr>
              <w:t>контракт</w:t>
            </w:r>
            <w:r w:rsidR="00683969" w:rsidRPr="002039F0">
              <w:rPr>
                <w:color w:val="000000" w:themeColor="text1"/>
                <w:sz w:val="22"/>
                <w:szCs w:val="22"/>
              </w:rPr>
              <w:t>а</w:t>
            </w:r>
            <w:r w:rsidRPr="002039F0">
              <w:rPr>
                <w:color w:val="000000" w:themeColor="text1"/>
                <w:sz w:val="22"/>
                <w:szCs w:val="22"/>
              </w:rPr>
              <w:t xml:space="preserve">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
        </w:tc>
        <w:tc>
          <w:tcPr>
            <w:tcW w:w="5897" w:type="dxa"/>
            <w:vAlign w:val="center"/>
          </w:tcPr>
          <w:p w:rsidR="00E353F1" w:rsidRPr="002039F0" w:rsidRDefault="00FD4136" w:rsidP="00AE0F63">
            <w:pPr>
              <w:widowControl w:val="0"/>
              <w:tabs>
                <w:tab w:val="left" w:pos="1134"/>
              </w:tabs>
              <w:autoSpaceDE w:val="0"/>
              <w:autoSpaceDN w:val="0"/>
              <w:adjustRightInd w:val="0"/>
              <w:rPr>
                <w:color w:val="000000" w:themeColor="text1"/>
                <w:sz w:val="22"/>
                <w:szCs w:val="22"/>
              </w:rPr>
            </w:pPr>
            <w:r w:rsidRPr="002039F0">
              <w:rPr>
                <w:color w:val="000000" w:themeColor="text1"/>
                <w:sz w:val="22"/>
                <w:szCs w:val="22"/>
              </w:rPr>
              <w:t>Нет</w:t>
            </w:r>
          </w:p>
        </w:tc>
      </w:tr>
      <w:tr w:rsidR="002039F0" w:rsidRPr="002039F0" w:rsidTr="003A2BE8">
        <w:trPr>
          <w:trHeight w:val="382"/>
        </w:trPr>
        <w:tc>
          <w:tcPr>
            <w:tcW w:w="562" w:type="dxa"/>
            <w:vAlign w:val="center"/>
          </w:tcPr>
          <w:p w:rsidR="00B72E77" w:rsidRPr="002039F0" w:rsidRDefault="00B72E77"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B72E77" w:rsidRPr="002039F0" w:rsidRDefault="00A44064" w:rsidP="009D7906">
            <w:pPr>
              <w:widowControl w:val="0"/>
              <w:spacing w:after="0"/>
              <w:jc w:val="center"/>
              <w:rPr>
                <w:rFonts w:cs="Calibri"/>
                <w:color w:val="000000" w:themeColor="text1"/>
                <w:sz w:val="22"/>
                <w:szCs w:val="22"/>
                <w:lang w:eastAsia="ar-SA"/>
              </w:rPr>
            </w:pPr>
            <w:r w:rsidRPr="002039F0">
              <w:rPr>
                <w:color w:val="000000" w:themeColor="text1"/>
                <w:spacing w:val="3"/>
                <w:sz w:val="22"/>
                <w:szCs w:val="22"/>
              </w:rPr>
              <w:t>Источник финансирования</w:t>
            </w:r>
          </w:p>
        </w:tc>
        <w:tc>
          <w:tcPr>
            <w:tcW w:w="5897" w:type="dxa"/>
            <w:vAlign w:val="center"/>
          </w:tcPr>
          <w:p w:rsidR="00B72E77" w:rsidRPr="002039F0" w:rsidRDefault="00E70A3F" w:rsidP="008A6152">
            <w:pPr>
              <w:keepNext/>
              <w:keepLines/>
              <w:snapToGrid w:val="0"/>
              <w:spacing w:after="0"/>
              <w:ind w:right="5"/>
              <w:rPr>
                <w:rFonts w:cs="Calibri"/>
                <w:color w:val="000000" w:themeColor="text1"/>
                <w:spacing w:val="3"/>
                <w:sz w:val="22"/>
                <w:szCs w:val="22"/>
                <w:lang w:eastAsia="ar-SA"/>
              </w:rPr>
            </w:pPr>
            <w:r w:rsidRPr="002039F0">
              <w:rPr>
                <w:color w:val="000000" w:themeColor="text1"/>
                <w:spacing w:val="-4"/>
                <w:sz w:val="22"/>
                <w:szCs w:val="22"/>
              </w:rPr>
              <w:t xml:space="preserve">Бюджетные ассигнования бюджета Фонда социального страхования Российской Федерации, источником финансового обеспечения которых являются межбюджетные трансферты, полученные из федерального бюджета </w:t>
            </w:r>
            <w:r w:rsidRPr="002039F0">
              <w:rPr>
                <w:bCs/>
                <w:color w:val="000000" w:themeColor="text1"/>
                <w:spacing w:val="-4"/>
                <w:sz w:val="22"/>
                <w:szCs w:val="22"/>
              </w:rPr>
              <w:t>КБК 393 1003 0420239570 323</w:t>
            </w:r>
            <w:r w:rsidR="0002491A">
              <w:rPr>
                <w:bCs/>
                <w:color w:val="000000" w:themeColor="text1"/>
                <w:spacing w:val="-4"/>
                <w:sz w:val="22"/>
                <w:szCs w:val="22"/>
              </w:rPr>
              <w:t xml:space="preserve"> (с 01.01.2022г. - КБК 393 1003 04</w:t>
            </w:r>
            <w:r w:rsidR="003239B8" w:rsidRPr="003239B8">
              <w:rPr>
                <w:bCs/>
                <w:color w:val="000000" w:themeColor="text1"/>
                <w:spacing w:val="-4"/>
                <w:sz w:val="22"/>
                <w:szCs w:val="22"/>
              </w:rPr>
              <w:t xml:space="preserve"> </w:t>
            </w:r>
            <w:r w:rsidR="0002491A">
              <w:rPr>
                <w:bCs/>
                <w:color w:val="000000" w:themeColor="text1"/>
                <w:spacing w:val="-4"/>
                <w:sz w:val="22"/>
                <w:szCs w:val="22"/>
              </w:rPr>
              <w:t>4</w:t>
            </w:r>
            <w:r w:rsidR="003239B8" w:rsidRPr="00585574">
              <w:rPr>
                <w:bCs/>
                <w:color w:val="000000" w:themeColor="text1"/>
                <w:spacing w:val="-4"/>
                <w:sz w:val="22"/>
                <w:szCs w:val="22"/>
              </w:rPr>
              <w:t xml:space="preserve"> </w:t>
            </w:r>
            <w:r w:rsidR="0002491A">
              <w:rPr>
                <w:bCs/>
                <w:color w:val="000000" w:themeColor="text1"/>
                <w:spacing w:val="-4"/>
                <w:sz w:val="22"/>
                <w:szCs w:val="22"/>
              </w:rPr>
              <w:t>01</w:t>
            </w:r>
            <w:r w:rsidR="003239B8" w:rsidRPr="00585574">
              <w:rPr>
                <w:bCs/>
                <w:color w:val="000000" w:themeColor="text1"/>
                <w:spacing w:val="-4"/>
                <w:sz w:val="22"/>
                <w:szCs w:val="22"/>
              </w:rPr>
              <w:t xml:space="preserve"> </w:t>
            </w:r>
            <w:r w:rsidR="0002491A">
              <w:rPr>
                <w:bCs/>
                <w:color w:val="000000" w:themeColor="text1"/>
                <w:spacing w:val="-4"/>
                <w:sz w:val="22"/>
                <w:szCs w:val="22"/>
              </w:rPr>
              <w:t>39570 323)</w:t>
            </w:r>
          </w:p>
        </w:tc>
      </w:tr>
      <w:tr w:rsidR="002039F0" w:rsidRPr="002039F0" w:rsidTr="003A2BE8">
        <w:trPr>
          <w:trHeight w:val="382"/>
        </w:trPr>
        <w:tc>
          <w:tcPr>
            <w:tcW w:w="562" w:type="dxa"/>
            <w:vAlign w:val="center"/>
          </w:tcPr>
          <w:p w:rsidR="0096183B" w:rsidRPr="002039F0" w:rsidRDefault="0096183B"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6183B" w:rsidRPr="002039F0" w:rsidRDefault="0096183B" w:rsidP="00600990">
            <w:pPr>
              <w:widowControl w:val="0"/>
              <w:spacing w:after="0"/>
              <w:jc w:val="center"/>
              <w:rPr>
                <w:color w:val="000000" w:themeColor="text1"/>
                <w:spacing w:val="3"/>
                <w:sz w:val="22"/>
                <w:szCs w:val="22"/>
              </w:rPr>
            </w:pPr>
            <w:r w:rsidRPr="002039F0">
              <w:rPr>
                <w:color w:val="000000" w:themeColor="text1"/>
                <w:sz w:val="22"/>
                <w:szCs w:val="22"/>
              </w:rPr>
              <w:t xml:space="preserve">Информация о валюте, используемой для формирования цены </w:t>
            </w:r>
            <w:r w:rsidR="002D7D9F" w:rsidRPr="002039F0">
              <w:rPr>
                <w:color w:val="000000" w:themeColor="text1"/>
                <w:sz w:val="22"/>
                <w:szCs w:val="22"/>
              </w:rPr>
              <w:t>контракт</w:t>
            </w:r>
            <w:r w:rsidR="00683969" w:rsidRPr="002039F0">
              <w:rPr>
                <w:color w:val="000000" w:themeColor="text1"/>
                <w:sz w:val="22"/>
                <w:szCs w:val="22"/>
              </w:rPr>
              <w:t>а</w:t>
            </w:r>
            <w:r w:rsidRPr="002039F0">
              <w:rPr>
                <w:color w:val="000000" w:themeColor="text1"/>
                <w:sz w:val="22"/>
                <w:szCs w:val="22"/>
              </w:rPr>
              <w:t xml:space="preserve"> и расчетов с </w:t>
            </w:r>
            <w:r w:rsidR="00600990" w:rsidRPr="002039F0">
              <w:rPr>
                <w:color w:val="000000" w:themeColor="text1"/>
                <w:sz w:val="22"/>
                <w:szCs w:val="22"/>
              </w:rPr>
              <w:t>поставщиком (подрядчиком, исполнителем)</w:t>
            </w:r>
          </w:p>
        </w:tc>
        <w:tc>
          <w:tcPr>
            <w:tcW w:w="5897" w:type="dxa"/>
            <w:vAlign w:val="center"/>
          </w:tcPr>
          <w:p w:rsidR="0096183B" w:rsidRPr="002039F0" w:rsidRDefault="00291CAE" w:rsidP="00FD4136">
            <w:pPr>
              <w:widowControl w:val="0"/>
              <w:snapToGrid w:val="0"/>
              <w:spacing w:after="0"/>
              <w:rPr>
                <w:rFonts w:cs="Calibri"/>
                <w:color w:val="000000" w:themeColor="text1"/>
                <w:spacing w:val="3"/>
                <w:sz w:val="22"/>
                <w:szCs w:val="22"/>
                <w:lang w:eastAsia="ar-SA"/>
              </w:rPr>
            </w:pPr>
            <w:r w:rsidRPr="002039F0">
              <w:rPr>
                <w:rFonts w:cs="Calibri"/>
                <w:color w:val="000000" w:themeColor="text1"/>
                <w:spacing w:val="3"/>
                <w:sz w:val="22"/>
                <w:szCs w:val="22"/>
                <w:lang w:eastAsia="ar-SA"/>
              </w:rPr>
              <w:t>Российский рубль</w:t>
            </w:r>
          </w:p>
        </w:tc>
      </w:tr>
      <w:tr w:rsidR="002039F0" w:rsidRPr="002039F0" w:rsidTr="003A2BE8">
        <w:trPr>
          <w:trHeight w:val="382"/>
        </w:trPr>
        <w:tc>
          <w:tcPr>
            <w:tcW w:w="562" w:type="dxa"/>
            <w:vAlign w:val="center"/>
          </w:tcPr>
          <w:p w:rsidR="00D62180" w:rsidRPr="002039F0" w:rsidRDefault="00D62180"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D62180" w:rsidRPr="002039F0" w:rsidRDefault="00D62180" w:rsidP="009D7906">
            <w:pPr>
              <w:widowControl w:val="0"/>
              <w:spacing w:after="0"/>
              <w:jc w:val="center"/>
              <w:rPr>
                <w:color w:val="000000" w:themeColor="text1"/>
                <w:sz w:val="22"/>
                <w:szCs w:val="22"/>
              </w:rPr>
            </w:pPr>
            <w:r w:rsidRPr="002039F0">
              <w:rPr>
                <w:color w:val="000000" w:themeColor="text1"/>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2D7D9F" w:rsidRPr="002039F0">
              <w:rPr>
                <w:color w:val="000000" w:themeColor="text1"/>
                <w:sz w:val="22"/>
                <w:szCs w:val="22"/>
              </w:rPr>
              <w:t>контракт</w:t>
            </w:r>
            <w:r w:rsidR="00683969" w:rsidRPr="002039F0">
              <w:rPr>
                <w:color w:val="000000" w:themeColor="text1"/>
                <w:sz w:val="22"/>
                <w:szCs w:val="22"/>
              </w:rPr>
              <w:t>а</w:t>
            </w:r>
          </w:p>
        </w:tc>
        <w:tc>
          <w:tcPr>
            <w:tcW w:w="5897" w:type="dxa"/>
            <w:vAlign w:val="center"/>
          </w:tcPr>
          <w:p w:rsidR="00D62180" w:rsidRPr="002039F0" w:rsidRDefault="00291CAE" w:rsidP="00FD4136">
            <w:pPr>
              <w:widowControl w:val="0"/>
              <w:snapToGrid w:val="0"/>
              <w:spacing w:after="0"/>
              <w:rPr>
                <w:rFonts w:cs="Calibri"/>
                <w:color w:val="000000" w:themeColor="text1"/>
                <w:spacing w:val="3"/>
                <w:sz w:val="22"/>
                <w:szCs w:val="22"/>
                <w:lang w:eastAsia="ar-SA"/>
              </w:rPr>
            </w:pPr>
            <w:r w:rsidRPr="002039F0">
              <w:rPr>
                <w:rFonts w:cs="Calibri"/>
                <w:color w:val="000000" w:themeColor="text1"/>
                <w:spacing w:val="3"/>
                <w:sz w:val="22"/>
                <w:szCs w:val="22"/>
                <w:lang w:eastAsia="ar-SA"/>
              </w:rPr>
              <w:t>Не установлен</w:t>
            </w:r>
          </w:p>
        </w:tc>
      </w:tr>
      <w:tr w:rsidR="002039F0" w:rsidRPr="002039F0" w:rsidTr="003A2BE8">
        <w:trPr>
          <w:trHeight w:val="448"/>
        </w:trPr>
        <w:tc>
          <w:tcPr>
            <w:tcW w:w="562" w:type="dxa"/>
            <w:vMerge w:val="restart"/>
            <w:vAlign w:val="center"/>
          </w:tcPr>
          <w:p w:rsidR="002F4B43" w:rsidRPr="002039F0" w:rsidRDefault="002F4B43"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2F4B43" w:rsidRPr="002039F0" w:rsidRDefault="00F8426B" w:rsidP="00767598">
            <w:pPr>
              <w:widowControl w:val="0"/>
              <w:spacing w:after="0"/>
              <w:jc w:val="center"/>
              <w:rPr>
                <w:color w:val="000000" w:themeColor="text1"/>
                <w:sz w:val="22"/>
                <w:szCs w:val="22"/>
              </w:rPr>
            </w:pPr>
            <w:r w:rsidRPr="002039F0">
              <w:rPr>
                <w:color w:val="000000" w:themeColor="text1"/>
                <w:sz w:val="22"/>
                <w:szCs w:val="22"/>
              </w:rPr>
              <w:t>Ограничение участия в определении поставщика (подрядчика, исполнителя)</w:t>
            </w:r>
          </w:p>
        </w:tc>
        <w:tc>
          <w:tcPr>
            <w:tcW w:w="5897" w:type="dxa"/>
            <w:vAlign w:val="center"/>
          </w:tcPr>
          <w:p w:rsidR="002F4B43" w:rsidRPr="00CF1F7B" w:rsidRDefault="003A2BE8" w:rsidP="002039F0">
            <w:pPr>
              <w:widowControl w:val="0"/>
              <w:snapToGrid w:val="0"/>
              <w:spacing w:after="0"/>
              <w:rPr>
                <w:color w:val="000000" w:themeColor="text1"/>
                <w:sz w:val="22"/>
                <w:szCs w:val="22"/>
              </w:rPr>
            </w:pPr>
            <w:r>
              <w:rPr>
                <w:color w:val="000000" w:themeColor="text1"/>
                <w:sz w:val="22"/>
                <w:szCs w:val="22"/>
              </w:rPr>
              <w:t>Не установлено</w:t>
            </w:r>
          </w:p>
        </w:tc>
      </w:tr>
      <w:tr w:rsidR="002039F0" w:rsidRPr="002039F0" w:rsidTr="003A2BE8">
        <w:trPr>
          <w:trHeight w:val="448"/>
        </w:trPr>
        <w:tc>
          <w:tcPr>
            <w:tcW w:w="562" w:type="dxa"/>
            <w:vMerge/>
            <w:vAlign w:val="center"/>
          </w:tcPr>
          <w:p w:rsidR="002F4B43" w:rsidRPr="002039F0" w:rsidRDefault="002F4B43"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2F4B43" w:rsidRPr="002039F0" w:rsidRDefault="002F4B43" w:rsidP="009D7906">
            <w:pPr>
              <w:widowControl w:val="0"/>
              <w:spacing w:after="0"/>
              <w:jc w:val="center"/>
              <w:rPr>
                <w:color w:val="000000" w:themeColor="text1"/>
                <w:sz w:val="22"/>
                <w:szCs w:val="22"/>
              </w:rPr>
            </w:pPr>
            <w:r w:rsidRPr="002039F0">
              <w:rPr>
                <w:color w:val="000000" w:themeColor="text1"/>
                <w:sz w:val="22"/>
                <w:szCs w:val="22"/>
              </w:rPr>
              <w:t xml:space="preserve">Требование о привлечении к исполнению </w:t>
            </w:r>
            <w:r w:rsidR="002D7D9F" w:rsidRPr="002039F0">
              <w:rPr>
                <w:color w:val="000000" w:themeColor="text1"/>
                <w:sz w:val="22"/>
                <w:szCs w:val="22"/>
              </w:rPr>
              <w:t>контракт</w:t>
            </w:r>
            <w:r w:rsidR="00683969" w:rsidRPr="002039F0">
              <w:rPr>
                <w:color w:val="000000" w:themeColor="text1"/>
                <w:sz w:val="22"/>
                <w:szCs w:val="22"/>
              </w:rPr>
              <w:t>а</w:t>
            </w:r>
            <w:r w:rsidRPr="002039F0">
              <w:rPr>
                <w:color w:val="000000" w:themeColor="text1"/>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897" w:type="dxa"/>
            <w:vAlign w:val="center"/>
          </w:tcPr>
          <w:p w:rsidR="002F4B43" w:rsidRPr="002039F0" w:rsidRDefault="00F662A1" w:rsidP="008A6152">
            <w:pPr>
              <w:widowControl w:val="0"/>
              <w:snapToGrid w:val="0"/>
              <w:spacing w:after="0"/>
              <w:rPr>
                <w:color w:val="000000" w:themeColor="text1"/>
                <w:sz w:val="22"/>
                <w:szCs w:val="22"/>
              </w:rPr>
            </w:pPr>
            <w:r w:rsidRPr="002039F0">
              <w:rPr>
                <w:rFonts w:cs="Calibri"/>
                <w:color w:val="000000" w:themeColor="text1"/>
                <w:spacing w:val="3"/>
                <w:sz w:val="22"/>
                <w:szCs w:val="22"/>
                <w:lang w:eastAsia="ar-SA"/>
              </w:rPr>
              <w:t>Не установлено</w:t>
            </w:r>
          </w:p>
        </w:tc>
      </w:tr>
      <w:tr w:rsidR="002039F0" w:rsidRPr="002039F0" w:rsidTr="003A2BE8">
        <w:trPr>
          <w:trHeight w:val="448"/>
        </w:trPr>
        <w:tc>
          <w:tcPr>
            <w:tcW w:w="562" w:type="dxa"/>
            <w:vAlign w:val="center"/>
          </w:tcPr>
          <w:p w:rsidR="003D15C9" w:rsidRPr="002039F0" w:rsidRDefault="003D15C9"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3D15C9" w:rsidRPr="002039F0" w:rsidRDefault="00F662A1" w:rsidP="00A43D8E">
            <w:pPr>
              <w:widowControl w:val="0"/>
              <w:spacing w:after="0"/>
              <w:jc w:val="center"/>
              <w:rPr>
                <w:color w:val="000000" w:themeColor="text1"/>
                <w:sz w:val="22"/>
                <w:szCs w:val="22"/>
              </w:rPr>
            </w:pPr>
            <w:r w:rsidRPr="002039F0">
              <w:rPr>
                <w:color w:val="000000" w:themeColor="text1"/>
                <w:sz w:val="22"/>
                <w:szCs w:val="22"/>
              </w:rPr>
              <w:t xml:space="preserve">Преимущества, предоставляемые Заказчиком </w:t>
            </w:r>
            <w:r w:rsidR="002B0F6A">
              <w:rPr>
                <w:sz w:val="22"/>
                <w:szCs w:val="22"/>
              </w:rPr>
              <w:t>в соответствии со ст. 28 и 29 Закона.</w:t>
            </w:r>
          </w:p>
        </w:tc>
        <w:tc>
          <w:tcPr>
            <w:tcW w:w="5897" w:type="dxa"/>
            <w:vAlign w:val="center"/>
          </w:tcPr>
          <w:p w:rsidR="003D15C9" w:rsidRPr="002039F0" w:rsidRDefault="00D75E2F" w:rsidP="00FD4136">
            <w:pPr>
              <w:widowControl w:val="0"/>
              <w:snapToGrid w:val="0"/>
              <w:spacing w:after="0"/>
              <w:rPr>
                <w:color w:val="000000" w:themeColor="text1"/>
                <w:sz w:val="22"/>
                <w:szCs w:val="22"/>
              </w:rPr>
            </w:pPr>
            <w:r w:rsidRPr="00703A52">
              <w:rPr>
                <w:bCs/>
                <w:sz w:val="22"/>
                <w:szCs w:val="22"/>
              </w:rPr>
              <w:t xml:space="preserve">Установлены в размере 15 % организациям инвалидов.  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предоставляет в составе заявки документы, подтверждающие право на получение такого преимущества в соответствии со ст. 29 Федерального </w:t>
            </w:r>
            <w:r w:rsidRPr="00703A52">
              <w:rPr>
                <w:bCs/>
                <w:sz w:val="22"/>
                <w:szCs w:val="22"/>
              </w:rPr>
              <w:lastRenderedPageBreak/>
              <w:t>закона № 44-ФЗ, или копии этих документов, а также заявляет в произвольной форме свое соответствие критериям, установленным ч. 2 ст. 29 Федерального закона № 44-ФЗ.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tc>
      </w:tr>
      <w:tr w:rsidR="002039F0" w:rsidRPr="002039F0" w:rsidTr="003A2BE8">
        <w:trPr>
          <w:trHeight w:val="1615"/>
        </w:trPr>
        <w:tc>
          <w:tcPr>
            <w:tcW w:w="562" w:type="dxa"/>
            <w:vAlign w:val="center"/>
          </w:tcPr>
          <w:p w:rsidR="00A53306" w:rsidRPr="002039F0" w:rsidRDefault="00A53306"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A53306" w:rsidRPr="002039F0" w:rsidRDefault="000A26D3" w:rsidP="00E40E82">
            <w:pPr>
              <w:widowControl w:val="0"/>
              <w:spacing w:after="0"/>
              <w:jc w:val="center"/>
              <w:rPr>
                <w:rFonts w:cs="Calibri"/>
                <w:color w:val="000000" w:themeColor="text1"/>
                <w:sz w:val="22"/>
                <w:szCs w:val="22"/>
                <w:lang w:eastAsia="ar-SA"/>
              </w:rPr>
            </w:pPr>
            <w:r w:rsidRPr="002039F0">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897" w:type="dxa"/>
            <w:vAlign w:val="center"/>
          </w:tcPr>
          <w:p w:rsidR="003A2BE8" w:rsidRPr="004747EC" w:rsidRDefault="003A2BE8" w:rsidP="003A2BE8">
            <w:pPr>
              <w:widowControl w:val="0"/>
              <w:snapToGrid w:val="0"/>
              <w:spacing w:after="0"/>
              <w:ind w:firstLine="5"/>
              <w:rPr>
                <w:rFonts w:cs="Calibri"/>
                <w:color w:val="000000"/>
                <w:spacing w:val="3"/>
                <w:sz w:val="22"/>
                <w:szCs w:val="22"/>
                <w:lang w:eastAsia="ar-SA"/>
              </w:rPr>
            </w:pPr>
            <w:r w:rsidRPr="004747EC">
              <w:rPr>
                <w:rFonts w:cs="Calibri"/>
                <w:color w:val="000000"/>
                <w:spacing w:val="3"/>
                <w:sz w:val="22"/>
                <w:szCs w:val="22"/>
                <w:lang w:eastAsia="ar-SA"/>
              </w:rPr>
              <w:t xml:space="preserve">В соответствии с ч. 4 ст. 14 Закона и </w:t>
            </w:r>
            <w:r w:rsidRPr="004747EC">
              <w:rPr>
                <w:rFonts w:cs="Calibri"/>
                <w:b/>
                <w:color w:val="000000"/>
                <w:spacing w:val="3"/>
                <w:sz w:val="22"/>
                <w:szCs w:val="22"/>
                <w:lang w:eastAsia="ar-SA"/>
              </w:rPr>
              <w:t>Постановлением Правительства Российской Федерации от 05.02.2015 г. №102</w:t>
            </w:r>
            <w:r w:rsidRPr="004747EC">
              <w:rPr>
                <w:rFonts w:cs="Calibri"/>
                <w:color w:val="000000"/>
                <w:spacing w:val="3"/>
                <w:sz w:val="22"/>
                <w:szCs w:val="22"/>
                <w:lang w:eastAsia="ar-SA"/>
              </w:rPr>
              <w:t xml:space="preserve">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установлены ограничения и условия допуска товаров, происходящих из иностранных государств, (за исключением государств - членов Евразийского экономического союза).</w:t>
            </w:r>
          </w:p>
          <w:p w:rsidR="003A2BE8" w:rsidRPr="004747EC" w:rsidRDefault="003A2BE8" w:rsidP="003A2BE8">
            <w:pPr>
              <w:widowControl w:val="0"/>
              <w:snapToGrid w:val="0"/>
              <w:spacing w:after="0"/>
              <w:ind w:firstLine="5"/>
              <w:rPr>
                <w:rFonts w:cs="Calibri"/>
                <w:color w:val="000000"/>
                <w:spacing w:val="3"/>
                <w:sz w:val="22"/>
                <w:szCs w:val="22"/>
                <w:lang w:eastAsia="ar-SA"/>
              </w:rPr>
            </w:pPr>
            <w:r w:rsidRPr="004747EC">
              <w:rPr>
                <w:rFonts w:cs="Calibri"/>
                <w:color w:val="000000"/>
                <w:spacing w:val="3"/>
                <w:sz w:val="22"/>
                <w:szCs w:val="22"/>
                <w:lang w:eastAsia="ar-SA"/>
              </w:rPr>
              <w:t>Заказчик отклоняет все заявки, содержащие предложения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документации о закупке заявок, которые одновременно:</w:t>
            </w:r>
          </w:p>
          <w:p w:rsidR="003A2BE8" w:rsidRPr="004747EC" w:rsidRDefault="003A2BE8" w:rsidP="003A2BE8">
            <w:pPr>
              <w:widowControl w:val="0"/>
              <w:snapToGrid w:val="0"/>
              <w:spacing w:after="0"/>
              <w:ind w:firstLine="5"/>
              <w:rPr>
                <w:rFonts w:cs="Calibri"/>
                <w:color w:val="000000"/>
                <w:spacing w:val="3"/>
                <w:sz w:val="22"/>
                <w:szCs w:val="22"/>
                <w:lang w:eastAsia="ar-SA"/>
              </w:rPr>
            </w:pPr>
            <w:r w:rsidRPr="004747EC">
              <w:rPr>
                <w:rFonts w:cs="Calibri"/>
                <w:color w:val="000000"/>
                <w:spacing w:val="3"/>
                <w:sz w:val="22"/>
                <w:szCs w:val="22"/>
                <w:lang w:eastAsia="ar-SA"/>
              </w:rPr>
              <w:t>- содержат предложения о поставке отдельных видов медицинских изделий, включенных в перечень, страной происхождения которых являются государства - члены Евразийского экономического союза;</w:t>
            </w:r>
          </w:p>
          <w:p w:rsidR="00C60FA0" w:rsidRPr="00E0235E" w:rsidRDefault="003A2BE8" w:rsidP="003A2BE8">
            <w:pPr>
              <w:rPr>
                <w:rFonts w:cs="Calibri"/>
                <w:color w:val="000000"/>
                <w:spacing w:val="3"/>
                <w:sz w:val="22"/>
                <w:szCs w:val="22"/>
                <w:lang w:eastAsia="ar-SA"/>
              </w:rPr>
            </w:pPr>
            <w:r w:rsidRPr="004747EC">
              <w:rPr>
                <w:rFonts w:cs="Calibri"/>
                <w:color w:val="000000"/>
                <w:spacing w:val="3"/>
                <w:sz w:val="22"/>
                <w:szCs w:val="22"/>
                <w:lang w:eastAsia="ar-SA"/>
              </w:rPr>
              <w:t>-не содержат предложений о поставке одного и того же вида медицинского изделия одного производителя   либо производителей</w:t>
            </w:r>
            <w:r>
              <w:rPr>
                <w:rFonts w:cs="Calibri"/>
                <w:color w:val="000000"/>
                <w:spacing w:val="3"/>
                <w:sz w:val="22"/>
                <w:szCs w:val="22"/>
                <w:lang w:eastAsia="ar-SA"/>
              </w:rPr>
              <w:t>.</w:t>
            </w:r>
          </w:p>
        </w:tc>
      </w:tr>
      <w:bookmarkEnd w:id="6"/>
      <w:bookmarkEnd w:id="7"/>
      <w:tr w:rsidR="002039F0" w:rsidRPr="002039F0" w:rsidTr="003A2BE8">
        <w:trPr>
          <w:trHeight w:val="448"/>
        </w:trPr>
        <w:tc>
          <w:tcPr>
            <w:tcW w:w="562" w:type="dxa"/>
            <w:vAlign w:val="center"/>
          </w:tcPr>
          <w:p w:rsidR="00A3795D" w:rsidRPr="002039F0" w:rsidRDefault="00A3795D"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A3795D" w:rsidRPr="002039F0" w:rsidRDefault="00A3795D" w:rsidP="00321A94">
            <w:pPr>
              <w:widowControl w:val="0"/>
              <w:spacing w:after="0"/>
              <w:jc w:val="center"/>
              <w:rPr>
                <w:b/>
                <w:color w:val="000000" w:themeColor="text1"/>
                <w:sz w:val="22"/>
                <w:szCs w:val="22"/>
                <w:lang w:eastAsia="ar-SA"/>
              </w:rPr>
            </w:pPr>
            <w:r w:rsidRPr="002039F0">
              <w:rPr>
                <w:color w:val="000000" w:themeColor="text1"/>
                <w:sz w:val="22"/>
                <w:szCs w:val="22"/>
              </w:rPr>
              <w:t xml:space="preserve">Требования к </w:t>
            </w:r>
            <w:r w:rsidR="0084003F" w:rsidRPr="002039F0">
              <w:rPr>
                <w:color w:val="000000" w:themeColor="text1"/>
                <w:sz w:val="22"/>
                <w:szCs w:val="22"/>
              </w:rPr>
              <w:t>участник</w:t>
            </w:r>
            <w:r w:rsidR="00321A94" w:rsidRPr="002039F0">
              <w:rPr>
                <w:color w:val="000000" w:themeColor="text1"/>
                <w:sz w:val="22"/>
                <w:szCs w:val="22"/>
              </w:rPr>
              <w:t>ам</w:t>
            </w:r>
            <w:r w:rsidRPr="002039F0">
              <w:rPr>
                <w:color w:val="000000" w:themeColor="text1"/>
                <w:sz w:val="22"/>
                <w:szCs w:val="22"/>
              </w:rPr>
              <w:t xml:space="preserve"> </w:t>
            </w:r>
            <w:r w:rsidR="00794300" w:rsidRPr="002039F0">
              <w:rPr>
                <w:color w:val="000000" w:themeColor="text1"/>
                <w:sz w:val="22"/>
                <w:szCs w:val="22"/>
              </w:rPr>
              <w:t>Аукцион</w:t>
            </w:r>
            <w:r w:rsidRPr="002039F0">
              <w:rPr>
                <w:color w:val="000000" w:themeColor="text1"/>
                <w:sz w:val="22"/>
                <w:szCs w:val="22"/>
              </w:rPr>
              <w:t>а</w:t>
            </w:r>
          </w:p>
        </w:tc>
        <w:tc>
          <w:tcPr>
            <w:tcW w:w="5897" w:type="dxa"/>
            <w:vAlign w:val="center"/>
          </w:tcPr>
          <w:p w:rsidR="00A3795D" w:rsidRPr="00687EDE" w:rsidRDefault="00A3795D" w:rsidP="00DF7575">
            <w:pPr>
              <w:widowControl w:val="0"/>
              <w:autoSpaceDE w:val="0"/>
              <w:autoSpaceDN w:val="0"/>
              <w:adjustRightInd w:val="0"/>
              <w:spacing w:after="0"/>
              <w:ind w:firstLine="176"/>
              <w:outlineLvl w:val="1"/>
              <w:rPr>
                <w:color w:val="000000" w:themeColor="text1"/>
                <w:sz w:val="22"/>
                <w:szCs w:val="22"/>
              </w:rPr>
            </w:pPr>
            <w:r w:rsidRPr="00687EDE">
              <w:rPr>
                <w:color w:val="000000" w:themeColor="text1"/>
                <w:sz w:val="22"/>
                <w:szCs w:val="22"/>
              </w:rPr>
              <w:t xml:space="preserve">К </w:t>
            </w:r>
            <w:r w:rsidR="0084003F" w:rsidRPr="00687EDE">
              <w:rPr>
                <w:color w:val="000000" w:themeColor="text1"/>
                <w:sz w:val="22"/>
                <w:szCs w:val="22"/>
              </w:rPr>
              <w:t>участник</w:t>
            </w:r>
            <w:r w:rsidR="00321A94" w:rsidRPr="00687EDE">
              <w:rPr>
                <w:color w:val="000000" w:themeColor="text1"/>
                <w:sz w:val="22"/>
                <w:szCs w:val="22"/>
              </w:rPr>
              <w:t>ам</w:t>
            </w:r>
            <w:r w:rsidRPr="00687EDE">
              <w:rPr>
                <w:color w:val="000000" w:themeColor="text1"/>
                <w:sz w:val="22"/>
                <w:szCs w:val="22"/>
              </w:rPr>
              <w:t xml:space="preserve"> закупки устанавливаются следующие единые требования:</w:t>
            </w:r>
          </w:p>
          <w:p w:rsidR="00A3795D" w:rsidRPr="00687EDE" w:rsidRDefault="00687EDE" w:rsidP="00DF7575">
            <w:pPr>
              <w:autoSpaceDE w:val="0"/>
              <w:autoSpaceDN w:val="0"/>
              <w:adjustRightInd w:val="0"/>
              <w:spacing w:after="0"/>
              <w:ind w:firstLine="176"/>
              <w:rPr>
                <w:b/>
                <w:color w:val="000000" w:themeColor="text1"/>
                <w:sz w:val="22"/>
                <w:szCs w:val="22"/>
              </w:rPr>
            </w:pPr>
            <w:r w:rsidRPr="00687EDE">
              <w:rPr>
                <w:color w:val="000000" w:themeColor="text1"/>
                <w:sz w:val="22"/>
                <w:szCs w:val="22"/>
              </w:rPr>
              <w:t xml:space="preserve">1) </w:t>
            </w:r>
            <w:r w:rsidR="00A3795D" w:rsidRPr="00687EDE">
              <w:rPr>
                <w:color w:val="000000" w:themeColor="text1"/>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C3B0D" w:rsidRPr="00687EDE">
              <w:rPr>
                <w:color w:val="000000" w:themeColor="text1"/>
                <w:sz w:val="22"/>
                <w:szCs w:val="22"/>
              </w:rPr>
              <w:t xml:space="preserve"> –</w:t>
            </w:r>
            <w:r w:rsidR="00BC3B0D" w:rsidRPr="008239A2">
              <w:rPr>
                <w:color w:val="000000" w:themeColor="text1"/>
                <w:sz w:val="22"/>
                <w:szCs w:val="22"/>
                <w:u w:val="single"/>
              </w:rPr>
              <w:t xml:space="preserve"> </w:t>
            </w:r>
            <w:r w:rsidR="00331C42" w:rsidRPr="008239A2">
              <w:rPr>
                <w:b/>
                <w:color w:val="000000" w:themeColor="text1"/>
                <w:sz w:val="22"/>
                <w:szCs w:val="22"/>
                <w:u w:val="single"/>
              </w:rPr>
              <w:t>не установлено</w:t>
            </w:r>
            <w:r w:rsidR="00A3795D" w:rsidRPr="008239A2">
              <w:rPr>
                <w:b/>
                <w:color w:val="000000" w:themeColor="text1"/>
                <w:sz w:val="22"/>
                <w:szCs w:val="22"/>
                <w:u w:val="single"/>
              </w:rPr>
              <w:t>;</w:t>
            </w:r>
          </w:p>
          <w:p w:rsidR="00A3795D" w:rsidRPr="00687EDE" w:rsidRDefault="00687EDE" w:rsidP="00DF7575">
            <w:pPr>
              <w:autoSpaceDE w:val="0"/>
              <w:autoSpaceDN w:val="0"/>
              <w:adjustRightInd w:val="0"/>
              <w:spacing w:after="0"/>
              <w:ind w:firstLine="176"/>
              <w:rPr>
                <w:color w:val="000000" w:themeColor="text1"/>
                <w:sz w:val="22"/>
                <w:szCs w:val="22"/>
              </w:rPr>
            </w:pPr>
            <w:r>
              <w:rPr>
                <w:color w:val="000000" w:themeColor="text1"/>
                <w:sz w:val="22"/>
                <w:szCs w:val="22"/>
              </w:rPr>
              <w:t>2)</w:t>
            </w:r>
            <w:r w:rsidRPr="00687EDE">
              <w:rPr>
                <w:color w:val="000000" w:themeColor="text1"/>
                <w:sz w:val="22"/>
                <w:szCs w:val="22"/>
              </w:rPr>
              <w:t xml:space="preserve"> </w:t>
            </w:r>
            <w:proofErr w:type="spellStart"/>
            <w:r w:rsidR="00A3795D" w:rsidRPr="00687EDE">
              <w:rPr>
                <w:color w:val="000000" w:themeColor="text1"/>
                <w:sz w:val="22"/>
                <w:szCs w:val="22"/>
              </w:rPr>
              <w:t>непроведение</w:t>
            </w:r>
            <w:proofErr w:type="spellEnd"/>
            <w:r w:rsidR="00A3795D" w:rsidRPr="00687EDE">
              <w:rPr>
                <w:color w:val="000000" w:themeColor="text1"/>
                <w:sz w:val="22"/>
                <w:szCs w:val="22"/>
              </w:rPr>
              <w:t xml:space="preserve"> ликвидации </w:t>
            </w:r>
            <w:r w:rsidR="0084003F" w:rsidRPr="00687EDE">
              <w:rPr>
                <w:color w:val="000000" w:themeColor="text1"/>
                <w:sz w:val="22"/>
                <w:szCs w:val="22"/>
              </w:rPr>
              <w:t>участник</w:t>
            </w:r>
            <w:r w:rsidR="00A3795D" w:rsidRPr="00687EDE">
              <w:rPr>
                <w:color w:val="000000" w:themeColor="text1"/>
                <w:sz w:val="22"/>
                <w:szCs w:val="22"/>
              </w:rPr>
              <w:t xml:space="preserve">а закупки - юридического лица и отсутствие решения арбитражного суда о признании </w:t>
            </w:r>
            <w:r w:rsidR="0084003F" w:rsidRPr="00687EDE">
              <w:rPr>
                <w:color w:val="000000" w:themeColor="text1"/>
                <w:sz w:val="22"/>
                <w:szCs w:val="22"/>
              </w:rPr>
              <w:t>участник</w:t>
            </w:r>
            <w:r w:rsidR="00A3795D" w:rsidRPr="00687EDE">
              <w:rPr>
                <w:color w:val="000000" w:themeColor="text1"/>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A3795D" w:rsidRPr="00687EDE" w:rsidRDefault="00A3795D" w:rsidP="00DF7575">
            <w:pPr>
              <w:autoSpaceDE w:val="0"/>
              <w:autoSpaceDN w:val="0"/>
              <w:adjustRightInd w:val="0"/>
              <w:spacing w:after="0"/>
              <w:ind w:firstLine="176"/>
              <w:rPr>
                <w:color w:val="000000" w:themeColor="text1"/>
                <w:sz w:val="22"/>
                <w:szCs w:val="22"/>
              </w:rPr>
            </w:pPr>
            <w:r w:rsidRPr="00687EDE">
              <w:rPr>
                <w:color w:val="000000" w:themeColor="text1"/>
                <w:sz w:val="22"/>
                <w:szCs w:val="22"/>
              </w:rPr>
              <w:t xml:space="preserve">3) </w:t>
            </w:r>
            <w:proofErr w:type="spellStart"/>
            <w:r w:rsidRPr="00687EDE">
              <w:rPr>
                <w:color w:val="000000" w:themeColor="text1"/>
                <w:sz w:val="22"/>
                <w:szCs w:val="22"/>
              </w:rPr>
              <w:t>неприостановление</w:t>
            </w:r>
            <w:proofErr w:type="spellEnd"/>
            <w:r w:rsidRPr="00687EDE">
              <w:rPr>
                <w:color w:val="000000" w:themeColor="text1"/>
                <w:sz w:val="22"/>
                <w:szCs w:val="22"/>
              </w:rPr>
              <w:t xml:space="preserve"> деятельности </w:t>
            </w:r>
            <w:r w:rsidR="0084003F" w:rsidRPr="00687EDE">
              <w:rPr>
                <w:color w:val="000000" w:themeColor="text1"/>
                <w:sz w:val="22"/>
                <w:szCs w:val="22"/>
              </w:rPr>
              <w:t>участник</w:t>
            </w:r>
            <w:r w:rsidRPr="00687EDE">
              <w:rPr>
                <w:color w:val="000000" w:themeColor="text1"/>
                <w:sz w:val="22"/>
                <w:szCs w:val="22"/>
              </w:rPr>
              <w:t>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6E3C" w:rsidRPr="00687EDE" w:rsidRDefault="00A3795D" w:rsidP="00DF7575">
            <w:pPr>
              <w:autoSpaceDE w:val="0"/>
              <w:autoSpaceDN w:val="0"/>
              <w:adjustRightInd w:val="0"/>
              <w:spacing w:after="0"/>
              <w:ind w:firstLine="176"/>
              <w:rPr>
                <w:color w:val="000000" w:themeColor="text1"/>
                <w:sz w:val="22"/>
                <w:szCs w:val="22"/>
              </w:rPr>
            </w:pPr>
            <w:r w:rsidRPr="00687EDE">
              <w:rPr>
                <w:color w:val="000000" w:themeColor="text1"/>
                <w:sz w:val="22"/>
                <w:szCs w:val="22"/>
              </w:rPr>
              <w:t xml:space="preserve">4) отсутствие у </w:t>
            </w:r>
            <w:r w:rsidR="0084003F" w:rsidRPr="00687EDE">
              <w:rPr>
                <w:color w:val="000000" w:themeColor="text1"/>
                <w:sz w:val="22"/>
                <w:szCs w:val="22"/>
              </w:rPr>
              <w:t>участник</w:t>
            </w:r>
            <w:r w:rsidRPr="00687EDE">
              <w:rPr>
                <w:color w:val="000000" w:themeColor="text1"/>
                <w:sz w:val="22"/>
                <w:szCs w:val="22"/>
              </w:rPr>
              <w:t xml:space="preserve">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687EDE">
              <w:rPr>
                <w:color w:val="000000" w:themeColor="text1"/>
                <w:sz w:val="22"/>
                <w:szCs w:val="22"/>
              </w:rPr>
              <w:lastRenderedPageBreak/>
              <w:t>налогах и сборах, которые реструктурированы в соответствии с законодательством Российской Федерации, по которым</w:t>
            </w:r>
          </w:p>
          <w:p w:rsidR="00A3795D" w:rsidRPr="00687EDE" w:rsidRDefault="00A3795D" w:rsidP="001B6E3C">
            <w:pPr>
              <w:autoSpaceDE w:val="0"/>
              <w:autoSpaceDN w:val="0"/>
              <w:adjustRightInd w:val="0"/>
              <w:spacing w:after="0"/>
              <w:rPr>
                <w:color w:val="000000" w:themeColor="text1"/>
                <w:sz w:val="22"/>
                <w:szCs w:val="22"/>
              </w:rPr>
            </w:pPr>
            <w:r w:rsidRPr="00687EDE">
              <w:rPr>
                <w:color w:val="000000" w:themeColor="text1"/>
                <w:sz w:val="22"/>
                <w:szCs w:val="22"/>
              </w:rPr>
              <w:t xml:space="preserve">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84003F" w:rsidRPr="00687EDE">
              <w:rPr>
                <w:color w:val="000000" w:themeColor="text1"/>
                <w:sz w:val="22"/>
                <w:szCs w:val="22"/>
              </w:rPr>
              <w:t>участник</w:t>
            </w:r>
            <w:r w:rsidRPr="00687EDE">
              <w:rPr>
                <w:color w:val="000000" w:themeColor="text1"/>
                <w:sz w:val="22"/>
                <w:szCs w:val="22"/>
              </w:rPr>
              <w:t xml:space="preserve">а закупки, по данным бухгалтерской отчетности за последний отчетный период. </w:t>
            </w:r>
            <w:r w:rsidR="0084003F" w:rsidRPr="00687EDE">
              <w:rPr>
                <w:color w:val="000000" w:themeColor="text1"/>
                <w:sz w:val="22"/>
                <w:szCs w:val="22"/>
              </w:rPr>
              <w:t>Участник</w:t>
            </w:r>
            <w:r w:rsidRPr="00687EDE">
              <w:rPr>
                <w:color w:val="000000" w:themeColor="text1"/>
                <w:sz w:val="22"/>
                <w:szCs w:val="22"/>
              </w:rPr>
              <w:t xml:space="preserve">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017D" w:rsidRDefault="00A3795D" w:rsidP="0083017D">
            <w:pPr>
              <w:autoSpaceDE w:val="0"/>
              <w:autoSpaceDN w:val="0"/>
              <w:adjustRightInd w:val="0"/>
              <w:spacing w:after="0"/>
              <w:rPr>
                <w:color w:val="000000" w:themeColor="text1"/>
                <w:sz w:val="22"/>
                <w:szCs w:val="22"/>
              </w:rPr>
            </w:pPr>
            <w:r w:rsidRPr="00687EDE">
              <w:rPr>
                <w:color w:val="000000" w:themeColor="text1"/>
                <w:sz w:val="22"/>
                <w:szCs w:val="22"/>
              </w:rPr>
              <w:t xml:space="preserve">5) отсутствие у </w:t>
            </w:r>
            <w:r w:rsidR="0084003F" w:rsidRPr="00687EDE">
              <w:rPr>
                <w:color w:val="000000" w:themeColor="text1"/>
                <w:sz w:val="22"/>
                <w:szCs w:val="22"/>
              </w:rPr>
              <w:t>участник</w:t>
            </w:r>
            <w:r w:rsidRPr="00687EDE">
              <w:rPr>
                <w:color w:val="000000" w:themeColor="text1"/>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84003F" w:rsidRPr="00687EDE">
              <w:rPr>
                <w:color w:val="000000" w:themeColor="text1"/>
                <w:sz w:val="22"/>
                <w:szCs w:val="22"/>
              </w:rPr>
              <w:t>участник</w:t>
            </w:r>
            <w:r w:rsidRPr="00687EDE">
              <w:rPr>
                <w:color w:val="000000" w:themeColor="text1"/>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017D" w:rsidRDefault="00495D7B" w:rsidP="0083017D">
            <w:pPr>
              <w:autoSpaceDE w:val="0"/>
              <w:autoSpaceDN w:val="0"/>
              <w:adjustRightInd w:val="0"/>
              <w:spacing w:after="0"/>
              <w:rPr>
                <w:color w:val="000000" w:themeColor="text1"/>
                <w:sz w:val="22"/>
                <w:szCs w:val="22"/>
              </w:rPr>
            </w:pPr>
            <w:r w:rsidRPr="00687EDE">
              <w:rPr>
                <w:color w:val="000000" w:themeColor="text1"/>
                <w:sz w:val="22"/>
                <w:szCs w:val="22"/>
              </w:rPr>
              <w:t>5</w:t>
            </w:r>
            <w:r w:rsidR="00A3795D" w:rsidRPr="00687EDE">
              <w:rPr>
                <w:color w:val="000000" w:themeColor="text1"/>
                <w:sz w:val="22"/>
                <w:szCs w:val="22"/>
              </w:rPr>
              <w:t xml:space="preserve">.1) </w:t>
            </w:r>
            <w:r w:rsidR="0084003F" w:rsidRPr="004747EC">
              <w:rPr>
                <w:color w:val="000000" w:themeColor="text1"/>
                <w:sz w:val="22"/>
                <w:szCs w:val="22"/>
                <w:u w:val="single"/>
              </w:rPr>
              <w:t>участник</w:t>
            </w:r>
            <w:r w:rsidR="00A3795D" w:rsidRPr="004747EC">
              <w:rPr>
                <w:color w:val="000000" w:themeColor="text1"/>
                <w:sz w:val="22"/>
                <w:szCs w:val="22"/>
                <w:u w:val="single"/>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A3795D" w:rsidRPr="00687EDE">
              <w:rPr>
                <w:color w:val="000000" w:themeColor="text1"/>
                <w:sz w:val="22"/>
                <w:szCs w:val="22"/>
              </w:rPr>
              <w:t>;</w:t>
            </w:r>
          </w:p>
          <w:p w:rsidR="0083017D" w:rsidRDefault="00495D7B" w:rsidP="0083017D">
            <w:pPr>
              <w:autoSpaceDE w:val="0"/>
              <w:autoSpaceDN w:val="0"/>
              <w:adjustRightInd w:val="0"/>
              <w:spacing w:after="0"/>
              <w:rPr>
                <w:color w:val="000000" w:themeColor="text1"/>
                <w:sz w:val="22"/>
                <w:szCs w:val="22"/>
              </w:rPr>
            </w:pPr>
            <w:r w:rsidRPr="00687EDE">
              <w:rPr>
                <w:color w:val="000000" w:themeColor="text1"/>
                <w:sz w:val="22"/>
                <w:szCs w:val="22"/>
              </w:rPr>
              <w:t>6</w:t>
            </w:r>
            <w:r w:rsidR="00A3795D" w:rsidRPr="00687EDE">
              <w:rPr>
                <w:color w:val="000000" w:themeColor="text1"/>
                <w:sz w:val="22"/>
                <w:szCs w:val="22"/>
              </w:rPr>
              <w:t xml:space="preserve">) обладание </w:t>
            </w:r>
            <w:r w:rsidR="0084003F" w:rsidRPr="00687EDE">
              <w:rPr>
                <w:color w:val="000000" w:themeColor="text1"/>
                <w:sz w:val="22"/>
                <w:szCs w:val="22"/>
              </w:rPr>
              <w:t>участник</w:t>
            </w:r>
            <w:r w:rsidR="00A3795D" w:rsidRPr="00687EDE">
              <w:rPr>
                <w:color w:val="000000" w:themeColor="text1"/>
                <w:sz w:val="22"/>
                <w:szCs w:val="22"/>
              </w:rPr>
              <w:t xml:space="preserve">ом закупки исключительными правами на результаты интеллектуальной деятельности, если в связи с исполнением </w:t>
            </w:r>
            <w:r w:rsidR="002D7D9F" w:rsidRPr="00687EDE">
              <w:rPr>
                <w:color w:val="000000" w:themeColor="text1"/>
                <w:sz w:val="22"/>
                <w:szCs w:val="22"/>
              </w:rPr>
              <w:t>контракт</w:t>
            </w:r>
            <w:r w:rsidR="00683969" w:rsidRPr="00687EDE">
              <w:rPr>
                <w:color w:val="000000" w:themeColor="text1"/>
                <w:sz w:val="22"/>
                <w:szCs w:val="22"/>
              </w:rPr>
              <w:t>а</w:t>
            </w:r>
            <w:r w:rsidR="00A3795D" w:rsidRPr="00687EDE">
              <w:rPr>
                <w:color w:val="000000" w:themeColor="text1"/>
                <w:sz w:val="22"/>
                <w:szCs w:val="22"/>
              </w:rPr>
              <w:t xml:space="preserve"> заказчик приобретает права на такие результаты, за исключением случаев заключения </w:t>
            </w:r>
            <w:r w:rsidR="002D7D9F" w:rsidRPr="00687EDE">
              <w:rPr>
                <w:color w:val="000000" w:themeColor="text1"/>
                <w:sz w:val="22"/>
                <w:szCs w:val="22"/>
              </w:rPr>
              <w:t>контракт</w:t>
            </w:r>
            <w:r w:rsidR="00A3795D" w:rsidRPr="00687EDE">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r w:rsidR="000B034A" w:rsidRPr="00687EDE">
              <w:rPr>
                <w:color w:val="000000" w:themeColor="text1"/>
                <w:sz w:val="22"/>
                <w:szCs w:val="22"/>
              </w:rPr>
              <w:t xml:space="preserve"> – </w:t>
            </w:r>
            <w:r w:rsidR="000B034A" w:rsidRPr="00687EDE">
              <w:rPr>
                <w:b/>
                <w:color w:val="000000" w:themeColor="text1"/>
                <w:sz w:val="22"/>
                <w:szCs w:val="22"/>
                <w:u w:val="single"/>
              </w:rPr>
              <w:t>не установлено</w:t>
            </w:r>
            <w:r w:rsidR="00A3795D" w:rsidRPr="00687EDE">
              <w:rPr>
                <w:color w:val="000000" w:themeColor="text1"/>
                <w:sz w:val="22"/>
                <w:szCs w:val="22"/>
              </w:rPr>
              <w:t>;</w:t>
            </w:r>
          </w:p>
          <w:p w:rsidR="00A3795D" w:rsidRPr="00687EDE" w:rsidRDefault="00495D7B" w:rsidP="0083017D">
            <w:pPr>
              <w:autoSpaceDE w:val="0"/>
              <w:autoSpaceDN w:val="0"/>
              <w:adjustRightInd w:val="0"/>
              <w:spacing w:after="0"/>
              <w:rPr>
                <w:color w:val="000000" w:themeColor="text1"/>
                <w:sz w:val="22"/>
                <w:szCs w:val="22"/>
              </w:rPr>
            </w:pPr>
            <w:r w:rsidRPr="00687EDE">
              <w:rPr>
                <w:color w:val="000000" w:themeColor="text1"/>
                <w:sz w:val="22"/>
                <w:szCs w:val="22"/>
              </w:rPr>
              <w:t>7</w:t>
            </w:r>
            <w:r w:rsidR="00A3795D" w:rsidRPr="00687EDE">
              <w:rPr>
                <w:color w:val="000000" w:themeColor="text1"/>
                <w:sz w:val="22"/>
                <w:szCs w:val="22"/>
              </w:rPr>
              <w:t xml:space="preserve">) отсутствие между </w:t>
            </w:r>
            <w:r w:rsidR="0084003F" w:rsidRPr="00687EDE">
              <w:rPr>
                <w:color w:val="000000" w:themeColor="text1"/>
                <w:sz w:val="22"/>
                <w:szCs w:val="22"/>
              </w:rPr>
              <w:t>участник</w:t>
            </w:r>
            <w:r w:rsidR="00A3795D" w:rsidRPr="00687EDE">
              <w:rPr>
                <w:color w:val="000000" w:themeColor="text1"/>
                <w:sz w:val="22"/>
                <w:szCs w:val="22"/>
              </w:rPr>
              <w:t xml:space="preserve">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D7D9F" w:rsidRPr="00687EDE">
              <w:rPr>
                <w:color w:val="000000" w:themeColor="text1"/>
                <w:sz w:val="22"/>
                <w:szCs w:val="22"/>
              </w:rPr>
              <w:t>контракт</w:t>
            </w:r>
            <w:r w:rsidR="00A3795D" w:rsidRPr="00687EDE">
              <w:rPr>
                <w:color w:val="000000" w:themeColor="text1"/>
                <w:sz w:val="22"/>
                <w:szCs w:val="22"/>
              </w:rPr>
              <w:t xml:space="preserve">ной службы заказчика, </w:t>
            </w:r>
            <w:r w:rsidR="002D7D9F" w:rsidRPr="00687EDE">
              <w:rPr>
                <w:color w:val="000000" w:themeColor="text1"/>
                <w:sz w:val="22"/>
                <w:szCs w:val="22"/>
              </w:rPr>
              <w:t>контракт</w:t>
            </w:r>
            <w:r w:rsidR="00A3795D" w:rsidRPr="00687EDE">
              <w:rPr>
                <w:color w:val="000000" w:themeColor="text1"/>
                <w:sz w:val="22"/>
                <w:szCs w:val="22"/>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A3795D" w:rsidRPr="00687EDE">
              <w:rPr>
                <w:color w:val="000000" w:themeColor="text1"/>
                <w:sz w:val="22"/>
                <w:szCs w:val="22"/>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84003F" w:rsidRPr="00687EDE">
              <w:rPr>
                <w:color w:val="000000" w:themeColor="text1"/>
                <w:sz w:val="22"/>
                <w:szCs w:val="22"/>
              </w:rPr>
              <w:t>участник</w:t>
            </w:r>
            <w:r w:rsidR="00A3795D" w:rsidRPr="00687EDE">
              <w:rPr>
                <w:color w:val="000000" w:themeColor="text1"/>
                <w:sz w:val="22"/>
                <w:szCs w:val="22"/>
              </w:rPr>
              <w:t xml:space="preserve">ов закупки, с физическими лицами, в том числе зарегистрированными в качестве индивидуального предпринимателя, - </w:t>
            </w:r>
            <w:r w:rsidR="0084003F" w:rsidRPr="00687EDE">
              <w:rPr>
                <w:color w:val="000000" w:themeColor="text1"/>
                <w:sz w:val="22"/>
                <w:szCs w:val="22"/>
              </w:rPr>
              <w:t>участник</w:t>
            </w:r>
            <w:r w:rsidR="00321A94" w:rsidRPr="00687EDE">
              <w:rPr>
                <w:color w:val="000000" w:themeColor="text1"/>
                <w:sz w:val="22"/>
                <w:szCs w:val="22"/>
              </w:rPr>
              <w:t>ам</w:t>
            </w:r>
            <w:r w:rsidR="00A3795D" w:rsidRPr="00687EDE">
              <w:rPr>
                <w:color w:val="000000" w:themeColor="text1"/>
                <w:sz w:val="22"/>
                <w:szCs w:val="22"/>
              </w:rPr>
              <w:t xml:space="preserve">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3795D" w:rsidRPr="00687EDE">
              <w:rPr>
                <w:color w:val="000000" w:themeColor="text1"/>
                <w:sz w:val="22"/>
                <w:szCs w:val="22"/>
              </w:rPr>
              <w:t>неполнородными</w:t>
            </w:r>
            <w:proofErr w:type="spellEnd"/>
            <w:r w:rsidR="00A3795D" w:rsidRPr="00687EDE">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D7B" w:rsidRPr="002039F0" w:rsidRDefault="00495D7B" w:rsidP="0083017D">
            <w:pPr>
              <w:autoSpaceDE w:val="0"/>
              <w:autoSpaceDN w:val="0"/>
              <w:adjustRightInd w:val="0"/>
              <w:spacing w:after="0"/>
              <w:rPr>
                <w:color w:val="000000" w:themeColor="text1"/>
                <w:sz w:val="22"/>
                <w:szCs w:val="22"/>
              </w:rPr>
            </w:pPr>
            <w:r w:rsidRPr="002039F0">
              <w:rPr>
                <w:color w:val="000000" w:themeColor="text1"/>
                <w:sz w:val="22"/>
                <w:szCs w:val="22"/>
              </w:rPr>
              <w:t>8</w:t>
            </w:r>
            <w:r w:rsidR="00A3795D" w:rsidRPr="002039F0">
              <w:rPr>
                <w:color w:val="000000" w:themeColor="text1"/>
                <w:sz w:val="22"/>
                <w:szCs w:val="22"/>
              </w:rPr>
              <w:t xml:space="preserve">) </w:t>
            </w:r>
            <w:r w:rsidR="0084003F" w:rsidRPr="002039F0">
              <w:rPr>
                <w:color w:val="000000" w:themeColor="text1"/>
                <w:sz w:val="22"/>
                <w:szCs w:val="22"/>
              </w:rPr>
              <w:t>участник</w:t>
            </w:r>
            <w:r w:rsidR="00A3795D" w:rsidRPr="002039F0">
              <w:rPr>
                <w:color w:val="000000" w:themeColor="text1"/>
                <w:sz w:val="22"/>
                <w:szCs w:val="22"/>
              </w:rPr>
              <w:t xml:space="preserve"> закупки не является офшорной компанией</w:t>
            </w:r>
            <w:r w:rsidRPr="002039F0">
              <w:rPr>
                <w:color w:val="000000" w:themeColor="text1"/>
                <w:sz w:val="22"/>
                <w:szCs w:val="22"/>
              </w:rPr>
              <w:t>;</w:t>
            </w:r>
          </w:p>
          <w:p w:rsidR="00E40E82" w:rsidRPr="002039F0" w:rsidRDefault="00E40E82" w:rsidP="0083017D">
            <w:pPr>
              <w:autoSpaceDE w:val="0"/>
              <w:autoSpaceDN w:val="0"/>
              <w:adjustRightInd w:val="0"/>
              <w:spacing w:after="0"/>
              <w:rPr>
                <w:rFonts w:eastAsia="Calibri"/>
                <w:color w:val="000000" w:themeColor="text1"/>
                <w:sz w:val="22"/>
                <w:szCs w:val="22"/>
              </w:rPr>
            </w:pPr>
            <w:r w:rsidRPr="002039F0">
              <w:rPr>
                <w:rFonts w:eastAsia="Calibri"/>
                <w:color w:val="000000" w:themeColor="text1"/>
                <w:sz w:val="22"/>
                <w:szCs w:val="22"/>
              </w:rPr>
              <w:t>9) отсутствие у участника закупки ограничений для участия в закупках, установленных законодательством Российской Федерации.</w:t>
            </w:r>
          </w:p>
          <w:p w:rsidR="00F662A1" w:rsidRPr="002039F0" w:rsidRDefault="005E0473" w:rsidP="0083017D">
            <w:pPr>
              <w:autoSpaceDE w:val="0"/>
              <w:autoSpaceDN w:val="0"/>
              <w:adjustRightInd w:val="0"/>
              <w:spacing w:after="0"/>
              <w:rPr>
                <w:color w:val="000000" w:themeColor="text1"/>
                <w:sz w:val="22"/>
                <w:szCs w:val="22"/>
              </w:rPr>
            </w:pPr>
            <w:r w:rsidRPr="005E0473">
              <w:rPr>
                <w:color w:val="000000" w:themeColor="text1"/>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 3 ст. 104 Закона о контрактной системе.</w:t>
            </w:r>
          </w:p>
        </w:tc>
      </w:tr>
      <w:tr w:rsidR="002039F0" w:rsidRPr="002039F0" w:rsidTr="003A2BE8">
        <w:tc>
          <w:tcPr>
            <w:tcW w:w="562" w:type="dxa"/>
            <w:vMerge w:val="restart"/>
            <w:vAlign w:val="center"/>
          </w:tcPr>
          <w:p w:rsidR="00CC7743" w:rsidRPr="002039F0" w:rsidRDefault="00CC7743"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CC7743" w:rsidRPr="002039F0" w:rsidRDefault="00CC7743" w:rsidP="009D7906">
            <w:pPr>
              <w:widowControl w:val="0"/>
              <w:spacing w:after="0"/>
              <w:jc w:val="center"/>
              <w:rPr>
                <w:rFonts w:cs="Calibri"/>
                <w:color w:val="000000" w:themeColor="text1"/>
                <w:spacing w:val="3"/>
                <w:sz w:val="22"/>
                <w:szCs w:val="22"/>
                <w:lang w:eastAsia="ar-SA"/>
              </w:rPr>
            </w:pPr>
            <w:r w:rsidRPr="002039F0">
              <w:rPr>
                <w:rFonts w:cs="Calibri"/>
                <w:color w:val="000000" w:themeColor="text1"/>
                <w:spacing w:val="3"/>
                <w:sz w:val="22"/>
                <w:szCs w:val="22"/>
                <w:lang w:eastAsia="ar-SA"/>
              </w:rPr>
              <w:t xml:space="preserve">Дополнительные требования к </w:t>
            </w:r>
            <w:r w:rsidR="0084003F" w:rsidRPr="002039F0">
              <w:rPr>
                <w:rFonts w:cs="Calibri"/>
                <w:color w:val="000000" w:themeColor="text1"/>
                <w:spacing w:val="3"/>
                <w:sz w:val="22"/>
                <w:szCs w:val="22"/>
                <w:lang w:eastAsia="ar-SA"/>
              </w:rPr>
              <w:t>участник</w:t>
            </w:r>
            <w:r w:rsidR="00321A94" w:rsidRPr="002039F0">
              <w:rPr>
                <w:rFonts w:cs="Calibri"/>
                <w:color w:val="000000" w:themeColor="text1"/>
                <w:spacing w:val="3"/>
                <w:sz w:val="22"/>
                <w:szCs w:val="22"/>
                <w:lang w:eastAsia="ar-SA"/>
              </w:rPr>
              <w:t>ам</w:t>
            </w:r>
            <w:r w:rsidRPr="002039F0">
              <w:rPr>
                <w:rFonts w:cs="Calibri"/>
                <w:color w:val="000000" w:themeColor="text1"/>
                <w:spacing w:val="3"/>
                <w:sz w:val="22"/>
                <w:szCs w:val="22"/>
                <w:lang w:eastAsia="ar-SA"/>
              </w:rPr>
              <w:t xml:space="preserve"> </w:t>
            </w:r>
            <w:r w:rsidR="00794300" w:rsidRPr="002039F0">
              <w:rPr>
                <w:rFonts w:cs="Calibri"/>
                <w:color w:val="000000" w:themeColor="text1"/>
                <w:spacing w:val="3"/>
                <w:sz w:val="22"/>
                <w:szCs w:val="22"/>
                <w:lang w:eastAsia="ar-SA"/>
              </w:rPr>
              <w:t>Аукцион</w:t>
            </w:r>
            <w:r w:rsidRPr="002039F0">
              <w:rPr>
                <w:rFonts w:cs="Calibri"/>
                <w:color w:val="000000" w:themeColor="text1"/>
                <w:spacing w:val="3"/>
                <w:sz w:val="22"/>
                <w:szCs w:val="22"/>
                <w:lang w:eastAsia="ar-SA"/>
              </w:rPr>
              <w:t>а</w:t>
            </w:r>
          </w:p>
        </w:tc>
        <w:tc>
          <w:tcPr>
            <w:tcW w:w="5897" w:type="dxa"/>
            <w:vAlign w:val="center"/>
          </w:tcPr>
          <w:p w:rsidR="00CC7743" w:rsidRPr="002039F0" w:rsidRDefault="00F662A1" w:rsidP="00FD4136">
            <w:pPr>
              <w:widowControl w:val="0"/>
              <w:shd w:val="clear" w:color="auto" w:fill="FFFFFF"/>
              <w:snapToGrid w:val="0"/>
              <w:spacing w:after="0"/>
              <w:rPr>
                <w:rFonts w:cs="Calibri"/>
                <w:color w:val="000000" w:themeColor="text1"/>
                <w:sz w:val="22"/>
                <w:szCs w:val="22"/>
                <w:lang w:eastAsia="ar-SA"/>
              </w:rPr>
            </w:pPr>
            <w:r w:rsidRPr="002039F0">
              <w:rPr>
                <w:rFonts w:cs="Calibri"/>
                <w:color w:val="000000" w:themeColor="text1"/>
                <w:sz w:val="22"/>
                <w:szCs w:val="22"/>
                <w:lang w:eastAsia="ar-SA"/>
              </w:rPr>
              <w:t>Не установлены</w:t>
            </w:r>
          </w:p>
        </w:tc>
      </w:tr>
      <w:tr w:rsidR="002039F0" w:rsidRPr="002039F0" w:rsidTr="003A2BE8">
        <w:tc>
          <w:tcPr>
            <w:tcW w:w="562" w:type="dxa"/>
            <w:vMerge/>
            <w:vAlign w:val="center"/>
          </w:tcPr>
          <w:p w:rsidR="00CC7743" w:rsidRPr="002039F0" w:rsidRDefault="00CC7743"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CC7743" w:rsidRPr="002039F0" w:rsidRDefault="00CC7743" w:rsidP="009D7906">
            <w:pPr>
              <w:widowControl w:val="0"/>
              <w:spacing w:after="0"/>
              <w:jc w:val="center"/>
              <w:rPr>
                <w:rFonts w:cs="Calibri"/>
                <w:color w:val="000000" w:themeColor="text1"/>
                <w:sz w:val="22"/>
                <w:szCs w:val="22"/>
                <w:lang w:eastAsia="ar-SA"/>
              </w:rPr>
            </w:pPr>
            <w:r w:rsidRPr="002039F0">
              <w:rPr>
                <w:rFonts w:cs="Calibri"/>
                <w:color w:val="000000" w:themeColor="text1"/>
                <w:sz w:val="22"/>
                <w:szCs w:val="22"/>
                <w:lang w:eastAsia="ar-SA"/>
              </w:rPr>
              <w:t xml:space="preserve">Перечень документов, которые подтверждают соответствие </w:t>
            </w:r>
            <w:r w:rsidR="0084003F" w:rsidRPr="002039F0">
              <w:rPr>
                <w:rFonts w:cs="Calibri"/>
                <w:color w:val="000000" w:themeColor="text1"/>
                <w:sz w:val="22"/>
                <w:szCs w:val="22"/>
                <w:lang w:eastAsia="ar-SA"/>
              </w:rPr>
              <w:t>участник</w:t>
            </w:r>
            <w:r w:rsidRPr="002039F0">
              <w:rPr>
                <w:rFonts w:cs="Calibri"/>
                <w:color w:val="000000" w:themeColor="text1"/>
                <w:sz w:val="22"/>
                <w:szCs w:val="22"/>
                <w:lang w:eastAsia="ar-SA"/>
              </w:rPr>
              <w:t>ов закупок дополнительным требованиям</w:t>
            </w:r>
          </w:p>
        </w:tc>
        <w:tc>
          <w:tcPr>
            <w:tcW w:w="5897" w:type="dxa"/>
            <w:vAlign w:val="center"/>
          </w:tcPr>
          <w:p w:rsidR="00CC7743" w:rsidRPr="002039F0" w:rsidRDefault="00F662A1" w:rsidP="00FD4136">
            <w:pPr>
              <w:widowControl w:val="0"/>
              <w:spacing w:after="0"/>
              <w:rPr>
                <w:bCs/>
                <w:color w:val="000000" w:themeColor="text1"/>
                <w:sz w:val="22"/>
                <w:szCs w:val="22"/>
              </w:rPr>
            </w:pPr>
            <w:r w:rsidRPr="002039F0">
              <w:rPr>
                <w:bCs/>
                <w:color w:val="000000" w:themeColor="text1"/>
                <w:sz w:val="22"/>
                <w:szCs w:val="22"/>
              </w:rPr>
              <w:t>Не установлен</w:t>
            </w:r>
          </w:p>
        </w:tc>
      </w:tr>
      <w:tr w:rsidR="002039F0" w:rsidRPr="002039F0" w:rsidTr="003A2BE8">
        <w:trPr>
          <w:trHeight w:val="555"/>
        </w:trPr>
        <w:tc>
          <w:tcPr>
            <w:tcW w:w="562" w:type="dxa"/>
            <w:vAlign w:val="center"/>
          </w:tcPr>
          <w:p w:rsidR="00A3795D" w:rsidRPr="002039F0" w:rsidRDefault="00A3795D"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A3795D" w:rsidRPr="002039F0" w:rsidRDefault="00A3795D" w:rsidP="00321A94">
            <w:pPr>
              <w:widowControl w:val="0"/>
              <w:spacing w:after="0"/>
              <w:jc w:val="center"/>
              <w:rPr>
                <w:rFonts w:cs="Calibri"/>
                <w:color w:val="000000" w:themeColor="text1"/>
                <w:sz w:val="22"/>
                <w:szCs w:val="22"/>
                <w:lang w:eastAsia="ar-SA"/>
              </w:rPr>
            </w:pPr>
            <w:r w:rsidRPr="002039F0">
              <w:rPr>
                <w:color w:val="000000" w:themeColor="text1"/>
                <w:sz w:val="22"/>
                <w:szCs w:val="22"/>
              </w:rPr>
              <w:t xml:space="preserve">Обеспечение заявки </w:t>
            </w:r>
          </w:p>
        </w:tc>
        <w:tc>
          <w:tcPr>
            <w:tcW w:w="5897" w:type="dxa"/>
            <w:vAlign w:val="center"/>
            <w:hideMark/>
          </w:tcPr>
          <w:p w:rsidR="00887819" w:rsidRPr="00887819" w:rsidRDefault="00887819" w:rsidP="00887819">
            <w:pPr>
              <w:widowControl w:val="0"/>
              <w:snapToGrid w:val="0"/>
              <w:spacing w:after="0"/>
              <w:rPr>
                <w:color w:val="000000" w:themeColor="text1"/>
                <w:sz w:val="22"/>
                <w:szCs w:val="22"/>
              </w:rPr>
            </w:pPr>
            <w:r w:rsidRPr="00887819">
              <w:rPr>
                <w:b/>
                <w:color w:val="000000" w:themeColor="text1"/>
                <w:sz w:val="22"/>
                <w:szCs w:val="22"/>
              </w:rPr>
              <w:t>Размер обеспечения заявки на участие в Аукционе:</w:t>
            </w:r>
            <w:r w:rsidR="008045D0">
              <w:rPr>
                <w:color w:val="000000" w:themeColor="text1"/>
                <w:sz w:val="22"/>
                <w:szCs w:val="22"/>
              </w:rPr>
              <w:t xml:space="preserve"> 1</w:t>
            </w:r>
            <w:r w:rsidRPr="00887819">
              <w:rPr>
                <w:color w:val="000000" w:themeColor="text1"/>
                <w:sz w:val="22"/>
                <w:szCs w:val="22"/>
              </w:rPr>
              <w:t xml:space="preserve"> % от начальной</w:t>
            </w:r>
            <w:r w:rsidR="008045D0">
              <w:rPr>
                <w:color w:val="000000" w:themeColor="text1"/>
                <w:sz w:val="22"/>
                <w:szCs w:val="22"/>
              </w:rPr>
              <w:t xml:space="preserve"> (максимальной) цены контракта - 367 732 (Триста шестьдесят семь тысяч семьсот тридцать два) рубля 47 копеек</w:t>
            </w:r>
          </w:p>
          <w:p w:rsidR="00887819" w:rsidRPr="00887819" w:rsidRDefault="00887819" w:rsidP="00887819">
            <w:pPr>
              <w:widowControl w:val="0"/>
              <w:snapToGrid w:val="0"/>
              <w:spacing w:after="0"/>
              <w:ind w:left="34" w:hanging="34"/>
              <w:rPr>
                <w:color w:val="000000" w:themeColor="text1"/>
                <w:sz w:val="22"/>
                <w:szCs w:val="22"/>
              </w:rPr>
            </w:pPr>
            <w:r w:rsidRPr="00887819">
              <w:rPr>
                <w:b/>
                <w:color w:val="000000" w:themeColor="text1"/>
                <w:sz w:val="22"/>
                <w:szCs w:val="22"/>
              </w:rPr>
              <w:t>Порядок предоставления обеспечения заявки на участие в Аукционе</w:t>
            </w:r>
            <w:r w:rsidR="002F445A">
              <w:rPr>
                <w:b/>
                <w:color w:val="000000" w:themeColor="text1"/>
                <w:sz w:val="22"/>
                <w:szCs w:val="22"/>
              </w:rPr>
              <w:t>, условия банковской гарантии</w:t>
            </w:r>
            <w:r w:rsidRPr="00887819">
              <w:rPr>
                <w:b/>
                <w:color w:val="000000" w:themeColor="text1"/>
                <w:sz w:val="22"/>
                <w:szCs w:val="22"/>
              </w:rPr>
              <w:t>:</w:t>
            </w:r>
            <w:r w:rsidRPr="00887819">
              <w:rPr>
                <w:color w:val="000000" w:themeColor="text1"/>
                <w:sz w:val="22"/>
                <w:szCs w:val="22"/>
              </w:rPr>
              <w:t xml:space="preserve"> Обеспечение заявки на участие в закупке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887819" w:rsidRPr="00887819" w:rsidRDefault="00887819" w:rsidP="00887819">
            <w:pPr>
              <w:widowControl w:val="0"/>
              <w:snapToGrid w:val="0"/>
              <w:spacing w:after="0"/>
              <w:ind w:left="34" w:hanging="34"/>
              <w:rPr>
                <w:color w:val="000000" w:themeColor="text1"/>
                <w:sz w:val="22"/>
                <w:szCs w:val="22"/>
              </w:rPr>
            </w:pPr>
            <w:r w:rsidRPr="00887819">
              <w:rPr>
                <w:color w:val="000000" w:themeColor="text1"/>
                <w:sz w:val="22"/>
                <w:szCs w:val="22"/>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w:t>
            </w:r>
            <w:hyperlink w:anchor="sub_45" w:history="1">
              <w:r w:rsidRPr="00887819">
                <w:rPr>
                  <w:color w:val="000000" w:themeColor="text1"/>
                  <w:sz w:val="22"/>
                  <w:szCs w:val="22"/>
                </w:rPr>
                <w:t>статьи 45</w:t>
              </w:r>
            </w:hyperlink>
            <w:r w:rsidRPr="00887819">
              <w:rPr>
                <w:color w:val="000000" w:themeColor="text1"/>
                <w:sz w:val="22"/>
                <w:szCs w:val="22"/>
              </w:rPr>
              <w:t xml:space="preserve">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87819" w:rsidRPr="00887819" w:rsidRDefault="00887819" w:rsidP="00887819">
            <w:pPr>
              <w:widowControl w:val="0"/>
              <w:snapToGrid w:val="0"/>
              <w:spacing w:after="0"/>
              <w:ind w:left="34" w:hanging="34"/>
              <w:rPr>
                <w:color w:val="000000" w:themeColor="text1"/>
                <w:sz w:val="22"/>
                <w:szCs w:val="22"/>
              </w:rPr>
            </w:pPr>
            <w:r w:rsidRPr="00887819">
              <w:rPr>
                <w:color w:val="000000" w:themeColor="text1"/>
                <w:sz w:val="22"/>
                <w:szCs w:val="22"/>
              </w:rPr>
              <w:t>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установлен Правительством Российской Федерации.</w:t>
            </w:r>
          </w:p>
          <w:p w:rsidR="005E6E5A" w:rsidRPr="00A057BA" w:rsidRDefault="00887819" w:rsidP="00887819">
            <w:pPr>
              <w:widowControl w:val="0"/>
              <w:snapToGrid w:val="0"/>
              <w:spacing w:after="0"/>
              <w:rPr>
                <w:color w:val="000000" w:themeColor="text1"/>
                <w:sz w:val="22"/>
                <w:szCs w:val="22"/>
              </w:rPr>
            </w:pPr>
            <w:r w:rsidRPr="00887819">
              <w:rPr>
                <w:color w:val="000000" w:themeColor="text1"/>
                <w:sz w:val="22"/>
                <w:szCs w:val="22"/>
              </w:rPr>
              <w:t xml:space="preserve"> Требование об обеспечении заявки на участие в определении поставщика (подрядчика, исполнителя) в </w:t>
            </w:r>
            <w:r w:rsidRPr="00887819">
              <w:rPr>
                <w:color w:val="000000" w:themeColor="text1"/>
                <w:sz w:val="22"/>
                <w:szCs w:val="22"/>
              </w:rPr>
              <w:lastRenderedPageBreak/>
              <w:t xml:space="preserve">равной мере относится ко всем участникам закупки, за исключением </w:t>
            </w:r>
            <w:r w:rsidRPr="00887819">
              <w:rPr>
                <w:color w:val="000000" w:themeColor="text1"/>
                <w:sz w:val="22"/>
                <w:szCs w:val="22"/>
                <w:shd w:val="clear" w:color="auto" w:fill="FFFFFF"/>
              </w:rPr>
              <w:t>государственных, муниципальных</w:t>
            </w:r>
            <w:r w:rsidRPr="00887819">
              <w:rPr>
                <w:color w:val="000000" w:themeColor="text1"/>
                <w:sz w:val="22"/>
                <w:szCs w:val="22"/>
              </w:rPr>
              <w:t xml:space="preserve"> учреждений, которые не предоставляют обеспечение подаваемых ими заявок на участие в определении поставщиков (подрядчиков, исполнителей).</w:t>
            </w:r>
          </w:p>
        </w:tc>
      </w:tr>
      <w:tr w:rsidR="002039F0" w:rsidRPr="002039F0" w:rsidTr="003A2BE8">
        <w:trPr>
          <w:trHeight w:val="573"/>
        </w:trPr>
        <w:tc>
          <w:tcPr>
            <w:tcW w:w="562" w:type="dxa"/>
            <w:vAlign w:val="center"/>
          </w:tcPr>
          <w:p w:rsidR="00A3795D" w:rsidRPr="002039F0" w:rsidRDefault="00A3795D" w:rsidP="009D790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hideMark/>
          </w:tcPr>
          <w:p w:rsidR="00A3795D" w:rsidRPr="002039F0" w:rsidRDefault="00A3795D" w:rsidP="00FA2F62">
            <w:pPr>
              <w:widowControl w:val="0"/>
              <w:spacing w:after="0"/>
              <w:jc w:val="center"/>
              <w:rPr>
                <w:color w:val="000000" w:themeColor="text1"/>
                <w:sz w:val="22"/>
                <w:szCs w:val="22"/>
              </w:rPr>
            </w:pPr>
            <w:r w:rsidRPr="002039F0">
              <w:rPr>
                <w:color w:val="000000" w:themeColor="text1"/>
                <w:sz w:val="22"/>
                <w:szCs w:val="22"/>
              </w:rPr>
              <w:t xml:space="preserve">Обеспечение исполнения </w:t>
            </w:r>
            <w:r w:rsidR="002D7D9F" w:rsidRPr="002039F0">
              <w:rPr>
                <w:color w:val="000000" w:themeColor="text1"/>
                <w:sz w:val="22"/>
                <w:szCs w:val="22"/>
              </w:rPr>
              <w:t>контракт</w:t>
            </w:r>
            <w:r w:rsidR="00683969" w:rsidRPr="002039F0">
              <w:rPr>
                <w:color w:val="000000" w:themeColor="text1"/>
                <w:sz w:val="22"/>
                <w:szCs w:val="22"/>
              </w:rPr>
              <w:t>а</w:t>
            </w:r>
          </w:p>
        </w:tc>
        <w:tc>
          <w:tcPr>
            <w:tcW w:w="5897" w:type="dxa"/>
            <w:vAlign w:val="center"/>
            <w:hideMark/>
          </w:tcPr>
          <w:p w:rsidR="003A2BE8" w:rsidRDefault="002039F0" w:rsidP="0083017D">
            <w:pPr>
              <w:widowControl w:val="0"/>
              <w:snapToGrid w:val="0"/>
              <w:spacing w:after="0"/>
              <w:rPr>
                <w:b/>
                <w:color w:val="000000" w:themeColor="text1"/>
                <w:sz w:val="21"/>
                <w:szCs w:val="21"/>
              </w:rPr>
            </w:pPr>
            <w:r w:rsidRPr="002039F0">
              <w:rPr>
                <w:b/>
                <w:color w:val="000000" w:themeColor="text1"/>
                <w:spacing w:val="3"/>
                <w:sz w:val="22"/>
                <w:szCs w:val="22"/>
              </w:rPr>
              <w:t xml:space="preserve"> </w:t>
            </w:r>
            <w:r w:rsidR="00A3795D" w:rsidRPr="002F445A">
              <w:rPr>
                <w:b/>
                <w:color w:val="000000" w:themeColor="text1"/>
                <w:spacing w:val="3"/>
                <w:sz w:val="21"/>
                <w:szCs w:val="21"/>
              </w:rPr>
              <w:t xml:space="preserve">Размер обеспечения исполнения </w:t>
            </w:r>
            <w:r w:rsidR="002D7D9F" w:rsidRPr="002F445A">
              <w:rPr>
                <w:b/>
                <w:color w:val="000000" w:themeColor="text1"/>
                <w:spacing w:val="3"/>
                <w:sz w:val="21"/>
                <w:szCs w:val="21"/>
              </w:rPr>
              <w:t>контракт</w:t>
            </w:r>
            <w:r w:rsidR="00683969" w:rsidRPr="002F445A">
              <w:rPr>
                <w:b/>
                <w:color w:val="000000" w:themeColor="text1"/>
                <w:spacing w:val="3"/>
                <w:sz w:val="21"/>
                <w:szCs w:val="21"/>
              </w:rPr>
              <w:t>а</w:t>
            </w:r>
            <w:r w:rsidR="00A3795D" w:rsidRPr="002F445A">
              <w:rPr>
                <w:b/>
                <w:color w:val="000000" w:themeColor="text1"/>
                <w:spacing w:val="3"/>
                <w:sz w:val="21"/>
                <w:szCs w:val="21"/>
              </w:rPr>
              <w:t>:</w:t>
            </w:r>
            <w:r w:rsidR="00A3795D" w:rsidRPr="002F445A">
              <w:rPr>
                <w:b/>
                <w:bCs/>
                <w:color w:val="000000" w:themeColor="text1"/>
                <w:sz w:val="21"/>
                <w:szCs w:val="21"/>
              </w:rPr>
              <w:t xml:space="preserve"> </w:t>
            </w:r>
            <w:r w:rsidR="00F72A68" w:rsidRPr="002F445A">
              <w:rPr>
                <w:bCs/>
                <w:color w:val="000000" w:themeColor="text1"/>
                <w:sz w:val="21"/>
                <w:szCs w:val="21"/>
              </w:rPr>
              <w:t xml:space="preserve">30 </w:t>
            </w:r>
            <w:r w:rsidR="003A2BE8">
              <w:rPr>
                <w:bCs/>
                <w:color w:val="000000" w:themeColor="text1"/>
                <w:sz w:val="21"/>
                <w:szCs w:val="21"/>
              </w:rPr>
              <w:t xml:space="preserve">% </w:t>
            </w:r>
            <w:r w:rsidR="003A2BE8" w:rsidRPr="00C16BDC">
              <w:rPr>
                <w:bCs/>
                <w:sz w:val="22"/>
                <w:szCs w:val="22"/>
              </w:rPr>
              <w:t>начальной (максимальной) цены контракта</w:t>
            </w:r>
            <w:r w:rsidR="003A2BE8" w:rsidRPr="003A2BE8">
              <w:rPr>
                <w:b/>
                <w:color w:val="000000" w:themeColor="text1"/>
                <w:sz w:val="21"/>
                <w:szCs w:val="21"/>
              </w:rPr>
              <w:t xml:space="preserve"> </w:t>
            </w:r>
            <w:r w:rsidR="003A2BE8">
              <w:rPr>
                <w:b/>
                <w:color w:val="000000" w:themeColor="text1"/>
                <w:sz w:val="21"/>
                <w:szCs w:val="21"/>
              </w:rPr>
              <w:t xml:space="preserve">– </w:t>
            </w:r>
            <w:r w:rsidR="003A2BE8" w:rsidRPr="003A2BE8">
              <w:rPr>
                <w:color w:val="000000" w:themeColor="text1"/>
                <w:sz w:val="21"/>
                <w:szCs w:val="21"/>
              </w:rPr>
              <w:t xml:space="preserve">11 031 974 </w:t>
            </w:r>
            <w:r w:rsidR="003A2BE8">
              <w:rPr>
                <w:color w:val="000000" w:themeColor="text1"/>
                <w:sz w:val="21"/>
                <w:szCs w:val="21"/>
              </w:rPr>
              <w:t xml:space="preserve">(Одиннадцать миллионов тридцать одна тысяча девятьсот семьдесят четыре) рубля </w:t>
            </w:r>
            <w:r w:rsidR="003A2BE8" w:rsidRPr="003A2BE8">
              <w:rPr>
                <w:color w:val="000000" w:themeColor="text1"/>
                <w:sz w:val="21"/>
                <w:szCs w:val="21"/>
              </w:rPr>
              <w:t>10 копеек</w:t>
            </w:r>
            <w:r w:rsidR="003A2BE8">
              <w:rPr>
                <w:b/>
                <w:color w:val="000000" w:themeColor="text1"/>
                <w:sz w:val="21"/>
                <w:szCs w:val="21"/>
              </w:rPr>
              <w:t xml:space="preserve"> </w:t>
            </w:r>
          </w:p>
          <w:p w:rsidR="0083017D" w:rsidRPr="002F445A" w:rsidRDefault="0083017D" w:rsidP="0083017D">
            <w:pPr>
              <w:widowControl w:val="0"/>
              <w:snapToGrid w:val="0"/>
              <w:spacing w:after="0"/>
              <w:rPr>
                <w:b/>
                <w:color w:val="000000" w:themeColor="text1"/>
                <w:sz w:val="21"/>
                <w:szCs w:val="21"/>
              </w:rPr>
            </w:pPr>
            <w:r w:rsidRPr="002F445A">
              <w:rPr>
                <w:b/>
                <w:color w:val="000000" w:themeColor="text1"/>
                <w:sz w:val="21"/>
                <w:szCs w:val="21"/>
                <w:lang w:val="en-US"/>
              </w:rPr>
              <w:t>C</w:t>
            </w:r>
            <w:r w:rsidRPr="002F445A">
              <w:rPr>
                <w:b/>
                <w:color w:val="000000" w:themeColor="text1"/>
                <w:sz w:val="21"/>
                <w:szCs w:val="21"/>
              </w:rPr>
              <w:t>рок и порядок предоставления обеспечения исполнения контракта, требования к такому обеспечению:</w:t>
            </w:r>
          </w:p>
          <w:p w:rsidR="0083017D" w:rsidRPr="002430D0" w:rsidRDefault="0083017D" w:rsidP="0083017D">
            <w:pPr>
              <w:widowControl w:val="0"/>
              <w:numPr>
                <w:ilvl w:val="0"/>
                <w:numId w:val="42"/>
              </w:numPr>
              <w:tabs>
                <w:tab w:val="left" w:pos="360"/>
              </w:tabs>
              <w:spacing w:after="0"/>
              <w:ind w:left="34" w:firstLine="0"/>
              <w:rPr>
                <w:bCs/>
                <w:color w:val="000000" w:themeColor="text1"/>
                <w:sz w:val="22"/>
                <w:szCs w:val="22"/>
              </w:rPr>
            </w:pPr>
            <w:r w:rsidRPr="002430D0">
              <w:rPr>
                <w:bCs/>
                <w:color w:val="000000" w:themeColor="text1"/>
                <w:sz w:val="22"/>
                <w:szCs w:val="22"/>
              </w:rPr>
              <w:t>Исполнение контракта может обеспечиваться предоставлением банковской гарантии или внесением денежных средств на счет Заказчика, реквизиты которого указаны в п. 20 Информационной карты. Способ обеспечения исполнения контракта определяется участником Аукциона, с которым заключается контракт, самостоятельно.</w:t>
            </w:r>
            <w:r w:rsidRPr="002430D0">
              <w:rPr>
                <w:color w:val="000000" w:themeColor="text1"/>
                <w:sz w:val="22"/>
                <w:szCs w:val="22"/>
              </w:rPr>
              <w:t xml:space="preserve"> С</w:t>
            </w:r>
            <w:r w:rsidRPr="002430D0">
              <w:rPr>
                <w:bCs/>
                <w:color w:val="000000" w:themeColor="text1"/>
                <w:sz w:val="22"/>
                <w:szCs w:val="22"/>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w:t>
            </w:r>
            <w:r w:rsidRPr="00AF52B9">
              <w:rPr>
                <w:bCs/>
                <w:color w:val="000000" w:themeColor="text1"/>
                <w:sz w:val="22"/>
                <w:szCs w:val="22"/>
              </w:rPr>
              <w:t xml:space="preserve"> </w:t>
            </w:r>
            <w:hyperlink w:anchor="sub_95" w:history="1">
              <w:r w:rsidRPr="00AF52B9">
                <w:rPr>
                  <w:rStyle w:val="ae"/>
                  <w:bCs/>
                  <w:color w:val="000000" w:themeColor="text1"/>
                  <w:sz w:val="22"/>
                  <w:szCs w:val="22"/>
                  <w:u w:val="none"/>
                </w:rPr>
                <w:t>статьей 95</w:t>
              </w:r>
            </w:hyperlink>
            <w:r w:rsidRPr="002430D0">
              <w:rPr>
                <w:bCs/>
                <w:color w:val="000000" w:themeColor="text1"/>
                <w:sz w:val="22"/>
                <w:szCs w:val="22"/>
              </w:rPr>
              <w:t xml:space="preserve"> Закона.</w:t>
            </w:r>
          </w:p>
          <w:p w:rsidR="0083017D" w:rsidRPr="00B1558B" w:rsidRDefault="0083017D" w:rsidP="00EC59A4">
            <w:pPr>
              <w:widowControl w:val="0"/>
              <w:numPr>
                <w:ilvl w:val="0"/>
                <w:numId w:val="70"/>
              </w:numPr>
              <w:tabs>
                <w:tab w:val="left" w:pos="360"/>
              </w:tabs>
              <w:spacing w:after="0"/>
              <w:ind w:left="34" w:firstLine="0"/>
              <w:rPr>
                <w:bCs/>
                <w:color w:val="000000" w:themeColor="text1"/>
                <w:sz w:val="22"/>
                <w:szCs w:val="22"/>
              </w:rPr>
            </w:pPr>
            <w:r w:rsidRPr="007076B8">
              <w:rPr>
                <w:bCs/>
                <w:color w:val="000000" w:themeColor="text1"/>
                <w:sz w:val="22"/>
                <w:szCs w:val="22"/>
              </w:rPr>
              <w:t xml:space="preserve"> </w:t>
            </w:r>
            <w:r w:rsidRPr="00B1558B">
              <w:rPr>
                <w:bCs/>
                <w:color w:val="000000" w:themeColor="text1"/>
                <w:sz w:val="22"/>
                <w:szCs w:val="22"/>
              </w:rPr>
              <w:t>Участник закупки, с которым заключается контракт, освобождается от предоставления обеспечения исполнения контракта, в случае, предусмотренном ч. 8.1 ст. 96 Закона.</w:t>
            </w:r>
          </w:p>
          <w:p w:rsidR="0083017D" w:rsidRPr="002039F0" w:rsidRDefault="0083017D" w:rsidP="00EC59A4">
            <w:pPr>
              <w:widowControl w:val="0"/>
              <w:numPr>
                <w:ilvl w:val="0"/>
                <w:numId w:val="71"/>
              </w:numPr>
              <w:tabs>
                <w:tab w:val="left" w:pos="360"/>
              </w:tabs>
              <w:spacing w:after="0"/>
              <w:ind w:left="34" w:firstLine="0"/>
              <w:rPr>
                <w:bCs/>
                <w:color w:val="000000" w:themeColor="text1"/>
                <w:sz w:val="22"/>
                <w:szCs w:val="22"/>
              </w:rPr>
            </w:pPr>
            <w:r w:rsidRPr="007076B8">
              <w:rPr>
                <w:bCs/>
                <w:color w:val="000000" w:themeColor="text1"/>
                <w:sz w:val="22"/>
                <w:szCs w:val="22"/>
              </w:rPr>
              <w:t xml:space="preserve"> </w:t>
            </w:r>
            <w:r w:rsidRPr="002039F0">
              <w:rPr>
                <w:bCs/>
                <w:color w:val="000000" w:themeColor="text1"/>
                <w:sz w:val="22"/>
                <w:szCs w:val="22"/>
              </w:rPr>
              <w:t>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3017D" w:rsidRPr="002039F0" w:rsidRDefault="0083017D" w:rsidP="00EC59A4">
            <w:pPr>
              <w:widowControl w:val="0"/>
              <w:numPr>
                <w:ilvl w:val="0"/>
                <w:numId w:val="71"/>
              </w:numPr>
              <w:tabs>
                <w:tab w:val="left" w:pos="360"/>
              </w:tabs>
              <w:spacing w:after="0"/>
              <w:ind w:left="34" w:firstLine="0"/>
              <w:rPr>
                <w:bCs/>
                <w:color w:val="000000" w:themeColor="text1"/>
                <w:sz w:val="22"/>
                <w:szCs w:val="22"/>
              </w:rPr>
            </w:pPr>
            <w:r w:rsidRPr="007076B8">
              <w:rPr>
                <w:bCs/>
                <w:color w:val="000000" w:themeColor="text1"/>
                <w:sz w:val="22"/>
                <w:szCs w:val="22"/>
              </w:rPr>
              <w:t xml:space="preserve"> </w:t>
            </w:r>
            <w:r w:rsidRPr="002039F0">
              <w:rPr>
                <w:bCs/>
                <w:color w:val="000000" w:themeColor="text1"/>
                <w:sz w:val="22"/>
                <w:szCs w:val="22"/>
              </w:rPr>
              <w:t>Если при проведении Аукциона участником Аукциона, с которым заключается контракт, цена контракта снижена на 25% и более по отношению к начальной (максимальной) цене контракта, такой участник Аукциона предоставляет обеспечение исполнения контракта с учетом положений ст. 37 Закона.</w:t>
            </w:r>
          </w:p>
          <w:p w:rsidR="0083017D" w:rsidRPr="002039F0" w:rsidRDefault="0083017D" w:rsidP="00EC59A4">
            <w:pPr>
              <w:widowControl w:val="0"/>
              <w:numPr>
                <w:ilvl w:val="0"/>
                <w:numId w:val="71"/>
              </w:numPr>
              <w:tabs>
                <w:tab w:val="left" w:pos="360"/>
              </w:tabs>
              <w:spacing w:after="0"/>
              <w:ind w:left="34" w:firstLine="0"/>
              <w:rPr>
                <w:bCs/>
                <w:color w:val="000000" w:themeColor="text1"/>
                <w:sz w:val="22"/>
                <w:szCs w:val="22"/>
              </w:rPr>
            </w:pPr>
            <w:r w:rsidRPr="007076B8">
              <w:rPr>
                <w:bCs/>
                <w:color w:val="000000" w:themeColor="text1"/>
                <w:sz w:val="22"/>
                <w:szCs w:val="22"/>
              </w:rPr>
              <w:t xml:space="preserve"> </w:t>
            </w:r>
            <w:r w:rsidRPr="002039F0">
              <w:rPr>
                <w:bCs/>
                <w:color w:val="000000" w:themeColor="text1"/>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3017D" w:rsidRPr="004401D4" w:rsidRDefault="0083017D" w:rsidP="0083017D">
            <w:pPr>
              <w:spacing w:after="0"/>
              <w:rPr>
                <w:bCs/>
                <w:color w:val="000000"/>
                <w:sz w:val="22"/>
                <w:szCs w:val="22"/>
              </w:rPr>
            </w:pPr>
            <w:r>
              <w:rPr>
                <w:bCs/>
                <w:color w:val="000000"/>
                <w:sz w:val="22"/>
                <w:szCs w:val="22"/>
              </w:rPr>
              <w:t xml:space="preserve">   6</w:t>
            </w:r>
            <w:r w:rsidRPr="004401D4">
              <w:rPr>
                <w:bCs/>
                <w:color w:val="000000"/>
                <w:sz w:val="22"/>
                <w:szCs w:val="22"/>
              </w:rPr>
              <w:t>.</w:t>
            </w:r>
            <w:r w:rsidRPr="004401D4">
              <w:rPr>
                <w:rFonts w:ascii="Arial" w:hAnsi="Arial" w:cs="Arial"/>
                <w:sz w:val="22"/>
                <w:szCs w:val="22"/>
              </w:rPr>
              <w:t xml:space="preserve"> </w:t>
            </w:r>
            <w:r w:rsidRPr="004401D4">
              <w:rPr>
                <w:color w:val="000000" w:themeColor="text1"/>
                <w:sz w:val="22"/>
                <w:szCs w:val="22"/>
              </w:rPr>
              <w:t xml:space="preserve">В случае предоставления нового обеспечения исполнения контракта в соответствии с </w:t>
            </w:r>
            <w:hyperlink r:id="rId9" w:anchor="sub_3430" w:history="1">
              <w:r w:rsidRPr="004401D4">
                <w:rPr>
                  <w:rStyle w:val="ae"/>
                  <w:color w:val="000000" w:themeColor="text1"/>
                  <w:sz w:val="22"/>
                  <w:szCs w:val="22"/>
                  <w:u w:val="none"/>
                </w:rPr>
                <w:t>ч.30 ст. 34</w:t>
              </w:r>
            </w:hyperlink>
            <w:r w:rsidRPr="004401D4">
              <w:rPr>
                <w:color w:val="000000" w:themeColor="text1"/>
                <w:sz w:val="22"/>
                <w:szCs w:val="22"/>
              </w:rPr>
              <w:t xml:space="preserve">, </w:t>
            </w:r>
            <w:hyperlink r:id="rId10" w:anchor="sub_95019" w:history="1">
              <w:r w:rsidRPr="004401D4">
                <w:rPr>
                  <w:rStyle w:val="ae"/>
                  <w:color w:val="000000" w:themeColor="text1"/>
                  <w:sz w:val="22"/>
                  <w:szCs w:val="22"/>
                  <w:u w:val="none"/>
                </w:rPr>
                <w:t>п. 9  ч.1  ст. 95</w:t>
              </w:r>
            </w:hyperlink>
            <w:r w:rsidRPr="004401D4">
              <w:rPr>
                <w:color w:val="000000" w:themeColor="text1"/>
                <w:sz w:val="22"/>
                <w:szCs w:val="22"/>
              </w:rPr>
              <w:t xml:space="preserve">, </w:t>
            </w:r>
            <w:hyperlink r:id="rId11" w:anchor="sub_967" w:history="1">
              <w:r w:rsidRPr="004401D4">
                <w:rPr>
                  <w:rStyle w:val="ae"/>
                  <w:color w:val="000000" w:themeColor="text1"/>
                  <w:sz w:val="22"/>
                  <w:szCs w:val="22"/>
                  <w:u w:val="none"/>
                </w:rPr>
                <w:t>ч. 7 ст.96</w:t>
              </w:r>
            </w:hyperlink>
            <w:r w:rsidRPr="004401D4">
              <w:rPr>
                <w:color w:val="000000" w:themeColor="text1"/>
                <w:sz w:val="22"/>
                <w:szCs w:val="22"/>
              </w:rPr>
              <w:t xml:space="preserve"> Закона возврат банковской гарантии Заказчиком </w:t>
            </w:r>
            <w:r>
              <w:rPr>
                <w:color w:val="000000" w:themeColor="text1"/>
                <w:sz w:val="22"/>
                <w:szCs w:val="22"/>
              </w:rPr>
              <w:t>банку</w:t>
            </w:r>
            <w:r w:rsidRPr="004401D4">
              <w:rPr>
                <w:color w:val="000000" w:themeColor="text1"/>
                <w:sz w:val="22"/>
                <w:szCs w:val="22"/>
              </w:rPr>
              <w:t>, предоставившему указанную банковскую гарантию, не осуществляется, взыскание по ней не производится.</w:t>
            </w:r>
          </w:p>
          <w:p w:rsidR="0083017D" w:rsidRPr="004401D4" w:rsidRDefault="0083017D" w:rsidP="0083017D">
            <w:pPr>
              <w:widowControl w:val="0"/>
              <w:spacing w:after="0"/>
              <w:rPr>
                <w:bCs/>
                <w:color w:val="000000"/>
                <w:sz w:val="22"/>
                <w:szCs w:val="22"/>
              </w:rPr>
            </w:pPr>
            <w:r w:rsidRPr="004401D4">
              <w:rPr>
                <w:bCs/>
                <w:color w:val="000000"/>
                <w:sz w:val="22"/>
                <w:szCs w:val="22"/>
              </w:rPr>
              <w:t xml:space="preserve">   </w:t>
            </w:r>
            <w:r>
              <w:rPr>
                <w:bCs/>
                <w:color w:val="000000"/>
                <w:sz w:val="22"/>
                <w:szCs w:val="22"/>
              </w:rPr>
              <w:t>7</w:t>
            </w:r>
            <w:r w:rsidRPr="004401D4">
              <w:rPr>
                <w:bCs/>
                <w:color w:val="000000"/>
                <w:sz w:val="22"/>
                <w:szCs w:val="22"/>
              </w:rPr>
              <w:t>.</w:t>
            </w:r>
            <w:r>
              <w:rPr>
                <w:bCs/>
                <w:color w:val="000000"/>
                <w:sz w:val="22"/>
                <w:szCs w:val="22"/>
              </w:rPr>
              <w:t xml:space="preserve"> </w:t>
            </w:r>
            <w:r w:rsidRPr="004401D4">
              <w:rPr>
                <w:bCs/>
                <w:color w:val="000000"/>
                <w:sz w:val="22"/>
                <w:szCs w:val="22"/>
              </w:rPr>
              <w:t>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казенным учреждением.</w:t>
            </w:r>
          </w:p>
          <w:p w:rsidR="0083017D" w:rsidRPr="00442129" w:rsidRDefault="0083017D" w:rsidP="0083017D">
            <w:pPr>
              <w:widowControl w:val="0"/>
              <w:tabs>
                <w:tab w:val="left" w:pos="317"/>
              </w:tabs>
              <w:spacing w:after="0"/>
              <w:rPr>
                <w:bCs/>
                <w:color w:val="000000"/>
                <w:sz w:val="22"/>
                <w:szCs w:val="22"/>
              </w:rPr>
            </w:pPr>
            <w:r w:rsidRPr="00442129">
              <w:rPr>
                <w:b/>
                <w:bCs/>
                <w:color w:val="000000"/>
                <w:sz w:val="22"/>
                <w:szCs w:val="22"/>
              </w:rPr>
              <w:t xml:space="preserve">   Требования к банковской гарантии </w:t>
            </w:r>
            <w:r w:rsidRPr="00442129">
              <w:rPr>
                <w:bCs/>
                <w:color w:val="000000"/>
                <w:sz w:val="22"/>
                <w:szCs w:val="22"/>
              </w:rPr>
              <w:t xml:space="preserve">(в соответствии со </w:t>
            </w:r>
            <w:r w:rsidRPr="00442129">
              <w:rPr>
                <w:bCs/>
                <w:color w:val="000000"/>
                <w:sz w:val="22"/>
                <w:szCs w:val="22"/>
              </w:rPr>
              <w:lastRenderedPageBreak/>
              <w:t>ст. 45 Закона):</w:t>
            </w:r>
          </w:p>
          <w:p w:rsidR="0083017D" w:rsidRPr="00442129" w:rsidRDefault="0083017D" w:rsidP="0083017D">
            <w:pPr>
              <w:rPr>
                <w:rFonts w:eastAsia="Calibri"/>
                <w:sz w:val="22"/>
                <w:szCs w:val="22"/>
              </w:rPr>
            </w:pPr>
            <w:r w:rsidRPr="00442129">
              <w:rPr>
                <w:rFonts w:eastAsia="Calibri"/>
                <w:sz w:val="22"/>
                <w:szCs w:val="22"/>
              </w:rPr>
              <w:t xml:space="preserve">   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 </w:t>
            </w:r>
            <w:r w:rsidRPr="00442129">
              <w:rPr>
                <w:color w:val="000000" w:themeColor="text1"/>
                <w:sz w:val="22"/>
                <w:szCs w:val="22"/>
              </w:rPr>
              <w:t xml:space="preserve">и включенными в перечень, предусмотренный </w:t>
            </w:r>
            <w:hyperlink r:id="rId12" w:anchor="sub_45012" w:history="1">
              <w:r w:rsidRPr="00442129">
                <w:rPr>
                  <w:rStyle w:val="ae"/>
                  <w:color w:val="000000" w:themeColor="text1"/>
                  <w:sz w:val="22"/>
                  <w:szCs w:val="22"/>
                  <w:u w:val="none"/>
                </w:rPr>
                <w:t>частью 1.2</w:t>
              </w:r>
            </w:hyperlink>
            <w:r w:rsidRPr="00442129">
              <w:rPr>
                <w:color w:val="000000" w:themeColor="text1"/>
                <w:sz w:val="22"/>
                <w:szCs w:val="22"/>
              </w:rPr>
              <w:t xml:space="preserve"> ст.45 Закона.</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Банковская гарантия должна быть безотзывной и содержать:</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2) обязательства принципала, надлежащее исполнение которых обеспечивается банковской гарантией;</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5) срок действия банковской гарантии с учетом требований ст. 96 Закона;</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а) расчет суммы, включаемой в требование по банковской гарантии;</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3017D" w:rsidRPr="0049695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lastRenderedPageBreak/>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3017D" w:rsidRDefault="0083017D" w:rsidP="0083017D">
            <w:pPr>
              <w:widowControl w:val="0"/>
              <w:tabs>
                <w:tab w:val="left" w:pos="317"/>
              </w:tabs>
              <w:spacing w:after="0"/>
              <w:rPr>
                <w:bCs/>
                <w:color w:val="000000" w:themeColor="text1"/>
                <w:sz w:val="22"/>
                <w:szCs w:val="22"/>
              </w:rPr>
            </w:pPr>
            <w:r w:rsidRPr="0049695D">
              <w:rPr>
                <w:bCs/>
                <w:color w:val="000000" w:themeColor="text1"/>
                <w:sz w:val="22"/>
                <w:szCs w:val="22"/>
              </w:rPr>
              <w:t xml:space="preserve">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83017D" w:rsidRPr="0049695D" w:rsidRDefault="0083017D" w:rsidP="0083017D">
            <w:pPr>
              <w:pStyle w:val="afffff6"/>
              <w:widowControl w:val="0"/>
              <w:tabs>
                <w:tab w:val="left" w:pos="317"/>
              </w:tabs>
              <w:spacing w:after="0"/>
              <w:ind w:left="0" w:firstLine="0"/>
              <w:rPr>
                <w:bCs/>
                <w:color w:val="000000" w:themeColor="text1"/>
                <w:sz w:val="22"/>
              </w:rPr>
            </w:pPr>
            <w:r w:rsidRPr="0049695D">
              <w:rPr>
                <w:b/>
                <w:bCs/>
                <w:color w:val="000000" w:themeColor="text1"/>
                <w:sz w:val="22"/>
              </w:rPr>
              <w:t>Дополнительные требования к банковской гарантии</w:t>
            </w:r>
            <w:r w:rsidRPr="0049695D">
              <w:rPr>
                <w:bCs/>
                <w:color w:val="000000" w:themeColor="text1"/>
                <w:sz w:val="22"/>
              </w:rPr>
              <w:t>:</w:t>
            </w:r>
          </w:p>
          <w:p w:rsidR="0083017D" w:rsidRPr="0049695D" w:rsidRDefault="0083017D" w:rsidP="0083017D">
            <w:pPr>
              <w:pStyle w:val="afffff6"/>
              <w:widowControl w:val="0"/>
              <w:tabs>
                <w:tab w:val="left" w:pos="317"/>
              </w:tabs>
              <w:spacing w:after="0"/>
              <w:ind w:left="0" w:firstLine="0"/>
              <w:rPr>
                <w:bCs/>
                <w:color w:val="000000" w:themeColor="text1"/>
                <w:sz w:val="22"/>
              </w:rPr>
            </w:pPr>
            <w:r w:rsidRPr="0049695D">
              <w:rPr>
                <w:bCs/>
                <w:color w:val="000000" w:themeColor="text1"/>
                <w:sz w:val="2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83017D" w:rsidRPr="0049695D" w:rsidRDefault="0083017D" w:rsidP="0083017D">
            <w:pPr>
              <w:pStyle w:val="afffff6"/>
              <w:widowControl w:val="0"/>
              <w:tabs>
                <w:tab w:val="left" w:pos="317"/>
              </w:tabs>
              <w:spacing w:after="0"/>
              <w:ind w:left="0" w:firstLine="0"/>
              <w:rPr>
                <w:bCs/>
                <w:color w:val="000000" w:themeColor="text1"/>
                <w:sz w:val="22"/>
              </w:rPr>
            </w:pPr>
            <w:r w:rsidRPr="0049695D">
              <w:rPr>
                <w:bCs/>
                <w:color w:val="000000" w:themeColor="text1"/>
                <w:sz w:val="22"/>
              </w:rPr>
              <w:t>а) обязательное закрепление в банковской гарантии:</w:t>
            </w:r>
          </w:p>
          <w:p w:rsidR="0083017D" w:rsidRPr="0049695D" w:rsidRDefault="0083017D" w:rsidP="0083017D">
            <w:pPr>
              <w:pStyle w:val="afffff6"/>
              <w:widowControl w:val="0"/>
              <w:tabs>
                <w:tab w:val="left" w:pos="317"/>
              </w:tabs>
              <w:spacing w:after="0"/>
              <w:ind w:left="0" w:firstLine="0"/>
              <w:rPr>
                <w:bCs/>
                <w:color w:val="000000" w:themeColor="text1"/>
                <w:sz w:val="22"/>
              </w:rPr>
            </w:pPr>
            <w:r w:rsidRPr="0049695D">
              <w:rPr>
                <w:bCs/>
                <w:color w:val="000000" w:themeColor="text1"/>
                <w:sz w:val="22"/>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3017D" w:rsidRPr="0049695D" w:rsidRDefault="0083017D" w:rsidP="0083017D">
            <w:pPr>
              <w:pStyle w:val="afffff6"/>
              <w:widowControl w:val="0"/>
              <w:tabs>
                <w:tab w:val="left" w:pos="317"/>
              </w:tabs>
              <w:ind w:left="0" w:firstLine="0"/>
              <w:rPr>
                <w:bCs/>
                <w:color w:val="000000" w:themeColor="text1"/>
                <w:sz w:val="22"/>
              </w:rPr>
            </w:pPr>
            <w:r w:rsidRPr="0049695D">
              <w:rPr>
                <w:bCs/>
                <w:color w:val="000000" w:themeColor="text1"/>
                <w:sz w:val="22"/>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3017D" w:rsidRPr="0049695D" w:rsidRDefault="0083017D" w:rsidP="0083017D">
            <w:pPr>
              <w:pStyle w:val="afffff6"/>
              <w:widowControl w:val="0"/>
              <w:tabs>
                <w:tab w:val="left" w:pos="317"/>
              </w:tabs>
              <w:ind w:left="0" w:firstLine="0"/>
              <w:rPr>
                <w:bCs/>
                <w:color w:val="000000" w:themeColor="text1"/>
                <w:sz w:val="22"/>
              </w:rPr>
            </w:pPr>
            <w:r w:rsidRPr="0049695D">
              <w:rPr>
                <w:bCs/>
                <w:color w:val="000000" w:themeColor="text1"/>
                <w:sz w:val="22"/>
              </w:rPr>
              <w:t>условия о том, что расходы, возникающие в связи с перечислением денежных средств гарантом по банковской гарантии, несет гарант;</w:t>
            </w:r>
          </w:p>
          <w:p w:rsidR="0083017D" w:rsidRPr="0049695D" w:rsidRDefault="0083017D" w:rsidP="0083017D">
            <w:pPr>
              <w:pStyle w:val="afffff6"/>
              <w:widowControl w:val="0"/>
              <w:tabs>
                <w:tab w:val="left" w:pos="317"/>
              </w:tabs>
              <w:spacing w:after="0"/>
              <w:ind w:left="0" w:firstLine="0"/>
              <w:rPr>
                <w:bCs/>
                <w:color w:val="000000" w:themeColor="text1"/>
                <w:sz w:val="22"/>
              </w:rPr>
            </w:pPr>
            <w:r w:rsidRPr="0049695D">
              <w:rPr>
                <w:bCs/>
                <w:color w:val="000000" w:themeColor="text1"/>
                <w:sz w:val="22"/>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3017D" w:rsidRPr="0049695D" w:rsidRDefault="0083017D" w:rsidP="0083017D">
            <w:pPr>
              <w:pStyle w:val="afffff6"/>
              <w:widowControl w:val="0"/>
              <w:tabs>
                <w:tab w:val="left" w:pos="317"/>
              </w:tabs>
              <w:spacing w:after="0"/>
              <w:ind w:left="0" w:firstLine="0"/>
              <w:rPr>
                <w:bCs/>
                <w:color w:val="000000" w:themeColor="text1"/>
                <w:sz w:val="22"/>
              </w:rPr>
            </w:pPr>
            <w:r w:rsidRPr="0049695D">
              <w:rPr>
                <w:bCs/>
                <w:color w:val="000000" w:themeColor="text1"/>
                <w:sz w:val="22"/>
              </w:rPr>
              <w:t>б) недопустимость включения в банковскую гарантию:</w:t>
            </w:r>
          </w:p>
          <w:p w:rsidR="0083017D" w:rsidRPr="0049695D" w:rsidRDefault="0083017D" w:rsidP="0083017D">
            <w:pPr>
              <w:pStyle w:val="afffff6"/>
              <w:widowControl w:val="0"/>
              <w:tabs>
                <w:tab w:val="left" w:pos="317"/>
              </w:tabs>
              <w:ind w:left="0" w:firstLine="0"/>
              <w:rPr>
                <w:bCs/>
                <w:color w:val="000000" w:themeColor="text1"/>
                <w:sz w:val="22"/>
              </w:rPr>
            </w:pPr>
            <w:r w:rsidRPr="0049695D">
              <w:rPr>
                <w:bCs/>
                <w:color w:val="000000" w:themeColor="text1"/>
                <w:sz w:val="22"/>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3017D" w:rsidRPr="0049695D" w:rsidRDefault="0083017D" w:rsidP="0083017D">
            <w:pPr>
              <w:pStyle w:val="afffff6"/>
              <w:widowControl w:val="0"/>
              <w:tabs>
                <w:tab w:val="left" w:pos="317"/>
              </w:tabs>
              <w:ind w:left="0" w:firstLine="0"/>
              <w:rPr>
                <w:bCs/>
                <w:color w:val="000000" w:themeColor="text1"/>
                <w:sz w:val="22"/>
              </w:rPr>
            </w:pPr>
            <w:r w:rsidRPr="0049695D">
              <w:rPr>
                <w:bCs/>
                <w:color w:val="000000" w:themeColor="text1"/>
                <w:sz w:val="22"/>
              </w:rPr>
              <w:t xml:space="preserve">требований о предоставлении заказчиком гаранту отчета об </w:t>
            </w:r>
            <w:r w:rsidRPr="0049695D">
              <w:rPr>
                <w:bCs/>
                <w:color w:val="000000" w:themeColor="text1"/>
                <w:sz w:val="22"/>
              </w:rPr>
              <w:lastRenderedPageBreak/>
              <w:t>исполнении контракта;</w:t>
            </w:r>
          </w:p>
          <w:p w:rsidR="0083017D" w:rsidRPr="0049695D" w:rsidRDefault="0083017D" w:rsidP="0083017D">
            <w:pPr>
              <w:pStyle w:val="afffff6"/>
              <w:widowControl w:val="0"/>
              <w:tabs>
                <w:tab w:val="left" w:pos="317"/>
              </w:tabs>
              <w:spacing w:after="0"/>
              <w:ind w:left="0" w:firstLine="0"/>
              <w:rPr>
                <w:bCs/>
                <w:color w:val="000000" w:themeColor="text1"/>
                <w:sz w:val="22"/>
              </w:rPr>
            </w:pPr>
            <w:r w:rsidRPr="0049695D">
              <w:rPr>
                <w:bCs/>
                <w:color w:val="000000" w:themeColor="text1"/>
                <w:sz w:val="22"/>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w:t>
            </w:r>
            <w:r w:rsidRPr="0049695D">
              <w:rPr>
                <w:bCs/>
                <w:color w:val="000000" w:themeColor="text1"/>
                <w:sz w:val="22"/>
              </w:rPr>
              <w:br/>
              <w:t>«О контрактной системе в сфере закупок товаров, работ, услуг для обеспечения государственных и муниципальных нужд»;</w:t>
            </w:r>
          </w:p>
          <w:p w:rsidR="00986761" w:rsidRPr="002039F0" w:rsidRDefault="0083017D" w:rsidP="0083017D">
            <w:pPr>
              <w:pStyle w:val="afffff6"/>
              <w:widowControl w:val="0"/>
              <w:tabs>
                <w:tab w:val="left" w:pos="317"/>
              </w:tabs>
              <w:spacing w:after="0"/>
              <w:ind w:left="0" w:firstLine="0"/>
              <w:rPr>
                <w:rFonts w:cs="Calibri"/>
                <w:bCs/>
                <w:color w:val="000000" w:themeColor="text1"/>
                <w:sz w:val="22"/>
                <w:lang w:eastAsia="ar-SA"/>
              </w:rPr>
            </w:pPr>
            <w:r w:rsidRPr="0049695D">
              <w:rPr>
                <w:bCs/>
                <w:color w:val="000000" w:themeColor="text1"/>
                <w:sz w:val="22"/>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986761" w:rsidRPr="002039F0" w:rsidTr="003A2BE8">
        <w:tc>
          <w:tcPr>
            <w:tcW w:w="562" w:type="dxa"/>
            <w:tcBorders>
              <w:top w:val="single" w:sz="4" w:space="0" w:color="auto"/>
            </w:tcBorders>
            <w:vAlign w:val="center"/>
          </w:tcPr>
          <w:p w:rsidR="00986761" w:rsidRPr="00986761" w:rsidRDefault="00986761" w:rsidP="00986761">
            <w:pPr>
              <w:widowControl w:val="0"/>
              <w:tabs>
                <w:tab w:val="left" w:pos="29"/>
              </w:tabs>
              <w:snapToGrid w:val="0"/>
              <w:ind w:left="29" w:right="5" w:hanging="141"/>
              <w:jc w:val="center"/>
              <w:rPr>
                <w:color w:val="000000" w:themeColor="text1"/>
                <w:sz w:val="22"/>
                <w:szCs w:val="22"/>
                <w:lang w:eastAsia="ar-SA"/>
              </w:rPr>
            </w:pPr>
            <w:r w:rsidRPr="00986761">
              <w:rPr>
                <w:color w:val="000000" w:themeColor="text1"/>
                <w:sz w:val="22"/>
                <w:szCs w:val="22"/>
                <w:lang w:eastAsia="ar-SA"/>
              </w:rPr>
              <w:lastRenderedPageBreak/>
              <w:t>19.1</w:t>
            </w:r>
          </w:p>
        </w:tc>
        <w:tc>
          <w:tcPr>
            <w:tcW w:w="3544" w:type="dxa"/>
            <w:tcBorders>
              <w:top w:val="single" w:sz="4" w:space="0" w:color="auto"/>
            </w:tcBorders>
            <w:vAlign w:val="center"/>
          </w:tcPr>
          <w:p w:rsidR="00986761" w:rsidRPr="00FF6116" w:rsidRDefault="00986761" w:rsidP="00986761">
            <w:pPr>
              <w:widowControl w:val="0"/>
              <w:jc w:val="center"/>
              <w:rPr>
                <w:color w:val="000000" w:themeColor="text1"/>
                <w:sz w:val="22"/>
                <w:szCs w:val="22"/>
              </w:rPr>
            </w:pPr>
            <w:r>
              <w:rPr>
                <w:color w:val="000000" w:themeColor="text1"/>
                <w:sz w:val="22"/>
                <w:szCs w:val="22"/>
              </w:rPr>
              <w:t>Обеспечение гарантийных обязательств</w:t>
            </w:r>
          </w:p>
        </w:tc>
        <w:tc>
          <w:tcPr>
            <w:tcW w:w="5897" w:type="dxa"/>
            <w:vAlign w:val="center"/>
          </w:tcPr>
          <w:p w:rsidR="00AA01B5" w:rsidRPr="003A3EDB" w:rsidRDefault="00CC0350" w:rsidP="0083017D">
            <w:pPr>
              <w:widowControl w:val="0"/>
              <w:snapToGrid w:val="0"/>
              <w:rPr>
                <w:color w:val="000000" w:themeColor="text1"/>
                <w:spacing w:val="3"/>
                <w:sz w:val="22"/>
                <w:szCs w:val="22"/>
              </w:rPr>
            </w:pPr>
            <w:r>
              <w:rPr>
                <w:color w:val="000000" w:themeColor="text1"/>
                <w:spacing w:val="3"/>
                <w:sz w:val="22"/>
                <w:szCs w:val="22"/>
              </w:rPr>
              <w:t>Не установлено</w:t>
            </w:r>
          </w:p>
        </w:tc>
      </w:tr>
      <w:tr w:rsidR="0029210F" w:rsidRPr="007E23EF" w:rsidTr="003A2BE8">
        <w:tc>
          <w:tcPr>
            <w:tcW w:w="562" w:type="dxa"/>
          </w:tcPr>
          <w:p w:rsidR="0029210F" w:rsidRPr="007E23EF" w:rsidRDefault="0029210F" w:rsidP="00E7674F">
            <w:pPr>
              <w:widowControl w:val="0"/>
              <w:numPr>
                <w:ilvl w:val="0"/>
                <w:numId w:val="40"/>
              </w:numPr>
              <w:tabs>
                <w:tab w:val="left" w:pos="171"/>
              </w:tabs>
              <w:snapToGrid w:val="0"/>
              <w:spacing w:after="0"/>
              <w:ind w:left="0" w:right="5" w:firstLine="0"/>
              <w:jc w:val="center"/>
              <w:rPr>
                <w:sz w:val="22"/>
                <w:szCs w:val="22"/>
                <w:lang w:eastAsia="ar-SA"/>
              </w:rPr>
            </w:pPr>
          </w:p>
        </w:tc>
        <w:tc>
          <w:tcPr>
            <w:tcW w:w="3544" w:type="dxa"/>
          </w:tcPr>
          <w:p w:rsidR="0029210F" w:rsidRPr="007E23EF" w:rsidRDefault="0029210F" w:rsidP="00304647">
            <w:pPr>
              <w:widowControl w:val="0"/>
              <w:spacing w:after="0"/>
              <w:jc w:val="center"/>
              <w:rPr>
                <w:sz w:val="22"/>
                <w:szCs w:val="22"/>
              </w:rPr>
            </w:pPr>
            <w:r w:rsidRPr="007E23EF">
              <w:rPr>
                <w:sz w:val="22"/>
                <w:szCs w:val="22"/>
              </w:rPr>
              <w:t xml:space="preserve">Реквизиты счета для внесения денежных средств в качестве обеспечения </w:t>
            </w:r>
            <w:r w:rsidR="00797EC8">
              <w:rPr>
                <w:sz w:val="22"/>
                <w:szCs w:val="22"/>
              </w:rPr>
              <w:t>исполнения к</w:t>
            </w:r>
            <w:r w:rsidRPr="007E23EF">
              <w:rPr>
                <w:sz w:val="22"/>
                <w:szCs w:val="22"/>
              </w:rPr>
              <w:t>онтракта</w:t>
            </w:r>
            <w:r w:rsidR="001C05F0">
              <w:rPr>
                <w:sz w:val="22"/>
                <w:szCs w:val="22"/>
              </w:rPr>
              <w:t>, гарантийных обязательств</w:t>
            </w:r>
          </w:p>
        </w:tc>
        <w:tc>
          <w:tcPr>
            <w:tcW w:w="5897" w:type="dxa"/>
          </w:tcPr>
          <w:p w:rsidR="0036248A" w:rsidRPr="00EB7B6B" w:rsidRDefault="0036248A" w:rsidP="0036248A">
            <w:pPr>
              <w:spacing w:after="0"/>
              <w:rPr>
                <w:rFonts w:eastAsiaTheme="minorEastAsia"/>
                <w:sz w:val="22"/>
                <w:szCs w:val="22"/>
              </w:rPr>
            </w:pPr>
            <w:r w:rsidRPr="00EB7B6B">
              <w:rPr>
                <w:rFonts w:eastAsiaTheme="minorEastAsia"/>
                <w:sz w:val="22"/>
                <w:szCs w:val="22"/>
              </w:rPr>
              <w:t xml:space="preserve">ИНН 6832021420 / КПП 682901001  </w:t>
            </w:r>
          </w:p>
          <w:p w:rsidR="0036248A" w:rsidRPr="00EB7B6B" w:rsidRDefault="0036248A" w:rsidP="0036248A">
            <w:pPr>
              <w:spacing w:after="0"/>
              <w:rPr>
                <w:rFonts w:eastAsiaTheme="minorEastAsia"/>
                <w:sz w:val="22"/>
                <w:szCs w:val="22"/>
              </w:rPr>
            </w:pPr>
            <w:r w:rsidRPr="00EB7B6B">
              <w:rPr>
                <w:sz w:val="22"/>
                <w:szCs w:val="22"/>
              </w:rPr>
              <w:t>Фонд социального страхования Российской Федерации</w:t>
            </w:r>
            <w:r w:rsidRPr="00EB7B6B">
              <w:rPr>
                <w:rFonts w:eastAsiaTheme="minorEastAsia"/>
                <w:sz w:val="22"/>
                <w:szCs w:val="22"/>
              </w:rPr>
              <w:t xml:space="preserve"> (ГУ – Тамбовское РО Фонда социального страхования Российской Федерации, л/с </w:t>
            </w:r>
            <w:r w:rsidRPr="00EB7B6B">
              <w:rPr>
                <w:sz w:val="22"/>
                <w:szCs w:val="22"/>
              </w:rPr>
              <w:t>05644026160</w:t>
            </w:r>
            <w:r w:rsidRPr="00EB7B6B">
              <w:rPr>
                <w:rFonts w:eastAsiaTheme="minorEastAsia"/>
                <w:sz w:val="22"/>
                <w:szCs w:val="22"/>
              </w:rPr>
              <w:t xml:space="preserve">) </w:t>
            </w:r>
          </w:p>
          <w:p w:rsidR="0036248A" w:rsidRPr="00EB7B6B" w:rsidRDefault="0036248A" w:rsidP="0036248A">
            <w:pPr>
              <w:spacing w:after="0"/>
              <w:rPr>
                <w:rFonts w:eastAsiaTheme="minorEastAsia"/>
                <w:sz w:val="22"/>
                <w:szCs w:val="22"/>
              </w:rPr>
            </w:pPr>
            <w:r w:rsidRPr="00EB7B6B">
              <w:rPr>
                <w:rFonts w:eastAsiaTheme="minorEastAsia"/>
                <w:sz w:val="22"/>
                <w:szCs w:val="22"/>
              </w:rPr>
              <w:t>счет</w:t>
            </w:r>
            <w:r w:rsidRPr="00EB7B6B">
              <w:rPr>
                <w:color w:val="000000"/>
                <w:sz w:val="22"/>
                <w:szCs w:val="22"/>
              </w:rPr>
              <w:t xml:space="preserve"> 03252643000000076400     </w:t>
            </w:r>
            <w:r w:rsidRPr="00EB7B6B">
              <w:rPr>
                <w:rFonts w:eastAsiaTheme="minorEastAsia"/>
                <w:sz w:val="22"/>
                <w:szCs w:val="22"/>
              </w:rPr>
              <w:t xml:space="preserve"> </w:t>
            </w:r>
          </w:p>
          <w:p w:rsidR="0036248A" w:rsidRPr="00EB7B6B" w:rsidRDefault="0036248A" w:rsidP="0036248A">
            <w:pPr>
              <w:spacing w:after="0"/>
              <w:rPr>
                <w:sz w:val="22"/>
                <w:szCs w:val="22"/>
              </w:rPr>
            </w:pPr>
            <w:r w:rsidRPr="00EB7B6B">
              <w:rPr>
                <w:sz w:val="22"/>
                <w:szCs w:val="22"/>
              </w:rPr>
              <w:t>ОТДЕЛЕНИЕ ТАМБОВ БАНКА РОССИИ//УФК по Тамбовской области г. Тамбов</w:t>
            </w:r>
          </w:p>
          <w:p w:rsidR="0036248A" w:rsidRPr="00EB7B6B" w:rsidRDefault="0036248A" w:rsidP="0036248A">
            <w:pPr>
              <w:spacing w:after="0"/>
              <w:rPr>
                <w:sz w:val="22"/>
                <w:szCs w:val="22"/>
              </w:rPr>
            </w:pPr>
            <w:r w:rsidRPr="00EB7B6B">
              <w:rPr>
                <w:rFonts w:eastAsiaTheme="minorEastAsia"/>
                <w:sz w:val="22"/>
                <w:szCs w:val="22"/>
              </w:rPr>
              <w:t xml:space="preserve">БИК </w:t>
            </w:r>
            <w:r w:rsidRPr="00EB7B6B">
              <w:rPr>
                <w:sz w:val="22"/>
                <w:szCs w:val="22"/>
              </w:rPr>
              <w:t>016850200</w:t>
            </w:r>
          </w:p>
          <w:p w:rsidR="0036248A" w:rsidRDefault="0036248A" w:rsidP="0036248A">
            <w:pPr>
              <w:spacing w:after="0"/>
            </w:pPr>
            <w:r w:rsidRPr="00EB7B6B">
              <w:rPr>
                <w:rFonts w:eastAsiaTheme="minorEastAsia"/>
                <w:sz w:val="22"/>
                <w:szCs w:val="22"/>
              </w:rPr>
              <w:t xml:space="preserve">счет </w:t>
            </w:r>
            <w:r w:rsidRPr="00EB7B6B">
              <w:rPr>
                <w:sz w:val="22"/>
                <w:szCs w:val="22"/>
              </w:rPr>
              <w:t>40102810645370000057</w:t>
            </w:r>
          </w:p>
          <w:p w:rsidR="0029210F" w:rsidRPr="00713B85" w:rsidRDefault="0036248A" w:rsidP="0036248A">
            <w:pPr>
              <w:widowControl w:val="0"/>
              <w:snapToGrid w:val="0"/>
              <w:spacing w:after="0"/>
              <w:rPr>
                <w:color w:val="000000" w:themeColor="text1"/>
                <w:spacing w:val="3"/>
                <w:sz w:val="22"/>
                <w:szCs w:val="22"/>
              </w:rPr>
            </w:pPr>
            <w:r w:rsidRPr="007E23EF">
              <w:rPr>
                <w:sz w:val="22"/>
                <w:szCs w:val="22"/>
              </w:rPr>
              <w:t xml:space="preserve">В платежных реквизитах в поле «Назначение платежа» указывать </w:t>
            </w:r>
            <w:r w:rsidRPr="00B662C1">
              <w:rPr>
                <w:sz w:val="22"/>
                <w:szCs w:val="22"/>
              </w:rPr>
              <w:t xml:space="preserve">«Средства, </w:t>
            </w:r>
            <w:r>
              <w:rPr>
                <w:sz w:val="22"/>
                <w:szCs w:val="22"/>
              </w:rPr>
              <w:t>вносимые в качестве обеспечения ____________ (</w:t>
            </w:r>
            <w:r w:rsidRPr="00513038">
              <w:rPr>
                <w:i/>
                <w:sz w:val="22"/>
                <w:szCs w:val="22"/>
              </w:rPr>
              <w:t xml:space="preserve">исполнения контракта, гарантийных обязательств – </w:t>
            </w:r>
            <w:r w:rsidRPr="00513038">
              <w:rPr>
                <w:b/>
                <w:i/>
                <w:sz w:val="22"/>
                <w:szCs w:val="22"/>
              </w:rPr>
              <w:t>нужное вписать</w:t>
            </w:r>
            <w:r>
              <w:rPr>
                <w:sz w:val="22"/>
                <w:szCs w:val="22"/>
              </w:rPr>
              <w:t>). Номер ИКЗ».</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r w:rsidRPr="002039F0">
              <w:rPr>
                <w:color w:val="000000" w:themeColor="text1"/>
                <w:sz w:val="22"/>
                <w:szCs w:val="22"/>
              </w:rPr>
              <w:br w:type="page"/>
            </w:r>
          </w:p>
        </w:tc>
        <w:tc>
          <w:tcPr>
            <w:tcW w:w="3544" w:type="dxa"/>
            <w:vAlign w:val="center"/>
          </w:tcPr>
          <w:p w:rsidR="00986761" w:rsidRPr="002039F0" w:rsidRDefault="00986761" w:rsidP="00986761">
            <w:pPr>
              <w:widowControl w:val="0"/>
              <w:spacing w:after="0"/>
              <w:jc w:val="center"/>
              <w:rPr>
                <w:color w:val="000000" w:themeColor="text1"/>
                <w:sz w:val="22"/>
                <w:szCs w:val="22"/>
              </w:rPr>
            </w:pPr>
            <w:r w:rsidRPr="002039F0">
              <w:rPr>
                <w:color w:val="000000" w:themeColor="text1"/>
                <w:sz w:val="22"/>
                <w:szCs w:val="22"/>
              </w:rPr>
              <w:t xml:space="preserve">Антидемпинговые меры </w:t>
            </w:r>
          </w:p>
        </w:tc>
        <w:tc>
          <w:tcPr>
            <w:tcW w:w="5897" w:type="dxa"/>
            <w:vAlign w:val="center"/>
          </w:tcPr>
          <w:p w:rsidR="0083017D" w:rsidRPr="00C54DE2" w:rsidRDefault="0083017D" w:rsidP="0083017D">
            <w:pPr>
              <w:widowControl w:val="0"/>
              <w:snapToGrid w:val="0"/>
              <w:spacing w:after="0"/>
              <w:rPr>
                <w:bCs/>
                <w:color w:val="000000" w:themeColor="text1"/>
                <w:sz w:val="22"/>
                <w:szCs w:val="22"/>
              </w:rPr>
            </w:pPr>
            <w:r w:rsidRPr="00C54DE2">
              <w:rPr>
                <w:bCs/>
                <w:color w:val="000000" w:themeColor="text1"/>
                <w:sz w:val="22"/>
                <w:szCs w:val="22"/>
              </w:rPr>
              <w:t>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3017D" w:rsidRPr="00C54DE2" w:rsidRDefault="0083017D" w:rsidP="0083017D">
            <w:pPr>
              <w:widowControl w:val="0"/>
              <w:snapToGrid w:val="0"/>
              <w:spacing w:after="0"/>
              <w:rPr>
                <w:bCs/>
                <w:color w:val="000000" w:themeColor="text1"/>
                <w:sz w:val="22"/>
                <w:szCs w:val="22"/>
              </w:rPr>
            </w:pPr>
            <w:r w:rsidRPr="00C54DE2">
              <w:rPr>
                <w:bCs/>
                <w:color w:val="000000" w:themeColor="text1"/>
                <w:sz w:val="22"/>
                <w:szCs w:val="22"/>
              </w:rPr>
              <w:t>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пп.1 настоящего пункта, или информации, подтверждающей добросовестность такого участника в соответствии с пп.3 настоящего пункта.</w:t>
            </w:r>
          </w:p>
          <w:p w:rsidR="0083017D" w:rsidRPr="00C54DE2" w:rsidRDefault="0083017D" w:rsidP="0083017D">
            <w:pPr>
              <w:widowControl w:val="0"/>
              <w:snapToGrid w:val="0"/>
              <w:spacing w:after="0"/>
              <w:rPr>
                <w:bCs/>
                <w:color w:val="000000" w:themeColor="text1"/>
                <w:sz w:val="22"/>
                <w:szCs w:val="22"/>
              </w:rPr>
            </w:pPr>
            <w:r w:rsidRPr="00C54DE2">
              <w:rPr>
                <w:bCs/>
                <w:color w:val="000000" w:themeColor="text1"/>
                <w:sz w:val="22"/>
                <w:szCs w:val="22"/>
              </w:rPr>
              <w:t xml:space="preserve">3. К информации, подтверждающей добросовестность участника закупки, относится информация, содержащаяся в </w:t>
            </w:r>
            <w:r w:rsidRPr="00C54DE2">
              <w:rPr>
                <w:bCs/>
                <w:color w:val="000000" w:themeColor="text1"/>
                <w:sz w:val="22"/>
                <w:szCs w:val="22"/>
              </w:rPr>
              <w:lastRenderedPageBreak/>
              <w:t>реестре контрактов, заключенных заказчиками, и подтверждающая исполнение таким участником в течение трех лет до даты подачи заявки на участие в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3017D" w:rsidRPr="00C54DE2" w:rsidRDefault="0083017D" w:rsidP="0083017D">
            <w:pPr>
              <w:widowControl w:val="0"/>
              <w:snapToGrid w:val="0"/>
              <w:spacing w:after="0"/>
              <w:rPr>
                <w:bCs/>
                <w:color w:val="000000" w:themeColor="text1"/>
                <w:sz w:val="22"/>
                <w:szCs w:val="22"/>
              </w:rPr>
            </w:pPr>
            <w:r w:rsidRPr="00C54DE2">
              <w:rPr>
                <w:bCs/>
                <w:color w:val="000000" w:themeColor="text1"/>
                <w:sz w:val="22"/>
                <w:szCs w:val="22"/>
              </w:rPr>
              <w:t>4. В случае проведения Аукциона информация, предусмотренная пп.3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пп.3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3017D" w:rsidRPr="00C54DE2" w:rsidRDefault="0083017D" w:rsidP="0083017D">
            <w:pPr>
              <w:widowControl w:val="0"/>
              <w:snapToGrid w:val="0"/>
              <w:spacing w:after="0"/>
              <w:rPr>
                <w:bCs/>
                <w:color w:val="000000" w:themeColor="text1"/>
                <w:sz w:val="22"/>
                <w:szCs w:val="22"/>
              </w:rPr>
            </w:pPr>
            <w:r w:rsidRPr="00C54DE2">
              <w:rPr>
                <w:bCs/>
                <w:color w:val="000000" w:themeColor="text1"/>
                <w:sz w:val="22"/>
                <w:szCs w:val="22"/>
              </w:rPr>
              <w:t>5. Обеспечение, указанное в пп.1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на официальном сайте Единой информационной системы в сфере закупок (далее – ЕИС) и доводится до сведения всех участников закупки не позднее рабочего дня, следующего за днем подписания указанного протокола.</w:t>
            </w:r>
          </w:p>
          <w:p w:rsidR="00986761" w:rsidRPr="002039F0" w:rsidRDefault="0083017D" w:rsidP="0083017D">
            <w:pPr>
              <w:widowControl w:val="0"/>
              <w:snapToGrid w:val="0"/>
              <w:spacing w:after="0"/>
              <w:rPr>
                <w:bCs/>
                <w:color w:val="000000" w:themeColor="text1"/>
                <w:sz w:val="22"/>
                <w:szCs w:val="22"/>
              </w:rPr>
            </w:pPr>
            <w:r w:rsidRPr="00C54DE2">
              <w:rPr>
                <w:bCs/>
                <w:color w:val="000000" w:themeColor="text1"/>
                <w:sz w:val="22"/>
                <w:szCs w:val="22"/>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pacing w:after="0"/>
              <w:jc w:val="center"/>
              <w:rPr>
                <w:color w:val="000000" w:themeColor="text1"/>
                <w:sz w:val="22"/>
                <w:szCs w:val="22"/>
              </w:rPr>
            </w:pPr>
            <w:r w:rsidRPr="002039F0">
              <w:rPr>
                <w:color w:val="000000" w:themeColor="text1"/>
                <w:sz w:val="22"/>
                <w:szCs w:val="22"/>
              </w:rPr>
              <w:t>Информация о банковском сопровождении контракта</w:t>
            </w:r>
          </w:p>
        </w:tc>
        <w:tc>
          <w:tcPr>
            <w:tcW w:w="5897" w:type="dxa"/>
            <w:vAlign w:val="center"/>
          </w:tcPr>
          <w:p w:rsidR="00986761" w:rsidRPr="002039F0" w:rsidRDefault="00986761" w:rsidP="00986761">
            <w:pPr>
              <w:widowControl w:val="0"/>
              <w:tabs>
                <w:tab w:val="left" w:pos="321"/>
              </w:tabs>
              <w:snapToGrid w:val="0"/>
              <w:spacing w:after="0"/>
              <w:rPr>
                <w:bCs/>
                <w:color w:val="000000" w:themeColor="text1"/>
                <w:sz w:val="22"/>
                <w:szCs w:val="22"/>
              </w:rPr>
            </w:pPr>
            <w:r w:rsidRPr="002039F0">
              <w:rPr>
                <w:bCs/>
                <w:color w:val="000000" w:themeColor="text1"/>
                <w:sz w:val="22"/>
                <w:szCs w:val="22"/>
              </w:rPr>
              <w:t xml:space="preserve"> Не требуется</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pacing w:after="0"/>
              <w:jc w:val="center"/>
              <w:rPr>
                <w:color w:val="000000" w:themeColor="text1"/>
                <w:sz w:val="22"/>
                <w:szCs w:val="22"/>
              </w:rPr>
            </w:pPr>
            <w:r w:rsidRPr="002039F0">
              <w:rPr>
                <w:color w:val="000000" w:themeColor="text1"/>
                <w:sz w:val="22"/>
                <w:szCs w:val="22"/>
              </w:rPr>
              <w:t>Предоставление разъяснений положений Документации</w:t>
            </w:r>
          </w:p>
        </w:tc>
        <w:tc>
          <w:tcPr>
            <w:tcW w:w="5897" w:type="dxa"/>
            <w:vAlign w:val="center"/>
          </w:tcPr>
          <w:p w:rsidR="00986761" w:rsidRPr="002039F0" w:rsidRDefault="00986761" w:rsidP="00986761">
            <w:pPr>
              <w:widowControl w:val="0"/>
              <w:snapToGrid w:val="0"/>
              <w:spacing w:after="0"/>
              <w:rPr>
                <w:b/>
                <w:color w:val="000000" w:themeColor="text1"/>
                <w:sz w:val="22"/>
                <w:szCs w:val="22"/>
              </w:rPr>
            </w:pPr>
            <w:r w:rsidRPr="002039F0">
              <w:rPr>
                <w:b/>
                <w:color w:val="000000" w:themeColor="text1"/>
                <w:sz w:val="22"/>
                <w:szCs w:val="22"/>
              </w:rPr>
              <w:t xml:space="preserve"> Порядок предоставления участникам Аукциона разъяснений положений Документации:</w:t>
            </w:r>
          </w:p>
          <w:p w:rsidR="00986761" w:rsidRPr="002039F0" w:rsidRDefault="00986761" w:rsidP="0083017D">
            <w:pPr>
              <w:widowControl w:val="0"/>
              <w:spacing w:after="0"/>
              <w:rPr>
                <w:bCs/>
                <w:color w:val="000000" w:themeColor="text1"/>
                <w:sz w:val="22"/>
                <w:szCs w:val="22"/>
              </w:rPr>
            </w:pPr>
            <w:r w:rsidRPr="002039F0">
              <w:rPr>
                <w:bCs/>
                <w:color w:val="000000" w:themeColor="text1"/>
                <w:sz w:val="22"/>
                <w:szCs w:val="22"/>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86761" w:rsidRPr="00037273" w:rsidRDefault="00986761" w:rsidP="0083017D">
            <w:pPr>
              <w:widowControl w:val="0"/>
              <w:spacing w:after="0"/>
              <w:rPr>
                <w:color w:val="000000" w:themeColor="text1"/>
                <w:sz w:val="22"/>
                <w:szCs w:val="22"/>
              </w:rPr>
            </w:pPr>
            <w:r w:rsidRPr="002039F0">
              <w:rPr>
                <w:bCs/>
                <w:color w:val="000000" w:themeColor="text1"/>
                <w:sz w:val="22"/>
                <w:szCs w:val="22"/>
              </w:rPr>
              <w:t>В течение</w:t>
            </w:r>
            <w:r w:rsidRPr="002039F0">
              <w:rPr>
                <w:color w:val="000000" w:themeColor="text1"/>
                <w:sz w:val="22"/>
                <w:szCs w:val="22"/>
              </w:rPr>
              <w:t xml:space="preserve"> двух дней с даты поступления от оператора электронной площадки указанного запроса Заказчик размещает в единой информационной системе разъяснения </w:t>
            </w:r>
            <w:r w:rsidRPr="002039F0">
              <w:rPr>
                <w:color w:val="000000" w:themeColor="text1"/>
                <w:sz w:val="22"/>
                <w:szCs w:val="22"/>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w:t>
            </w:r>
            <w:r w:rsidRPr="00037273">
              <w:rPr>
                <w:color w:val="000000" w:themeColor="text1"/>
                <w:sz w:val="22"/>
                <w:szCs w:val="22"/>
              </w:rPr>
              <w:t>заявок на участие в Аукционе.</w:t>
            </w:r>
          </w:p>
          <w:p w:rsidR="00986761" w:rsidRPr="002039F0" w:rsidRDefault="00986761" w:rsidP="00585574">
            <w:pPr>
              <w:widowControl w:val="0"/>
              <w:spacing w:after="0"/>
              <w:rPr>
                <w:b/>
                <w:color w:val="000000" w:themeColor="text1"/>
                <w:sz w:val="22"/>
                <w:szCs w:val="22"/>
              </w:rPr>
            </w:pPr>
            <w:r w:rsidRPr="00037273">
              <w:rPr>
                <w:b/>
                <w:color w:val="000000" w:themeColor="text1"/>
                <w:sz w:val="22"/>
                <w:szCs w:val="22"/>
              </w:rPr>
              <w:t>Даты начала и окончания срока предоставления участникам Аукциона разъяснений положений документации об Аукционе</w:t>
            </w:r>
            <w:r w:rsidRPr="00A74535">
              <w:rPr>
                <w:b/>
                <w:color w:val="000000" w:themeColor="text1"/>
                <w:sz w:val="22"/>
                <w:szCs w:val="22"/>
              </w:rPr>
              <w:t xml:space="preserve">: с </w:t>
            </w:r>
            <w:r w:rsidR="00585574">
              <w:rPr>
                <w:b/>
                <w:color w:val="000000" w:themeColor="text1"/>
                <w:sz w:val="22"/>
                <w:szCs w:val="22"/>
              </w:rPr>
              <w:t>1</w:t>
            </w:r>
            <w:r w:rsidR="00AF476F">
              <w:rPr>
                <w:b/>
                <w:color w:val="000000" w:themeColor="text1"/>
                <w:sz w:val="22"/>
                <w:szCs w:val="22"/>
              </w:rPr>
              <w:t>7</w:t>
            </w:r>
            <w:r w:rsidR="00FE586D" w:rsidRPr="00A74535">
              <w:rPr>
                <w:b/>
                <w:color w:val="000000" w:themeColor="text1"/>
                <w:sz w:val="22"/>
                <w:szCs w:val="22"/>
              </w:rPr>
              <w:t>.</w:t>
            </w:r>
            <w:r w:rsidR="00047C95">
              <w:rPr>
                <w:b/>
                <w:color w:val="000000" w:themeColor="text1"/>
                <w:sz w:val="22"/>
                <w:szCs w:val="22"/>
              </w:rPr>
              <w:t>1</w:t>
            </w:r>
            <w:r w:rsidR="00AF476F" w:rsidRPr="00AF476F">
              <w:rPr>
                <w:b/>
                <w:color w:val="000000" w:themeColor="text1"/>
                <w:sz w:val="22"/>
                <w:szCs w:val="22"/>
              </w:rPr>
              <w:t>2</w:t>
            </w:r>
            <w:r w:rsidR="00FE586D" w:rsidRPr="00A74535">
              <w:rPr>
                <w:b/>
                <w:color w:val="000000" w:themeColor="text1"/>
                <w:sz w:val="22"/>
                <w:szCs w:val="22"/>
              </w:rPr>
              <w:t>.</w:t>
            </w:r>
            <w:r w:rsidR="00980981" w:rsidRPr="00A74535">
              <w:rPr>
                <w:b/>
                <w:color w:val="000000" w:themeColor="text1"/>
                <w:sz w:val="22"/>
                <w:szCs w:val="22"/>
              </w:rPr>
              <w:t>202</w:t>
            </w:r>
            <w:r w:rsidR="0036248A" w:rsidRPr="00A74535">
              <w:rPr>
                <w:b/>
                <w:color w:val="000000" w:themeColor="text1"/>
                <w:sz w:val="22"/>
                <w:szCs w:val="22"/>
              </w:rPr>
              <w:t>1</w:t>
            </w:r>
            <w:r w:rsidRPr="00A74535">
              <w:rPr>
                <w:b/>
                <w:color w:val="000000" w:themeColor="text1"/>
                <w:sz w:val="22"/>
                <w:szCs w:val="22"/>
              </w:rPr>
              <w:t xml:space="preserve"> г. по </w:t>
            </w:r>
            <w:r w:rsidR="00585574" w:rsidRPr="00585574">
              <w:rPr>
                <w:b/>
                <w:color w:val="000000" w:themeColor="text1"/>
                <w:sz w:val="22"/>
                <w:szCs w:val="22"/>
              </w:rPr>
              <w:t>2</w:t>
            </w:r>
            <w:r w:rsidR="00AF476F">
              <w:rPr>
                <w:b/>
                <w:color w:val="000000" w:themeColor="text1"/>
                <w:sz w:val="22"/>
                <w:szCs w:val="22"/>
              </w:rPr>
              <w:t>4</w:t>
            </w:r>
            <w:r w:rsidR="00FE586D" w:rsidRPr="00A74535">
              <w:rPr>
                <w:b/>
                <w:color w:val="000000" w:themeColor="text1"/>
                <w:sz w:val="22"/>
                <w:szCs w:val="22"/>
              </w:rPr>
              <w:t>.</w:t>
            </w:r>
            <w:r w:rsidR="00047C95">
              <w:rPr>
                <w:b/>
                <w:color w:val="000000" w:themeColor="text1"/>
                <w:sz w:val="22"/>
                <w:szCs w:val="22"/>
              </w:rPr>
              <w:t>1</w:t>
            </w:r>
            <w:r w:rsidR="00AF476F" w:rsidRPr="00AF476F">
              <w:rPr>
                <w:b/>
                <w:color w:val="000000" w:themeColor="text1"/>
                <w:sz w:val="22"/>
                <w:szCs w:val="22"/>
              </w:rPr>
              <w:t>2</w:t>
            </w:r>
            <w:r w:rsidR="00FE586D" w:rsidRPr="00A74535">
              <w:rPr>
                <w:b/>
                <w:color w:val="000000" w:themeColor="text1"/>
                <w:sz w:val="22"/>
                <w:szCs w:val="22"/>
              </w:rPr>
              <w:t>.</w:t>
            </w:r>
            <w:r w:rsidR="001D2BAF" w:rsidRPr="00A74535">
              <w:rPr>
                <w:b/>
                <w:color w:val="000000" w:themeColor="text1"/>
                <w:sz w:val="22"/>
                <w:szCs w:val="22"/>
              </w:rPr>
              <w:t>202</w:t>
            </w:r>
            <w:r w:rsidR="0036248A" w:rsidRPr="00A74535">
              <w:rPr>
                <w:b/>
                <w:color w:val="000000" w:themeColor="text1"/>
                <w:sz w:val="22"/>
                <w:szCs w:val="22"/>
              </w:rPr>
              <w:t>1</w:t>
            </w:r>
            <w:r w:rsidR="001D2BAF" w:rsidRPr="00A74535">
              <w:rPr>
                <w:b/>
                <w:color w:val="000000" w:themeColor="text1"/>
                <w:sz w:val="22"/>
                <w:szCs w:val="22"/>
              </w:rPr>
              <w:t xml:space="preserve"> </w:t>
            </w:r>
            <w:r w:rsidRPr="00A74535">
              <w:rPr>
                <w:b/>
                <w:color w:val="000000" w:themeColor="text1"/>
                <w:sz w:val="22"/>
                <w:szCs w:val="22"/>
              </w:rPr>
              <w:t xml:space="preserve">г. включительно, при условии, что запрос о предоставлении разъяснений документации об Аукционе поступил Заказчику в период с </w:t>
            </w:r>
            <w:r w:rsidR="00585574" w:rsidRPr="00585574">
              <w:rPr>
                <w:b/>
                <w:color w:val="000000" w:themeColor="text1"/>
                <w:sz w:val="22"/>
                <w:szCs w:val="22"/>
              </w:rPr>
              <w:t>1</w:t>
            </w:r>
            <w:r w:rsidR="00AF476F">
              <w:rPr>
                <w:b/>
                <w:color w:val="000000" w:themeColor="text1"/>
                <w:sz w:val="22"/>
                <w:szCs w:val="22"/>
              </w:rPr>
              <w:t>7</w:t>
            </w:r>
            <w:r w:rsidR="00A74535" w:rsidRPr="00A74535">
              <w:rPr>
                <w:b/>
                <w:color w:val="000000" w:themeColor="text1"/>
                <w:sz w:val="22"/>
                <w:szCs w:val="22"/>
              </w:rPr>
              <w:t>.</w:t>
            </w:r>
            <w:r w:rsidR="00047C95">
              <w:rPr>
                <w:b/>
                <w:color w:val="000000" w:themeColor="text1"/>
                <w:sz w:val="22"/>
                <w:szCs w:val="22"/>
              </w:rPr>
              <w:t>1</w:t>
            </w:r>
            <w:r w:rsidR="00AF476F" w:rsidRPr="00AF476F">
              <w:rPr>
                <w:b/>
                <w:color w:val="000000" w:themeColor="text1"/>
                <w:sz w:val="22"/>
                <w:szCs w:val="22"/>
              </w:rPr>
              <w:t>2</w:t>
            </w:r>
            <w:r w:rsidR="00980981" w:rsidRPr="00A74535">
              <w:rPr>
                <w:b/>
                <w:color w:val="000000" w:themeColor="text1"/>
                <w:sz w:val="22"/>
                <w:szCs w:val="22"/>
              </w:rPr>
              <w:t>.202</w:t>
            </w:r>
            <w:r w:rsidR="0036248A" w:rsidRPr="00A74535">
              <w:rPr>
                <w:b/>
                <w:color w:val="000000" w:themeColor="text1"/>
                <w:sz w:val="22"/>
                <w:szCs w:val="22"/>
              </w:rPr>
              <w:t>1</w:t>
            </w:r>
            <w:r w:rsidR="0095402E" w:rsidRPr="00A74535">
              <w:rPr>
                <w:b/>
                <w:color w:val="000000" w:themeColor="text1"/>
                <w:sz w:val="22"/>
                <w:szCs w:val="22"/>
              </w:rPr>
              <w:t xml:space="preserve"> г.</w:t>
            </w:r>
            <w:r w:rsidRPr="00A74535">
              <w:rPr>
                <w:b/>
                <w:color w:val="000000" w:themeColor="text1"/>
                <w:sz w:val="22"/>
                <w:szCs w:val="22"/>
              </w:rPr>
              <w:t xml:space="preserve"> по </w:t>
            </w:r>
            <w:r w:rsidR="00585574">
              <w:rPr>
                <w:b/>
                <w:color w:val="000000" w:themeColor="text1"/>
                <w:sz w:val="22"/>
                <w:szCs w:val="22"/>
              </w:rPr>
              <w:t>2</w:t>
            </w:r>
            <w:r w:rsidR="00AF476F">
              <w:rPr>
                <w:b/>
                <w:color w:val="000000" w:themeColor="text1"/>
                <w:sz w:val="22"/>
                <w:szCs w:val="22"/>
              </w:rPr>
              <w:t>3</w:t>
            </w:r>
            <w:r w:rsidR="0036248A" w:rsidRPr="00A74535">
              <w:rPr>
                <w:b/>
                <w:color w:val="000000" w:themeColor="text1"/>
                <w:sz w:val="22"/>
                <w:szCs w:val="22"/>
              </w:rPr>
              <w:t>.</w:t>
            </w:r>
            <w:r w:rsidR="00ED4484">
              <w:rPr>
                <w:b/>
                <w:color w:val="000000" w:themeColor="text1"/>
                <w:sz w:val="22"/>
                <w:szCs w:val="22"/>
              </w:rPr>
              <w:t>1</w:t>
            </w:r>
            <w:r w:rsidR="00AF476F" w:rsidRPr="00AF476F">
              <w:rPr>
                <w:b/>
                <w:color w:val="000000" w:themeColor="text1"/>
                <w:sz w:val="22"/>
                <w:szCs w:val="22"/>
              </w:rPr>
              <w:t>2</w:t>
            </w:r>
            <w:r w:rsidR="00FE586D" w:rsidRPr="00A74535">
              <w:rPr>
                <w:b/>
                <w:color w:val="000000" w:themeColor="text1"/>
                <w:sz w:val="22"/>
                <w:szCs w:val="22"/>
              </w:rPr>
              <w:t>.</w:t>
            </w:r>
            <w:r w:rsidR="001D2BAF" w:rsidRPr="00A74535">
              <w:rPr>
                <w:b/>
                <w:color w:val="000000" w:themeColor="text1"/>
                <w:sz w:val="22"/>
                <w:szCs w:val="22"/>
              </w:rPr>
              <w:t>202</w:t>
            </w:r>
            <w:r w:rsidR="0036248A" w:rsidRPr="00A74535">
              <w:rPr>
                <w:b/>
                <w:color w:val="000000" w:themeColor="text1"/>
                <w:sz w:val="22"/>
                <w:szCs w:val="22"/>
              </w:rPr>
              <w:t>1</w:t>
            </w:r>
            <w:r w:rsidR="001D2BAF" w:rsidRPr="00A74535">
              <w:rPr>
                <w:b/>
                <w:color w:val="000000" w:themeColor="text1"/>
                <w:sz w:val="22"/>
                <w:szCs w:val="22"/>
              </w:rPr>
              <w:t xml:space="preserve"> </w:t>
            </w:r>
            <w:r w:rsidR="0083017D" w:rsidRPr="00A74535">
              <w:rPr>
                <w:b/>
                <w:color w:val="000000" w:themeColor="text1"/>
                <w:sz w:val="22"/>
                <w:szCs w:val="22"/>
              </w:rPr>
              <w:t>г</w:t>
            </w:r>
            <w:r w:rsidRPr="00A74535">
              <w:rPr>
                <w:b/>
                <w:color w:val="000000" w:themeColor="text1"/>
                <w:sz w:val="22"/>
                <w:szCs w:val="22"/>
              </w:rPr>
              <w:t>. включительно.</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pacing w:after="0"/>
              <w:jc w:val="center"/>
              <w:rPr>
                <w:color w:val="000000" w:themeColor="text1"/>
                <w:sz w:val="22"/>
                <w:szCs w:val="22"/>
              </w:rPr>
            </w:pPr>
            <w:r w:rsidRPr="002039F0">
              <w:rPr>
                <w:color w:val="000000" w:themeColor="text1"/>
                <w:sz w:val="22"/>
                <w:szCs w:val="22"/>
              </w:rPr>
              <w:t>Возможность Заказчика внести изменения в Документацию</w:t>
            </w:r>
          </w:p>
        </w:tc>
        <w:tc>
          <w:tcPr>
            <w:tcW w:w="5897" w:type="dxa"/>
            <w:vAlign w:val="center"/>
          </w:tcPr>
          <w:p w:rsidR="00986761" w:rsidRPr="002039F0" w:rsidRDefault="00980981" w:rsidP="0083017D">
            <w:pPr>
              <w:widowControl w:val="0"/>
              <w:snapToGrid w:val="0"/>
              <w:spacing w:after="0"/>
              <w:rPr>
                <w:color w:val="000000" w:themeColor="text1"/>
                <w:sz w:val="22"/>
                <w:szCs w:val="22"/>
              </w:rPr>
            </w:pPr>
            <w:r w:rsidRPr="00C54DE2">
              <w:rPr>
                <w:color w:val="000000" w:themeColor="text1"/>
                <w:sz w:val="22"/>
                <w:szCs w:val="22"/>
              </w:rPr>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sub_632" w:history="1">
              <w:r w:rsidRPr="00C54DE2">
                <w:rPr>
                  <w:rStyle w:val="ae"/>
                  <w:color w:val="000000" w:themeColor="text1"/>
                  <w:sz w:val="22"/>
                  <w:szCs w:val="22"/>
                  <w:u w:val="none"/>
                </w:rPr>
                <w:t>частью 2</w:t>
              </w:r>
            </w:hyperlink>
            <w:r w:rsidRPr="00C54DE2">
              <w:rPr>
                <w:color w:val="000000" w:themeColor="text1"/>
                <w:sz w:val="22"/>
                <w:szCs w:val="22"/>
              </w:rPr>
              <w:t xml:space="preserve"> ст. 63 Закона, не менее чем семь дней.</w:t>
            </w:r>
          </w:p>
        </w:tc>
      </w:tr>
      <w:tr w:rsidR="00986761" w:rsidRPr="002039F0" w:rsidTr="003A2BE8">
        <w:trPr>
          <w:trHeight w:val="722"/>
        </w:trPr>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napToGrid w:val="0"/>
              <w:spacing w:after="0"/>
              <w:jc w:val="center"/>
              <w:rPr>
                <w:color w:val="000000" w:themeColor="text1"/>
                <w:sz w:val="22"/>
                <w:szCs w:val="22"/>
              </w:rPr>
            </w:pPr>
            <w:r w:rsidRPr="002039F0">
              <w:rPr>
                <w:color w:val="000000" w:themeColor="text1"/>
                <w:sz w:val="22"/>
                <w:szCs w:val="22"/>
              </w:rPr>
              <w:t>Требования к содержанию, составу заявки на участие в Аукционе и инструкция по ее заполнению</w:t>
            </w:r>
          </w:p>
        </w:tc>
        <w:tc>
          <w:tcPr>
            <w:tcW w:w="5897" w:type="dxa"/>
          </w:tcPr>
          <w:p w:rsidR="00C37658" w:rsidRPr="00C37658" w:rsidRDefault="008239A2" w:rsidP="00C37658">
            <w:pPr>
              <w:widowControl w:val="0"/>
              <w:tabs>
                <w:tab w:val="left" w:pos="34"/>
              </w:tabs>
              <w:spacing w:after="0"/>
              <w:ind w:firstLine="34"/>
              <w:rPr>
                <w:color w:val="000000" w:themeColor="text1"/>
                <w:sz w:val="22"/>
                <w:szCs w:val="22"/>
              </w:rPr>
            </w:pPr>
            <w:r>
              <w:rPr>
                <w:color w:val="000000" w:themeColor="text1"/>
                <w:sz w:val="22"/>
                <w:szCs w:val="22"/>
              </w:rPr>
              <w:t xml:space="preserve"> </w:t>
            </w:r>
            <w:r w:rsidR="00C37658" w:rsidRPr="00C37658">
              <w:rPr>
                <w:color w:val="000000" w:themeColor="text1"/>
                <w:sz w:val="22"/>
                <w:szCs w:val="22"/>
              </w:rPr>
              <w:t>Заявка на участие в Аукционе состоит из двух частей.</w:t>
            </w:r>
          </w:p>
          <w:p w:rsidR="00C37658" w:rsidRPr="00C37658" w:rsidRDefault="00C37658" w:rsidP="00C37658">
            <w:pPr>
              <w:autoSpaceDE w:val="0"/>
              <w:autoSpaceDN w:val="0"/>
              <w:adjustRightInd w:val="0"/>
              <w:spacing w:after="0"/>
              <w:ind w:firstLine="34"/>
              <w:rPr>
                <w:color w:val="000000" w:themeColor="text1"/>
                <w:sz w:val="22"/>
                <w:szCs w:val="22"/>
              </w:rPr>
            </w:pPr>
            <w:r>
              <w:rPr>
                <w:color w:val="000000" w:themeColor="text1"/>
                <w:sz w:val="22"/>
                <w:szCs w:val="22"/>
              </w:rPr>
              <w:t xml:space="preserve">1. </w:t>
            </w:r>
            <w:r w:rsidRPr="00C37658">
              <w:rPr>
                <w:b/>
                <w:color w:val="000000" w:themeColor="text1"/>
                <w:sz w:val="22"/>
                <w:szCs w:val="22"/>
                <w:u w:val="single"/>
              </w:rPr>
              <w:t>Первая часть заявки на участие в Аукционе</w:t>
            </w:r>
            <w:r w:rsidRPr="00C37658">
              <w:rPr>
                <w:color w:val="000000" w:themeColor="text1"/>
                <w:sz w:val="22"/>
                <w:szCs w:val="22"/>
              </w:rPr>
              <w:t xml:space="preserve"> должна содержать: </w:t>
            </w:r>
          </w:p>
          <w:p w:rsidR="00CB28E5" w:rsidRPr="00D556F5" w:rsidRDefault="00CB28E5" w:rsidP="00CB28E5">
            <w:pPr>
              <w:autoSpaceDE w:val="0"/>
              <w:autoSpaceDN w:val="0"/>
              <w:adjustRightInd w:val="0"/>
              <w:spacing w:after="0"/>
              <w:rPr>
                <w:sz w:val="22"/>
                <w:szCs w:val="22"/>
              </w:rPr>
            </w:pPr>
            <w:bookmarkStart w:id="8" w:name="sub_6631"/>
            <w:r w:rsidRPr="00D556F5">
              <w:rPr>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bookmarkEnd w:id="8"/>
          <w:p w:rsidR="00CB28E5" w:rsidRPr="00D556F5" w:rsidRDefault="00CB28E5" w:rsidP="00CB28E5">
            <w:pPr>
              <w:autoSpaceDE w:val="0"/>
              <w:autoSpaceDN w:val="0"/>
              <w:adjustRightInd w:val="0"/>
              <w:spacing w:after="0"/>
              <w:rPr>
                <w:sz w:val="22"/>
                <w:szCs w:val="22"/>
              </w:rPr>
            </w:pPr>
            <w:r w:rsidRPr="00D556F5">
              <w:rPr>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CB28E5" w:rsidRPr="00D556F5" w:rsidRDefault="00CB28E5" w:rsidP="00CB28E5">
            <w:pPr>
              <w:autoSpaceDE w:val="0"/>
              <w:autoSpaceDN w:val="0"/>
              <w:adjustRightInd w:val="0"/>
              <w:spacing w:after="0"/>
              <w:rPr>
                <w:sz w:val="22"/>
                <w:szCs w:val="22"/>
              </w:rPr>
            </w:pPr>
            <w:r w:rsidRPr="00D556F5">
              <w:rPr>
                <w:sz w:val="22"/>
                <w:szCs w:val="22"/>
              </w:rPr>
              <w:t>а) наименование страны происхождения товара;</w:t>
            </w:r>
          </w:p>
          <w:p w:rsidR="00C37658" w:rsidRPr="00C37658" w:rsidRDefault="00CB28E5" w:rsidP="00CB28E5">
            <w:pPr>
              <w:autoSpaceDE w:val="0"/>
              <w:autoSpaceDN w:val="0"/>
              <w:adjustRightInd w:val="0"/>
              <w:spacing w:after="0"/>
              <w:ind w:firstLine="34"/>
              <w:rPr>
                <w:rFonts w:eastAsia="Calibri"/>
                <w:bCs/>
                <w:i/>
                <w:color w:val="000000" w:themeColor="text1"/>
                <w:sz w:val="22"/>
                <w:szCs w:val="22"/>
              </w:rPr>
            </w:pPr>
            <w:r w:rsidRPr="00D556F5">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Pr>
                <w:sz w:val="22"/>
                <w:szCs w:val="22"/>
              </w:rPr>
              <w:t>.</w:t>
            </w:r>
            <w:r w:rsidR="00ED4484">
              <w:rPr>
                <w:sz w:val="22"/>
                <w:szCs w:val="22"/>
              </w:rPr>
              <w:t xml:space="preserve"> </w:t>
            </w:r>
            <w:r w:rsidR="00C37658" w:rsidRPr="00C37658">
              <w:rPr>
                <w:rFonts w:eastAsia="Calibri"/>
                <w:bCs/>
                <w:i/>
                <w:color w:val="000000" w:themeColor="text1"/>
                <w:sz w:val="22"/>
                <w:szCs w:val="22"/>
              </w:rPr>
              <w:t>Первая часть заявки на участие Аукционе, может содержать эскиз, рисунок, чертеж, фотографию, иное изображение товара, на поставку которого заключается контракт.</w:t>
            </w:r>
          </w:p>
          <w:p w:rsidR="00C37658" w:rsidRPr="00C37658" w:rsidRDefault="00C37658" w:rsidP="00C37658">
            <w:pPr>
              <w:autoSpaceDE w:val="0"/>
              <w:autoSpaceDN w:val="0"/>
              <w:adjustRightInd w:val="0"/>
              <w:spacing w:after="0"/>
              <w:ind w:firstLine="34"/>
              <w:rPr>
                <w:color w:val="000000" w:themeColor="text1"/>
                <w:sz w:val="22"/>
                <w:szCs w:val="22"/>
              </w:rPr>
            </w:pPr>
            <w:r w:rsidRPr="00C37658">
              <w:rPr>
                <w:color w:val="000000" w:themeColor="text1"/>
                <w:sz w:val="22"/>
                <w:szCs w:val="22"/>
              </w:rPr>
              <w:lastRenderedPageBreak/>
              <w:t>2.</w:t>
            </w:r>
            <w:r>
              <w:rPr>
                <w:color w:val="000000" w:themeColor="text1"/>
                <w:sz w:val="22"/>
                <w:szCs w:val="22"/>
              </w:rPr>
              <w:t xml:space="preserve"> </w:t>
            </w:r>
            <w:r w:rsidRPr="00C37658">
              <w:rPr>
                <w:b/>
                <w:color w:val="000000" w:themeColor="text1"/>
                <w:sz w:val="22"/>
                <w:szCs w:val="22"/>
                <w:u w:val="single"/>
              </w:rPr>
              <w:t>Вторая часть заявки на участие в Аукционе</w:t>
            </w:r>
            <w:r w:rsidRPr="00C37658">
              <w:rPr>
                <w:color w:val="000000" w:themeColor="text1"/>
                <w:sz w:val="22"/>
                <w:szCs w:val="22"/>
              </w:rPr>
              <w:t xml:space="preserve"> должна содержать следующие документы и информацию:</w:t>
            </w:r>
          </w:p>
          <w:p w:rsidR="00C37658" w:rsidRPr="00C37658" w:rsidRDefault="00C37658" w:rsidP="00C37658">
            <w:pPr>
              <w:autoSpaceDE w:val="0"/>
              <w:autoSpaceDN w:val="0"/>
              <w:adjustRightInd w:val="0"/>
              <w:spacing w:after="0"/>
              <w:ind w:firstLine="5"/>
              <w:rPr>
                <w:color w:val="000000" w:themeColor="text1"/>
                <w:sz w:val="22"/>
                <w:szCs w:val="22"/>
              </w:rPr>
            </w:pPr>
            <w:r w:rsidRPr="00C37658">
              <w:rPr>
                <w:color w:val="000000" w:themeColor="text1"/>
                <w:sz w:val="22"/>
                <w:szCs w:val="22"/>
              </w:rPr>
              <w:t xml:space="preserve">1) </w:t>
            </w:r>
            <w:r w:rsidR="005E0473" w:rsidRPr="005E0473">
              <w:rPr>
                <w:color w:val="000000" w:themeColor="text1"/>
                <w:sz w:val="22"/>
                <w:szCs w:val="22"/>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C37658" w:rsidRDefault="00C37658" w:rsidP="00C37658">
            <w:pPr>
              <w:autoSpaceDE w:val="0"/>
              <w:autoSpaceDN w:val="0"/>
              <w:adjustRightInd w:val="0"/>
              <w:spacing w:after="0"/>
              <w:ind w:firstLine="5"/>
              <w:rPr>
                <w:color w:val="000000" w:themeColor="text1"/>
                <w:sz w:val="22"/>
                <w:szCs w:val="22"/>
              </w:rPr>
            </w:pPr>
            <w:r w:rsidRPr="00C37658">
              <w:rPr>
                <w:color w:val="000000" w:themeColor="text1"/>
                <w:sz w:val="22"/>
                <w:szCs w:val="22"/>
              </w:rPr>
              <w:t>2</w:t>
            </w:r>
            <w:r w:rsidR="0002491A">
              <w:rPr>
                <w:color w:val="000000" w:themeColor="text1"/>
                <w:sz w:val="22"/>
                <w:szCs w:val="22"/>
              </w:rPr>
              <w:t>)</w:t>
            </w:r>
            <w:r w:rsidR="00CB28E5" w:rsidRPr="00D556F5">
              <w:rPr>
                <w:color w:val="000000" w:themeColor="text1"/>
                <w:sz w:val="22"/>
                <w:szCs w:val="22"/>
              </w:rPr>
              <w:t xml:space="preserve"> документы, подтверждающие соответствие участника такого аукциона требованиям, установленным </w:t>
            </w:r>
            <w:hyperlink w:anchor="sub_3111" w:history="1">
              <w:r w:rsidR="00CB28E5" w:rsidRPr="00D556F5">
                <w:rPr>
                  <w:color w:val="000000" w:themeColor="text1"/>
                  <w:sz w:val="22"/>
                  <w:szCs w:val="22"/>
                </w:rPr>
                <w:t>пунктом 1 части 1 статьи 31</w:t>
              </w:r>
            </w:hyperlink>
            <w:r w:rsidR="00CB28E5" w:rsidRPr="00D556F5">
              <w:rPr>
                <w:color w:val="000000" w:themeColor="text1"/>
                <w:sz w:val="22"/>
                <w:szCs w:val="22"/>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sidR="00CB28E5" w:rsidRPr="00D556F5">
                <w:rPr>
                  <w:color w:val="000000" w:themeColor="text1"/>
                  <w:sz w:val="22"/>
                  <w:szCs w:val="22"/>
                </w:rPr>
                <w:t>пунктами 3 - 9 части 1 статьи 31</w:t>
              </w:r>
            </w:hyperlink>
            <w:r w:rsidR="00CB28E5" w:rsidRPr="00D556F5">
              <w:rPr>
                <w:color w:val="000000" w:themeColor="text1"/>
                <w:sz w:val="22"/>
                <w:szCs w:val="2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37658" w:rsidRDefault="00C37658" w:rsidP="00C37658">
            <w:pPr>
              <w:autoSpaceDE w:val="0"/>
              <w:autoSpaceDN w:val="0"/>
              <w:adjustRightInd w:val="0"/>
              <w:spacing w:after="0"/>
              <w:ind w:firstLine="5"/>
              <w:rPr>
                <w:color w:val="000000" w:themeColor="text1"/>
                <w:sz w:val="22"/>
                <w:szCs w:val="22"/>
              </w:rPr>
            </w:pPr>
            <w:r w:rsidRPr="00C37658">
              <w:rPr>
                <w:color w:val="000000" w:themeColor="text1"/>
                <w:sz w:val="22"/>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F41E9" w:rsidRDefault="005E64B6" w:rsidP="003E508D">
            <w:pPr>
              <w:autoSpaceDE w:val="0"/>
              <w:autoSpaceDN w:val="0"/>
              <w:adjustRightInd w:val="0"/>
              <w:rPr>
                <w:sz w:val="22"/>
                <w:szCs w:val="22"/>
              </w:rPr>
            </w:pPr>
            <w:r>
              <w:rPr>
                <w:color w:val="000000" w:themeColor="text1"/>
                <w:sz w:val="22"/>
                <w:szCs w:val="22"/>
              </w:rPr>
              <w:t>4</w:t>
            </w:r>
            <w:r w:rsidR="00A86A9C" w:rsidRPr="00A86A9C">
              <w:rPr>
                <w:color w:val="000000" w:themeColor="text1"/>
                <w:sz w:val="22"/>
                <w:szCs w:val="22"/>
              </w:rPr>
              <w:t xml:space="preserve">) </w:t>
            </w:r>
            <w:r w:rsidR="003E508D" w:rsidRPr="00703A52">
              <w:rPr>
                <w:sz w:val="22"/>
                <w:szCs w:val="22"/>
              </w:rPr>
              <w:t xml:space="preserve">документы, подтверждающие право участника электронного аукциона на получение преимуществ в соответствии со </w:t>
            </w:r>
            <w:hyperlink r:id="rId13" w:history="1">
              <w:r w:rsidR="003E508D" w:rsidRPr="00860135">
                <w:rPr>
                  <w:color w:val="000000" w:themeColor="text1"/>
                  <w:sz w:val="22"/>
                  <w:szCs w:val="22"/>
                </w:rPr>
                <w:t>29</w:t>
              </w:r>
            </w:hyperlink>
            <w:r w:rsidR="003E508D" w:rsidRPr="00860135">
              <w:rPr>
                <w:color w:val="000000" w:themeColor="text1"/>
                <w:sz w:val="22"/>
                <w:szCs w:val="22"/>
              </w:rPr>
              <w:t xml:space="preserve"> </w:t>
            </w:r>
            <w:r w:rsidR="003E508D" w:rsidRPr="00860135">
              <w:rPr>
                <w:sz w:val="22"/>
                <w:szCs w:val="22"/>
              </w:rPr>
              <w:t>Зак</w:t>
            </w:r>
            <w:r w:rsidR="003E508D" w:rsidRPr="00703A52">
              <w:rPr>
                <w:sz w:val="22"/>
                <w:szCs w:val="22"/>
              </w:rPr>
              <w:t>она (в случае, если участник электронного аукциона заявил о получении указанных преимуществ), или копии таких документов: 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предоставляет в составе заявки документы, подтверждающие право на получение такого преимущества в соответствии со ст. 29 Федерального закона № 44-ФЗ, или копии этих документов, а также заявляет в произвольной форме свое соответствие критериям, установленным ч. 2 ст. 29 Федерального закона № 44-ФЗ.</w:t>
            </w:r>
          </w:p>
          <w:p w:rsidR="005E64B6" w:rsidRPr="004D5BDE" w:rsidRDefault="005E64B6" w:rsidP="005E64B6">
            <w:pPr>
              <w:autoSpaceDE w:val="0"/>
              <w:autoSpaceDN w:val="0"/>
              <w:adjustRightInd w:val="0"/>
              <w:spacing w:after="0"/>
              <w:ind w:firstLine="5"/>
              <w:rPr>
                <w:color w:val="000000" w:themeColor="text1"/>
                <w:sz w:val="22"/>
                <w:szCs w:val="21"/>
                <w:shd w:val="clear" w:color="auto" w:fill="FFFFFF"/>
              </w:rPr>
            </w:pPr>
            <w:r>
              <w:rPr>
                <w:sz w:val="22"/>
                <w:szCs w:val="22"/>
              </w:rPr>
              <w:t xml:space="preserve">5) </w:t>
            </w:r>
            <w:r w:rsidRPr="004D5BDE">
              <w:rPr>
                <w:bCs/>
                <w:color w:val="000000" w:themeColor="text1"/>
                <w:sz w:val="22"/>
              </w:rPr>
              <w:t>п</w:t>
            </w:r>
            <w:r w:rsidRPr="004D5BDE">
              <w:rPr>
                <w:color w:val="000000" w:themeColor="text1"/>
                <w:sz w:val="22"/>
                <w:szCs w:val="21"/>
                <w:shd w:val="clear" w:color="auto" w:fill="FFFFFF"/>
              </w:rPr>
              <w:t xml:space="preserve">одтверждением страны происхождения медицинских изделий является сертификат о происхождении товара (форма СТ-1),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w:t>
            </w:r>
            <w:hyperlink r:id="rId14" w:history="1">
              <w:r w:rsidRPr="004D5BDE">
                <w:rPr>
                  <w:color w:val="000000" w:themeColor="text1"/>
                  <w:sz w:val="22"/>
                  <w:szCs w:val="21"/>
                  <w:u w:val="single"/>
                  <w:shd w:val="clear" w:color="auto" w:fill="FFFFFF"/>
                </w:rPr>
                <w:t>Соглашения</w:t>
              </w:r>
            </w:hyperlink>
            <w:r w:rsidRPr="004D5BDE">
              <w:rPr>
                <w:color w:val="000000" w:themeColor="text1"/>
                <w:sz w:val="22"/>
                <w:szCs w:val="21"/>
                <w:shd w:val="clear" w:color="auto" w:fill="FFFFFF"/>
              </w:rPr>
              <w:t xml:space="preserve"> о Правилах определения страны происхождения товаров в Содружестве </w:t>
            </w:r>
            <w:r w:rsidRPr="004D5BDE">
              <w:rPr>
                <w:color w:val="000000" w:themeColor="text1"/>
                <w:sz w:val="22"/>
                <w:szCs w:val="21"/>
                <w:shd w:val="clear" w:color="auto" w:fill="FFFFFF"/>
              </w:rPr>
              <w:lastRenderedPageBreak/>
              <w:t>Независимых Государств от 20 ноября 2009 г., и в соответствии с критериями определения страны происхождения товаров, предусмотренными Правилами.</w:t>
            </w:r>
          </w:p>
          <w:p w:rsidR="005E64B6" w:rsidRPr="00A86A9C" w:rsidRDefault="005E64B6" w:rsidP="005E64B6">
            <w:pPr>
              <w:autoSpaceDE w:val="0"/>
              <w:autoSpaceDN w:val="0"/>
              <w:adjustRightInd w:val="0"/>
              <w:rPr>
                <w:color w:val="000000" w:themeColor="text1"/>
                <w:sz w:val="22"/>
                <w:szCs w:val="22"/>
              </w:rPr>
            </w:pPr>
            <w:r w:rsidRPr="004D5BDE">
              <w:rPr>
                <w:color w:val="000000" w:themeColor="text1"/>
                <w:sz w:val="22"/>
                <w:szCs w:val="21"/>
                <w:shd w:val="clear" w:color="auto" w:fill="FFFFFF"/>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15" w:history="1">
              <w:r w:rsidRPr="004D5BDE">
                <w:rPr>
                  <w:color w:val="000000" w:themeColor="text1"/>
                  <w:sz w:val="22"/>
                  <w:szCs w:val="21"/>
                  <w:u w:val="single"/>
                  <w:shd w:val="clear" w:color="auto" w:fill="FFFFFF"/>
                </w:rPr>
                <w:t>подпунктом "в" пункта 2.4</w:t>
              </w:r>
            </w:hyperlink>
            <w:r w:rsidRPr="004D5BDE">
              <w:rPr>
                <w:color w:val="000000" w:themeColor="text1"/>
                <w:sz w:val="22"/>
                <w:szCs w:val="21"/>
                <w:shd w:val="clear" w:color="auto" w:fill="FFFFFF"/>
              </w:rPr>
              <w:t xml:space="preserve"> указанных Правил, или аналогичный документ, выданный уполномоченным органом (организацией) государства - члена Евразийского экономического союза</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pacing w:after="0"/>
              <w:jc w:val="center"/>
              <w:rPr>
                <w:rFonts w:cs="Calibri"/>
                <w:b/>
                <w:color w:val="000000" w:themeColor="text1"/>
                <w:spacing w:val="3"/>
                <w:sz w:val="22"/>
                <w:szCs w:val="22"/>
                <w:lang w:eastAsia="ar-SA"/>
              </w:rPr>
            </w:pPr>
            <w:r w:rsidRPr="002039F0">
              <w:rPr>
                <w:color w:val="000000" w:themeColor="text1"/>
                <w:sz w:val="22"/>
                <w:szCs w:val="22"/>
              </w:rPr>
              <w:t xml:space="preserve">Язык заявки </w:t>
            </w:r>
          </w:p>
        </w:tc>
        <w:tc>
          <w:tcPr>
            <w:tcW w:w="5897" w:type="dxa"/>
            <w:vAlign w:val="center"/>
          </w:tcPr>
          <w:p w:rsidR="00986761" w:rsidRPr="00644E1B" w:rsidRDefault="00986761" w:rsidP="008239A2">
            <w:pPr>
              <w:widowControl w:val="0"/>
              <w:snapToGrid w:val="0"/>
              <w:rPr>
                <w:rFonts w:cs="Calibri"/>
                <w:color w:val="000000" w:themeColor="text1"/>
                <w:spacing w:val="3"/>
                <w:sz w:val="21"/>
                <w:szCs w:val="21"/>
                <w:lang w:eastAsia="ar-SA"/>
              </w:rPr>
            </w:pPr>
            <w:r w:rsidRPr="00644E1B">
              <w:rPr>
                <w:color w:val="000000" w:themeColor="text1"/>
                <w:spacing w:val="3"/>
                <w:sz w:val="21"/>
                <w:szCs w:val="21"/>
              </w:rPr>
              <w:t>Заявка на участие в Аукционе, все документы, относящиеся к заявке,</w:t>
            </w:r>
            <w:r w:rsidR="00644E1B">
              <w:rPr>
                <w:color w:val="000000" w:themeColor="text1"/>
                <w:spacing w:val="3"/>
                <w:sz w:val="21"/>
                <w:szCs w:val="21"/>
              </w:rPr>
              <w:t xml:space="preserve"> составляются на русском языке</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pacing w:after="0"/>
              <w:jc w:val="center"/>
              <w:rPr>
                <w:color w:val="000000" w:themeColor="text1"/>
                <w:sz w:val="22"/>
                <w:szCs w:val="22"/>
              </w:rPr>
            </w:pPr>
            <w:r w:rsidRPr="002039F0">
              <w:rPr>
                <w:color w:val="000000" w:themeColor="text1"/>
                <w:sz w:val="22"/>
                <w:szCs w:val="22"/>
              </w:rPr>
              <w:t xml:space="preserve">Срок, место и порядок подачи заявок </w:t>
            </w:r>
          </w:p>
        </w:tc>
        <w:tc>
          <w:tcPr>
            <w:tcW w:w="5897" w:type="dxa"/>
            <w:vAlign w:val="center"/>
          </w:tcPr>
          <w:p w:rsidR="00644E1B" w:rsidRDefault="002F445A" w:rsidP="003F41E9">
            <w:pPr>
              <w:widowControl w:val="0"/>
              <w:snapToGrid w:val="0"/>
              <w:spacing w:after="0"/>
              <w:rPr>
                <w:color w:val="000000" w:themeColor="text1"/>
                <w:sz w:val="22"/>
                <w:szCs w:val="22"/>
              </w:rPr>
            </w:pPr>
            <w:r w:rsidRPr="00C37658">
              <w:rPr>
                <w:b/>
                <w:color w:val="000000" w:themeColor="text1"/>
                <w:sz w:val="22"/>
                <w:szCs w:val="22"/>
              </w:rPr>
              <w:t xml:space="preserve">Дата начала подачи заявок на участие в Аукционе: </w:t>
            </w:r>
            <w:r w:rsidRPr="00C37658">
              <w:rPr>
                <w:color w:val="000000" w:themeColor="text1"/>
                <w:sz w:val="22"/>
                <w:szCs w:val="22"/>
              </w:rPr>
              <w:t>Участник Аукциона вправе подать заявку на участие в</w:t>
            </w:r>
          </w:p>
          <w:p w:rsidR="002F445A" w:rsidRPr="002F445A" w:rsidRDefault="002F445A" w:rsidP="003F41E9">
            <w:pPr>
              <w:widowControl w:val="0"/>
              <w:snapToGrid w:val="0"/>
              <w:spacing w:after="0"/>
              <w:rPr>
                <w:color w:val="000000" w:themeColor="text1"/>
                <w:sz w:val="22"/>
                <w:szCs w:val="22"/>
              </w:rPr>
            </w:pPr>
            <w:r w:rsidRPr="00C37658">
              <w:rPr>
                <w:color w:val="000000" w:themeColor="text1"/>
                <w:sz w:val="22"/>
                <w:szCs w:val="22"/>
              </w:rPr>
              <w:t xml:space="preserve"> Аукционе в </w:t>
            </w:r>
            <w:r w:rsidRPr="002F445A">
              <w:rPr>
                <w:color w:val="000000" w:themeColor="text1"/>
                <w:sz w:val="22"/>
                <w:szCs w:val="22"/>
              </w:rPr>
              <w:t>любое время с момента размещения извещения о его проведении в Единой информационной системе (далее – ЕИС).</w:t>
            </w:r>
          </w:p>
          <w:p w:rsidR="002F445A" w:rsidRPr="000473B7" w:rsidRDefault="002F445A" w:rsidP="002F445A">
            <w:pPr>
              <w:widowControl w:val="0"/>
              <w:snapToGrid w:val="0"/>
              <w:spacing w:after="0"/>
              <w:rPr>
                <w:color w:val="000000" w:themeColor="text1"/>
                <w:sz w:val="21"/>
                <w:szCs w:val="21"/>
              </w:rPr>
            </w:pPr>
            <w:r w:rsidRPr="000473B7">
              <w:rPr>
                <w:b/>
                <w:color w:val="000000" w:themeColor="text1"/>
                <w:sz w:val="21"/>
                <w:szCs w:val="21"/>
              </w:rPr>
              <w:t xml:space="preserve">Дата и время окончания срока подачи заявок на участие в Аукционе: </w:t>
            </w:r>
            <w:r w:rsidRPr="000473B7">
              <w:rPr>
                <w:color w:val="000000" w:themeColor="text1"/>
                <w:sz w:val="21"/>
                <w:szCs w:val="21"/>
              </w:rPr>
              <w:t>«</w:t>
            </w:r>
            <w:r w:rsidR="00585574">
              <w:rPr>
                <w:color w:val="000000" w:themeColor="text1"/>
                <w:sz w:val="21"/>
                <w:szCs w:val="21"/>
              </w:rPr>
              <w:t>27</w:t>
            </w:r>
            <w:r w:rsidRPr="000473B7">
              <w:rPr>
                <w:color w:val="000000" w:themeColor="text1"/>
                <w:sz w:val="21"/>
                <w:szCs w:val="21"/>
              </w:rPr>
              <w:t>»</w:t>
            </w:r>
            <w:r w:rsidR="00ED4484">
              <w:rPr>
                <w:color w:val="000000" w:themeColor="text1"/>
                <w:sz w:val="21"/>
                <w:szCs w:val="21"/>
              </w:rPr>
              <w:t xml:space="preserve"> </w:t>
            </w:r>
            <w:r w:rsidR="003E508D">
              <w:rPr>
                <w:color w:val="000000" w:themeColor="text1"/>
                <w:sz w:val="21"/>
                <w:szCs w:val="21"/>
              </w:rPr>
              <w:t>декабря</w:t>
            </w:r>
            <w:r w:rsidRPr="000473B7">
              <w:rPr>
                <w:color w:val="000000" w:themeColor="text1"/>
                <w:sz w:val="21"/>
                <w:szCs w:val="21"/>
              </w:rPr>
              <w:t xml:space="preserve"> 2021 г. 09 ч. 00 мин.</w:t>
            </w:r>
          </w:p>
          <w:p w:rsidR="002F445A" w:rsidRPr="000473B7" w:rsidRDefault="002F445A" w:rsidP="002F445A">
            <w:pPr>
              <w:widowControl w:val="0"/>
              <w:snapToGrid w:val="0"/>
              <w:spacing w:after="0"/>
              <w:rPr>
                <w:color w:val="000000" w:themeColor="text1"/>
                <w:sz w:val="21"/>
                <w:szCs w:val="21"/>
              </w:rPr>
            </w:pPr>
            <w:r w:rsidRPr="000473B7">
              <w:rPr>
                <w:color w:val="000000" w:themeColor="text1"/>
                <w:sz w:val="21"/>
                <w:szCs w:val="21"/>
              </w:rPr>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2F445A" w:rsidRPr="000473B7" w:rsidRDefault="002F445A" w:rsidP="002F445A">
            <w:pPr>
              <w:widowControl w:val="0"/>
              <w:snapToGrid w:val="0"/>
              <w:spacing w:after="0"/>
              <w:rPr>
                <w:b/>
                <w:color w:val="000000" w:themeColor="text1"/>
                <w:sz w:val="21"/>
                <w:szCs w:val="21"/>
              </w:rPr>
            </w:pPr>
            <w:r w:rsidRPr="000473B7">
              <w:rPr>
                <w:b/>
                <w:color w:val="000000" w:themeColor="text1"/>
                <w:sz w:val="21"/>
                <w:szCs w:val="21"/>
              </w:rPr>
              <w:t>Порядок подачи заявок на участие в Аукционе:</w:t>
            </w:r>
          </w:p>
          <w:p w:rsidR="002F445A" w:rsidRPr="000473B7" w:rsidRDefault="002F445A" w:rsidP="002F445A">
            <w:pPr>
              <w:widowControl w:val="0"/>
              <w:snapToGrid w:val="0"/>
              <w:spacing w:after="0"/>
              <w:rPr>
                <w:bCs/>
                <w:color w:val="000000" w:themeColor="text1"/>
                <w:sz w:val="21"/>
                <w:szCs w:val="21"/>
              </w:rPr>
            </w:pPr>
            <w:r w:rsidRPr="000473B7">
              <w:rPr>
                <w:bCs/>
                <w:color w:val="000000" w:themeColor="text1"/>
                <w:sz w:val="21"/>
                <w:szCs w:val="21"/>
              </w:rPr>
              <w:t>Подача заявок на участие в Аукционе осуществляется только лицами, зарегистрированными в ЕИС системе и аккредитованными на электронной площадке (см. п. 3 Информационной карты).</w:t>
            </w:r>
          </w:p>
          <w:p w:rsidR="002F445A" w:rsidRPr="000473B7" w:rsidRDefault="002F445A" w:rsidP="002F445A">
            <w:pPr>
              <w:widowControl w:val="0"/>
              <w:snapToGrid w:val="0"/>
              <w:spacing w:after="0"/>
              <w:rPr>
                <w:color w:val="000000" w:themeColor="text1"/>
                <w:sz w:val="21"/>
                <w:szCs w:val="21"/>
              </w:rPr>
            </w:pPr>
            <w:r w:rsidRPr="000473B7">
              <w:rPr>
                <w:color w:val="000000" w:themeColor="text1"/>
                <w:sz w:val="21"/>
                <w:szCs w:val="21"/>
              </w:rPr>
              <w:t>Заявка на участие в Аукционе направляется участником Аукциона оператору электронной площадки.</w:t>
            </w:r>
          </w:p>
          <w:p w:rsidR="002F445A" w:rsidRPr="000473B7" w:rsidRDefault="002F445A" w:rsidP="002F445A">
            <w:pPr>
              <w:widowControl w:val="0"/>
              <w:snapToGrid w:val="0"/>
              <w:spacing w:after="0"/>
              <w:rPr>
                <w:color w:val="000000" w:themeColor="text1"/>
                <w:sz w:val="21"/>
                <w:szCs w:val="21"/>
              </w:rPr>
            </w:pPr>
            <w:r w:rsidRPr="000473B7">
              <w:rPr>
                <w:color w:val="000000" w:themeColor="text1"/>
                <w:sz w:val="21"/>
                <w:szCs w:val="21"/>
              </w:rPr>
              <w:t xml:space="preserve">Заявка на участие в Аукционе направляется участником в форме двух электронных документов, содержащих части заявки, предусмотренные ч. 3 и 5 ст. 66 Закона. Указанные электронные документы подаются одновременно. </w:t>
            </w:r>
          </w:p>
          <w:p w:rsidR="00986761" w:rsidRPr="002039F0" w:rsidRDefault="002F445A" w:rsidP="002F445A">
            <w:pPr>
              <w:widowControl w:val="0"/>
              <w:snapToGrid w:val="0"/>
              <w:spacing w:after="0"/>
              <w:rPr>
                <w:b/>
                <w:color w:val="000000" w:themeColor="text1"/>
                <w:spacing w:val="3"/>
                <w:sz w:val="22"/>
                <w:szCs w:val="22"/>
              </w:rPr>
            </w:pPr>
            <w:r w:rsidRPr="000473B7">
              <w:rPr>
                <w:color w:val="000000" w:themeColor="text1"/>
                <w:sz w:val="21"/>
                <w:szCs w:val="21"/>
              </w:rPr>
              <w:t>Участник Аукциона вправе подать только одну заявку на участие в Аукционе.</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napToGrid w:val="0"/>
              <w:spacing w:after="0"/>
              <w:jc w:val="center"/>
              <w:rPr>
                <w:rFonts w:cs="Calibri"/>
                <w:color w:val="000000" w:themeColor="text1"/>
                <w:sz w:val="22"/>
                <w:szCs w:val="22"/>
                <w:lang w:eastAsia="ar-SA"/>
              </w:rPr>
            </w:pPr>
            <w:r w:rsidRPr="002039F0">
              <w:rPr>
                <w:color w:val="000000" w:themeColor="text1"/>
                <w:sz w:val="22"/>
                <w:szCs w:val="22"/>
              </w:rPr>
              <w:t xml:space="preserve">Дата окончания срока рассмотрения заявок </w:t>
            </w:r>
          </w:p>
        </w:tc>
        <w:tc>
          <w:tcPr>
            <w:tcW w:w="5897" w:type="dxa"/>
            <w:vAlign w:val="center"/>
          </w:tcPr>
          <w:p w:rsidR="00986761" w:rsidRPr="002F445A" w:rsidRDefault="00C37658" w:rsidP="00585574">
            <w:pPr>
              <w:widowControl w:val="0"/>
              <w:snapToGrid w:val="0"/>
              <w:spacing w:after="0"/>
              <w:rPr>
                <w:color w:val="000000" w:themeColor="text1"/>
                <w:sz w:val="21"/>
                <w:szCs w:val="21"/>
                <w:highlight w:val="yellow"/>
              </w:rPr>
            </w:pPr>
            <w:r w:rsidRPr="002F445A">
              <w:rPr>
                <w:sz w:val="21"/>
                <w:szCs w:val="21"/>
              </w:rPr>
              <w:t>«</w:t>
            </w:r>
            <w:r w:rsidR="00585574">
              <w:rPr>
                <w:sz w:val="21"/>
                <w:szCs w:val="21"/>
              </w:rPr>
              <w:t>28</w:t>
            </w:r>
            <w:r w:rsidRPr="002F445A">
              <w:rPr>
                <w:sz w:val="21"/>
                <w:szCs w:val="21"/>
              </w:rPr>
              <w:t>»</w:t>
            </w:r>
            <w:r w:rsidR="001D2BAF" w:rsidRPr="002F445A">
              <w:rPr>
                <w:sz w:val="21"/>
                <w:szCs w:val="21"/>
              </w:rPr>
              <w:t xml:space="preserve"> </w:t>
            </w:r>
            <w:r w:rsidR="003E508D">
              <w:rPr>
                <w:sz w:val="21"/>
                <w:szCs w:val="21"/>
              </w:rPr>
              <w:t>дека</w:t>
            </w:r>
            <w:r w:rsidR="00ED4484">
              <w:rPr>
                <w:sz w:val="21"/>
                <w:szCs w:val="21"/>
              </w:rPr>
              <w:t>бря</w:t>
            </w:r>
            <w:r w:rsidR="00FE586D" w:rsidRPr="002F445A">
              <w:rPr>
                <w:sz w:val="21"/>
                <w:szCs w:val="21"/>
              </w:rPr>
              <w:t xml:space="preserve"> </w:t>
            </w:r>
            <w:r w:rsidRPr="002F445A">
              <w:rPr>
                <w:sz w:val="21"/>
                <w:szCs w:val="21"/>
              </w:rPr>
              <w:t>202</w:t>
            </w:r>
            <w:r w:rsidR="0036248A" w:rsidRPr="002F445A">
              <w:rPr>
                <w:sz w:val="21"/>
                <w:szCs w:val="21"/>
              </w:rPr>
              <w:t>1</w:t>
            </w:r>
            <w:r w:rsidRPr="002F445A">
              <w:rPr>
                <w:sz w:val="21"/>
                <w:szCs w:val="21"/>
              </w:rPr>
              <w:t xml:space="preserve"> г.</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napToGrid w:val="0"/>
              <w:spacing w:after="0"/>
              <w:jc w:val="center"/>
              <w:rPr>
                <w:color w:val="000000" w:themeColor="text1"/>
                <w:sz w:val="22"/>
                <w:szCs w:val="22"/>
              </w:rPr>
            </w:pPr>
            <w:r w:rsidRPr="002039F0">
              <w:rPr>
                <w:color w:val="000000" w:themeColor="text1"/>
                <w:sz w:val="22"/>
                <w:szCs w:val="22"/>
              </w:rPr>
              <w:t>Дата проведения Аукциона</w:t>
            </w:r>
          </w:p>
        </w:tc>
        <w:tc>
          <w:tcPr>
            <w:tcW w:w="5897" w:type="dxa"/>
            <w:vAlign w:val="center"/>
          </w:tcPr>
          <w:p w:rsidR="00C37658" w:rsidRPr="002F445A" w:rsidRDefault="00C37658" w:rsidP="008239A2">
            <w:pPr>
              <w:widowControl w:val="0"/>
              <w:snapToGrid w:val="0"/>
              <w:spacing w:after="0"/>
              <w:rPr>
                <w:sz w:val="21"/>
                <w:szCs w:val="21"/>
              </w:rPr>
            </w:pPr>
            <w:r w:rsidRPr="002F445A">
              <w:rPr>
                <w:sz w:val="21"/>
                <w:szCs w:val="21"/>
              </w:rPr>
              <w:t>«</w:t>
            </w:r>
            <w:r w:rsidR="00585574">
              <w:rPr>
                <w:sz w:val="21"/>
                <w:szCs w:val="21"/>
              </w:rPr>
              <w:t>29</w:t>
            </w:r>
            <w:r w:rsidRPr="002F445A">
              <w:rPr>
                <w:sz w:val="21"/>
                <w:szCs w:val="21"/>
              </w:rPr>
              <w:t>»</w:t>
            </w:r>
            <w:r w:rsidR="001D2BAF" w:rsidRPr="002F445A">
              <w:rPr>
                <w:sz w:val="21"/>
                <w:szCs w:val="21"/>
              </w:rPr>
              <w:t xml:space="preserve"> </w:t>
            </w:r>
            <w:r w:rsidR="003E508D">
              <w:rPr>
                <w:sz w:val="21"/>
                <w:szCs w:val="21"/>
              </w:rPr>
              <w:t>декаб</w:t>
            </w:r>
            <w:r w:rsidR="00A30E67">
              <w:rPr>
                <w:sz w:val="21"/>
                <w:szCs w:val="21"/>
              </w:rPr>
              <w:t>ря</w:t>
            </w:r>
            <w:r w:rsidR="00FE586D" w:rsidRPr="002F445A">
              <w:rPr>
                <w:sz w:val="21"/>
                <w:szCs w:val="21"/>
              </w:rPr>
              <w:t xml:space="preserve"> </w:t>
            </w:r>
            <w:r w:rsidRPr="002F445A">
              <w:rPr>
                <w:sz w:val="21"/>
                <w:szCs w:val="21"/>
              </w:rPr>
              <w:t>202</w:t>
            </w:r>
            <w:r w:rsidR="0036248A" w:rsidRPr="002F445A">
              <w:rPr>
                <w:sz w:val="21"/>
                <w:szCs w:val="21"/>
              </w:rPr>
              <w:t>1</w:t>
            </w:r>
            <w:r w:rsidRPr="002F445A">
              <w:rPr>
                <w:sz w:val="21"/>
                <w:szCs w:val="21"/>
              </w:rPr>
              <w:t xml:space="preserve"> г.</w:t>
            </w:r>
          </w:p>
          <w:p w:rsidR="00986761" w:rsidRPr="00B04729" w:rsidRDefault="00986761" w:rsidP="00C37658">
            <w:pPr>
              <w:widowControl w:val="0"/>
              <w:snapToGrid w:val="0"/>
              <w:spacing w:after="0"/>
              <w:rPr>
                <w:color w:val="000000" w:themeColor="text1"/>
                <w:sz w:val="22"/>
                <w:szCs w:val="22"/>
                <w:highlight w:val="yellow"/>
              </w:rPr>
            </w:pPr>
            <w:r w:rsidRPr="002F445A">
              <w:rPr>
                <w:color w:val="000000" w:themeColor="text1"/>
                <w:sz w:val="21"/>
                <w:szCs w:val="21"/>
              </w:rPr>
              <w:t xml:space="preserve">Время начала проведения Аукциона устанавливается оператором электронной площадки в соответствии со временем часовой зоны, в которой расположен </w:t>
            </w:r>
            <w:r w:rsidR="00C37658" w:rsidRPr="002F445A">
              <w:rPr>
                <w:color w:val="000000" w:themeColor="text1"/>
                <w:sz w:val="21"/>
                <w:szCs w:val="21"/>
              </w:rPr>
              <w:t>З</w:t>
            </w:r>
            <w:r w:rsidRPr="002F445A">
              <w:rPr>
                <w:color w:val="000000" w:themeColor="text1"/>
                <w:sz w:val="21"/>
                <w:szCs w:val="21"/>
              </w:rPr>
              <w:t>аказчик</w:t>
            </w:r>
          </w:p>
        </w:tc>
      </w:tr>
      <w:tr w:rsidR="00986761" w:rsidRPr="002039F0" w:rsidTr="003A2BE8">
        <w:tc>
          <w:tcPr>
            <w:tcW w:w="562" w:type="dxa"/>
            <w:vAlign w:val="center"/>
          </w:tcPr>
          <w:p w:rsidR="00986761" w:rsidRPr="002039F0" w:rsidRDefault="00986761" w:rsidP="00986761">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986761" w:rsidRPr="002039F0" w:rsidRDefault="00986761" w:rsidP="00986761">
            <w:pPr>
              <w:widowControl w:val="0"/>
              <w:snapToGrid w:val="0"/>
              <w:spacing w:after="0"/>
              <w:jc w:val="center"/>
              <w:rPr>
                <w:color w:val="000000" w:themeColor="text1"/>
                <w:sz w:val="22"/>
                <w:szCs w:val="22"/>
              </w:rPr>
            </w:pPr>
            <w:r w:rsidRPr="002039F0">
              <w:rPr>
                <w:color w:val="000000" w:themeColor="text1"/>
                <w:sz w:val="22"/>
                <w:szCs w:val="22"/>
              </w:rPr>
              <w:t>Срок подписания контракта</w:t>
            </w:r>
          </w:p>
        </w:tc>
        <w:tc>
          <w:tcPr>
            <w:tcW w:w="5897" w:type="dxa"/>
          </w:tcPr>
          <w:p w:rsidR="00C37658" w:rsidRPr="00C37658" w:rsidRDefault="00C37658" w:rsidP="00C37658">
            <w:pPr>
              <w:widowControl w:val="0"/>
              <w:tabs>
                <w:tab w:val="left" w:pos="601"/>
              </w:tabs>
              <w:autoSpaceDE w:val="0"/>
              <w:autoSpaceDN w:val="0"/>
              <w:adjustRightInd w:val="0"/>
              <w:spacing w:after="0"/>
              <w:rPr>
                <w:color w:val="000000" w:themeColor="text1"/>
                <w:sz w:val="22"/>
                <w:szCs w:val="22"/>
              </w:rPr>
            </w:pPr>
            <w:r w:rsidRPr="00C37658">
              <w:rPr>
                <w:color w:val="000000" w:themeColor="text1"/>
                <w:sz w:val="22"/>
                <w:szCs w:val="22"/>
              </w:rPr>
              <w:t>1. По результатам Аукциона контракт заключается с победителем такого Аукциона, а в случаях, предусмотренных ст. 83.2 Закона, с иным участником такого аукциона, заявка которого на участие в таком аукционе в соответствии со ст. 69 Закона признана соответствующей требованиям, установленным документацией о таком Аукционе.</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2. </w:t>
            </w:r>
            <w:r w:rsidRPr="00C37658">
              <w:rPr>
                <w:rFonts w:eastAsia="Calibri"/>
                <w:color w:val="000000" w:themeColor="text1"/>
                <w:sz w:val="22"/>
                <w:szCs w:val="22"/>
              </w:rPr>
              <w:t xml:space="preserve">В течение пяти дней с даты размещения в ЕИС указанного в </w:t>
            </w:r>
            <w:hyperlink r:id="rId16" w:history="1">
              <w:r w:rsidRPr="00C37658">
                <w:rPr>
                  <w:rFonts w:eastAsia="Calibri"/>
                  <w:color w:val="000000" w:themeColor="text1"/>
                  <w:sz w:val="22"/>
                  <w:szCs w:val="22"/>
                </w:rPr>
                <w:t>ч.8 ст.69</w:t>
              </w:r>
            </w:hyperlink>
            <w:r w:rsidRPr="00C37658">
              <w:rPr>
                <w:rFonts w:eastAsia="Calibri"/>
                <w:color w:val="000000" w:themeColor="text1"/>
                <w:sz w:val="22"/>
                <w:szCs w:val="22"/>
              </w:rPr>
              <w:t xml:space="preserve">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w:t>
            </w:r>
            <w:r w:rsidRPr="00C37658">
              <w:rPr>
                <w:rFonts w:eastAsia="Calibri"/>
                <w:color w:val="000000" w:themeColor="text1"/>
                <w:sz w:val="22"/>
                <w:szCs w:val="22"/>
              </w:rPr>
              <w:lastRenderedPageBreak/>
              <w:t xml:space="preserve">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7" w:history="1">
              <w:r w:rsidRPr="00C37658">
                <w:rPr>
                  <w:rFonts w:eastAsia="Calibri"/>
                  <w:color w:val="000000" w:themeColor="text1"/>
                  <w:sz w:val="22"/>
                  <w:szCs w:val="22"/>
                </w:rPr>
                <w:t>ч.23 ст.68</w:t>
              </w:r>
            </w:hyperlink>
            <w:r w:rsidRPr="00C37658">
              <w:rPr>
                <w:rFonts w:eastAsia="Calibri"/>
                <w:color w:val="000000" w:themeColor="text1"/>
                <w:sz w:val="22"/>
                <w:szCs w:val="22"/>
              </w:rPr>
              <w:t xml:space="preserve"> Закона, информации о товаре (товарном знаке и (или) конкретных показателях товара), указанной в заявке, окончательном предложении участника Аукциона.</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3. </w:t>
            </w:r>
            <w:r w:rsidRPr="00C37658">
              <w:rPr>
                <w:rFonts w:eastAsia="Calibri"/>
                <w:color w:val="000000" w:themeColor="text1"/>
                <w:sz w:val="22"/>
                <w:szCs w:val="22"/>
              </w:rPr>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8" w:history="1">
              <w:r w:rsidRPr="00C37658">
                <w:rPr>
                  <w:rFonts w:eastAsia="Calibri"/>
                  <w:color w:val="000000" w:themeColor="text1"/>
                  <w:sz w:val="22"/>
                  <w:szCs w:val="22"/>
                </w:rPr>
                <w:t>пп.4</w:t>
              </w:r>
            </w:hyperlink>
            <w:r w:rsidRPr="00C37658">
              <w:rPr>
                <w:rFonts w:eastAsia="Calibri"/>
                <w:color w:val="000000" w:themeColor="text1"/>
                <w:sz w:val="22"/>
                <w:szCs w:val="22"/>
              </w:rPr>
              <w:t xml:space="preserve">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9" w:history="1">
              <w:r w:rsidRPr="00C37658">
                <w:rPr>
                  <w:rFonts w:eastAsia="Calibri"/>
                  <w:color w:val="000000" w:themeColor="text1"/>
                  <w:sz w:val="22"/>
                  <w:szCs w:val="22"/>
                </w:rPr>
                <w:t>ч.1 ст.37</w:t>
              </w:r>
            </w:hyperlink>
            <w:r w:rsidRPr="00C37658">
              <w:rPr>
                <w:rFonts w:eastAsia="Calibri"/>
                <w:color w:val="000000" w:themeColor="text1"/>
                <w:sz w:val="22"/>
                <w:szCs w:val="22"/>
              </w:rPr>
              <w:t xml:space="preserve"> Закона, обеспечение исполнения контракта или информацию, предусмотренные </w:t>
            </w:r>
            <w:hyperlink r:id="rId20" w:history="1">
              <w:r w:rsidRPr="00C37658">
                <w:rPr>
                  <w:rFonts w:eastAsia="Calibri"/>
                  <w:color w:val="000000" w:themeColor="text1"/>
                  <w:sz w:val="22"/>
                  <w:szCs w:val="22"/>
                </w:rPr>
                <w:t>ч.2 ст.37</w:t>
              </w:r>
            </w:hyperlink>
            <w:r w:rsidRPr="00C37658">
              <w:rPr>
                <w:rFonts w:eastAsia="Calibri"/>
                <w:color w:val="000000" w:themeColor="text1"/>
                <w:sz w:val="22"/>
                <w:szCs w:val="22"/>
              </w:rPr>
              <w:t xml:space="preserve"> Закона, а также обоснование цены контракта в соответствии с </w:t>
            </w:r>
            <w:hyperlink r:id="rId21" w:history="1">
              <w:r w:rsidRPr="00C37658">
                <w:rPr>
                  <w:rFonts w:eastAsia="Calibri"/>
                  <w:color w:val="000000" w:themeColor="text1"/>
                  <w:sz w:val="22"/>
                  <w:szCs w:val="22"/>
                </w:rPr>
                <w:t>ч.9 ст.37</w:t>
              </w:r>
            </w:hyperlink>
            <w:r w:rsidRPr="00C37658">
              <w:rPr>
                <w:rFonts w:eastAsia="Calibri"/>
                <w:color w:val="000000" w:themeColor="text1"/>
                <w:sz w:val="22"/>
                <w:szCs w:val="22"/>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4. </w:t>
            </w:r>
            <w:r w:rsidRPr="00C37658">
              <w:rPr>
                <w:rFonts w:eastAsia="Calibri"/>
                <w:color w:val="000000" w:themeColor="text1"/>
                <w:sz w:val="22"/>
                <w:szCs w:val="22"/>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w:t>
            </w:r>
            <w:hyperlink r:id="rId22" w:history="1">
              <w:r w:rsidRPr="00C37658">
                <w:rPr>
                  <w:rFonts w:eastAsia="Calibri"/>
                  <w:color w:val="000000" w:themeColor="text1"/>
                  <w:sz w:val="22"/>
                  <w:szCs w:val="22"/>
                </w:rPr>
                <w:t>пп.2</w:t>
              </w:r>
            </w:hyperlink>
            <w:r w:rsidRPr="00C37658">
              <w:rPr>
                <w:rFonts w:eastAsia="Calibri"/>
                <w:color w:val="000000" w:themeColor="text1"/>
                <w:sz w:val="22"/>
                <w:szCs w:val="22"/>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5. </w:t>
            </w:r>
            <w:r w:rsidRPr="00C37658">
              <w:rPr>
                <w:rFonts w:eastAsia="Calibri"/>
                <w:color w:val="000000" w:themeColor="text1"/>
                <w:sz w:val="22"/>
                <w:szCs w:val="22"/>
              </w:rPr>
              <w:t xml:space="preserve">В течение трех рабочих дней с даты размещения победителем Аукциона на электронной площадке в соответствии с </w:t>
            </w:r>
            <w:hyperlink r:id="rId23" w:history="1">
              <w:r w:rsidRPr="00C37658">
                <w:rPr>
                  <w:rFonts w:eastAsia="Calibri"/>
                  <w:color w:val="000000" w:themeColor="text1"/>
                  <w:sz w:val="22"/>
                  <w:szCs w:val="22"/>
                </w:rPr>
                <w:t>пп.4</w:t>
              </w:r>
            </w:hyperlink>
            <w:r w:rsidRPr="00C37658">
              <w:rPr>
                <w:rFonts w:eastAsia="Calibri"/>
                <w:color w:val="000000" w:themeColor="text1"/>
                <w:sz w:val="22"/>
                <w:szCs w:val="22"/>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w:t>
            </w:r>
            <w:r w:rsidRPr="00C37658">
              <w:rPr>
                <w:rFonts w:eastAsia="Calibri"/>
                <w:color w:val="000000" w:themeColor="text1"/>
                <w:sz w:val="22"/>
                <w:szCs w:val="22"/>
              </w:rPr>
              <w:lastRenderedPageBreak/>
              <w:t xml:space="preserve">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4" w:history="1">
              <w:r w:rsidRPr="00C37658">
                <w:rPr>
                  <w:rFonts w:eastAsia="Calibri"/>
                  <w:color w:val="000000" w:themeColor="text1"/>
                  <w:sz w:val="22"/>
                  <w:szCs w:val="22"/>
                </w:rPr>
                <w:t>пп.4</w:t>
              </w:r>
            </w:hyperlink>
            <w:r w:rsidRPr="00C37658">
              <w:rPr>
                <w:rFonts w:eastAsia="Calibri"/>
                <w:color w:val="000000" w:themeColor="text1"/>
                <w:sz w:val="22"/>
                <w:szCs w:val="22"/>
              </w:rPr>
              <w:t xml:space="preserve"> настоящего пункта.</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6. </w:t>
            </w:r>
            <w:r w:rsidRPr="00C37658">
              <w:rPr>
                <w:rFonts w:eastAsia="Calibri"/>
                <w:color w:val="000000" w:themeColor="text1"/>
                <w:sz w:val="22"/>
                <w:szCs w:val="22"/>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5" w:history="1">
              <w:r w:rsidRPr="00C37658">
                <w:rPr>
                  <w:rFonts w:eastAsia="Calibri"/>
                  <w:color w:val="000000" w:themeColor="text1"/>
                  <w:sz w:val="22"/>
                  <w:szCs w:val="22"/>
                </w:rPr>
                <w:t>пп.5</w:t>
              </w:r>
            </w:hyperlink>
            <w:r w:rsidRPr="00C37658">
              <w:rPr>
                <w:rFonts w:eastAsia="Calibri"/>
                <w:color w:val="000000" w:themeColor="text1"/>
                <w:sz w:val="22"/>
                <w:szCs w:val="22"/>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6" w:history="1">
              <w:r w:rsidRPr="00C37658">
                <w:rPr>
                  <w:rFonts w:eastAsia="Calibri"/>
                  <w:color w:val="000000" w:themeColor="text1"/>
                  <w:sz w:val="22"/>
                  <w:szCs w:val="22"/>
                </w:rPr>
                <w:t>пп.3</w:t>
              </w:r>
            </w:hyperlink>
            <w:r w:rsidRPr="00C37658">
              <w:rPr>
                <w:rFonts w:eastAsia="Calibri"/>
                <w:color w:val="000000" w:themeColor="text1"/>
                <w:sz w:val="22"/>
                <w:szCs w:val="22"/>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7. </w:t>
            </w:r>
            <w:r w:rsidRPr="00C37658">
              <w:rPr>
                <w:rFonts w:eastAsia="Calibri"/>
                <w:color w:val="000000" w:themeColor="text1"/>
                <w:sz w:val="22"/>
                <w:szCs w:val="22"/>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8. </w:t>
            </w:r>
            <w:r w:rsidRPr="00C37658">
              <w:rPr>
                <w:rFonts w:eastAsia="Calibri"/>
                <w:color w:val="000000" w:themeColor="text1"/>
                <w:sz w:val="22"/>
                <w:szCs w:val="22"/>
              </w:rPr>
              <w:t>С момента размещения в ЕИС предусмотренного п</w:t>
            </w:r>
            <w:hyperlink r:id="rId27" w:history="1">
              <w:r w:rsidRPr="00C37658">
                <w:rPr>
                  <w:rFonts w:eastAsia="Calibri"/>
                  <w:color w:val="000000" w:themeColor="text1"/>
                  <w:sz w:val="22"/>
                  <w:szCs w:val="22"/>
                </w:rPr>
                <w:t>п.7</w:t>
              </w:r>
            </w:hyperlink>
            <w:r w:rsidRPr="00C37658">
              <w:rPr>
                <w:rFonts w:eastAsia="Calibri"/>
                <w:color w:val="000000" w:themeColor="text1"/>
                <w:sz w:val="22"/>
                <w:szCs w:val="22"/>
              </w:rPr>
              <w:t xml:space="preserve"> настоящего пункта и подписанного заказчиком контракта он считается заключенным.</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color w:val="000000" w:themeColor="text1"/>
                <w:sz w:val="22"/>
                <w:szCs w:val="22"/>
              </w:rPr>
              <w:t xml:space="preserve">9. </w:t>
            </w:r>
            <w:r w:rsidRPr="00C37658">
              <w:rPr>
                <w:rFonts w:eastAsia="Calibri"/>
                <w:color w:val="000000" w:themeColor="text1"/>
                <w:sz w:val="22"/>
                <w:szCs w:val="22"/>
              </w:rPr>
              <w:t xml:space="preserve">Контракт может быть заключен не ранее чем через десять дней с даты размещения в ЕИС указанного в </w:t>
            </w:r>
            <w:hyperlink r:id="rId28" w:history="1">
              <w:r w:rsidRPr="00C37658">
                <w:rPr>
                  <w:rFonts w:eastAsia="Calibri"/>
                  <w:color w:val="000000" w:themeColor="text1"/>
                  <w:sz w:val="22"/>
                  <w:szCs w:val="22"/>
                </w:rPr>
                <w:t>ч. 8 ст.69</w:t>
              </w:r>
            </w:hyperlink>
            <w:r w:rsidRPr="00C37658">
              <w:rPr>
                <w:rFonts w:eastAsia="Calibri"/>
                <w:color w:val="000000" w:themeColor="text1"/>
                <w:sz w:val="22"/>
                <w:szCs w:val="22"/>
              </w:rPr>
              <w:t xml:space="preserve"> Закона, </w:t>
            </w:r>
            <w:hyperlink r:id="rId29" w:history="1">
              <w:r w:rsidRPr="00C37658">
                <w:rPr>
                  <w:rFonts w:eastAsia="Calibri"/>
                  <w:color w:val="000000" w:themeColor="text1"/>
                  <w:sz w:val="22"/>
                  <w:szCs w:val="22"/>
                </w:rPr>
                <w:t>ч. 13</w:t>
              </w:r>
            </w:hyperlink>
            <w:r w:rsidRPr="00C37658">
              <w:rPr>
                <w:rFonts w:eastAsia="Calibri"/>
                <w:color w:val="000000" w:themeColor="text1"/>
                <w:sz w:val="22"/>
                <w:szCs w:val="22"/>
              </w:rPr>
              <w:t xml:space="preserve"> ст. 83.2 Закона протоколов.</w:t>
            </w:r>
          </w:p>
          <w:p w:rsidR="00C37658" w:rsidRPr="00C37658" w:rsidRDefault="00C37658" w:rsidP="00C37658">
            <w:pPr>
              <w:autoSpaceDE w:val="0"/>
              <w:autoSpaceDN w:val="0"/>
              <w:adjustRightInd w:val="0"/>
              <w:spacing w:after="0"/>
              <w:rPr>
                <w:rFonts w:eastAsia="Calibri"/>
                <w:color w:val="000000" w:themeColor="text1"/>
                <w:sz w:val="22"/>
                <w:szCs w:val="22"/>
              </w:rPr>
            </w:pPr>
            <w:r w:rsidRPr="00C37658">
              <w:rPr>
                <w:rFonts w:eastAsia="Calibri"/>
                <w:color w:val="000000" w:themeColor="text1"/>
                <w:sz w:val="22"/>
                <w:szCs w:val="22"/>
              </w:rPr>
              <w:t xml:space="preserve">10. В случае, предусмотренном </w:t>
            </w:r>
            <w:hyperlink r:id="rId30" w:history="1">
              <w:r w:rsidRPr="00C37658">
                <w:rPr>
                  <w:rFonts w:eastAsia="Calibri"/>
                  <w:color w:val="000000" w:themeColor="text1"/>
                  <w:sz w:val="22"/>
                  <w:szCs w:val="22"/>
                </w:rPr>
                <w:t>ч. 23 ст. 68</w:t>
              </w:r>
            </w:hyperlink>
            <w:r w:rsidRPr="00C37658">
              <w:rPr>
                <w:rFonts w:eastAsia="Calibri"/>
                <w:color w:val="000000" w:themeColor="text1"/>
                <w:sz w:val="22"/>
                <w:szCs w:val="22"/>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37658" w:rsidRPr="00C37658" w:rsidRDefault="00C37658" w:rsidP="00C37658">
            <w:pPr>
              <w:autoSpaceDE w:val="0"/>
              <w:autoSpaceDN w:val="0"/>
              <w:adjustRightInd w:val="0"/>
              <w:spacing w:after="0"/>
              <w:rPr>
                <w:color w:val="000000" w:themeColor="text1"/>
                <w:sz w:val="22"/>
                <w:szCs w:val="22"/>
              </w:rPr>
            </w:pPr>
            <w:r w:rsidRPr="00C37658">
              <w:rPr>
                <w:color w:val="000000" w:themeColor="text1"/>
                <w:sz w:val="22"/>
                <w:szCs w:val="22"/>
              </w:rPr>
              <w:t xml:space="preserve">11. Победитель Аукциона (за исключением победителя, предусмотренного пп.12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w:t>
            </w:r>
            <w:r w:rsidRPr="00C37658">
              <w:rPr>
                <w:color w:val="000000" w:themeColor="text1"/>
                <w:sz w:val="22"/>
                <w:szCs w:val="22"/>
              </w:rPr>
              <w:lastRenderedPageBreak/>
              <w:t>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37658" w:rsidRPr="00C37658" w:rsidRDefault="00C37658" w:rsidP="00C37658">
            <w:pPr>
              <w:autoSpaceDE w:val="0"/>
              <w:autoSpaceDN w:val="0"/>
              <w:adjustRightInd w:val="0"/>
              <w:spacing w:after="0"/>
              <w:rPr>
                <w:color w:val="000000" w:themeColor="text1"/>
                <w:sz w:val="22"/>
                <w:szCs w:val="22"/>
              </w:rPr>
            </w:pPr>
            <w:r w:rsidRPr="00C37658">
              <w:rPr>
                <w:color w:val="000000" w:themeColor="text1"/>
                <w:sz w:val="22"/>
                <w:szCs w:val="22"/>
              </w:rPr>
              <w:t>12.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986761" w:rsidRPr="002039F0" w:rsidRDefault="00C37658" w:rsidP="00C37658">
            <w:pPr>
              <w:autoSpaceDE w:val="0"/>
              <w:autoSpaceDN w:val="0"/>
              <w:adjustRightInd w:val="0"/>
              <w:spacing w:after="0"/>
              <w:ind w:firstLine="176"/>
              <w:rPr>
                <w:color w:val="000000" w:themeColor="text1"/>
                <w:sz w:val="22"/>
                <w:szCs w:val="22"/>
              </w:rPr>
            </w:pPr>
            <w:r w:rsidRPr="00C37658">
              <w:rPr>
                <w:color w:val="000000" w:themeColor="text1"/>
                <w:sz w:val="22"/>
                <w:szCs w:val="22"/>
              </w:rPr>
              <w:t>13. Участник Аукциона, признанный победителем в соответствии с пп.12 настоящего пункта, вправе подписать проект контракта или разместить предусмотренный пп.4 настоящего пункта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пп.6 настоящего пункта и (или) непредоставления обеспечения исполнения контракта либо неисполнения требования, предусмотренного ст. 37 Закона, в случае подписания проекта контракта в соответствии с пп.3 настоящего пункта. Такой победитель признается отказавшимся от заключения контракта в случае, если в срок, предусмотренный пп.3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2039F0" w:rsidRPr="002039F0" w:rsidTr="003A2BE8">
        <w:tc>
          <w:tcPr>
            <w:tcW w:w="562" w:type="dxa"/>
            <w:vAlign w:val="center"/>
          </w:tcPr>
          <w:p w:rsidR="00B55CE6" w:rsidRPr="002039F0" w:rsidRDefault="00B55CE6" w:rsidP="00B55CE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B55CE6" w:rsidRPr="002039F0" w:rsidRDefault="00B55CE6" w:rsidP="00B55CE6">
            <w:pPr>
              <w:widowControl w:val="0"/>
              <w:spacing w:after="0"/>
              <w:jc w:val="center"/>
              <w:rPr>
                <w:color w:val="000000" w:themeColor="text1"/>
                <w:sz w:val="22"/>
                <w:szCs w:val="22"/>
              </w:rPr>
            </w:pPr>
            <w:r w:rsidRPr="002039F0">
              <w:rPr>
                <w:color w:val="000000" w:themeColor="text1"/>
                <w:sz w:val="22"/>
                <w:szCs w:val="22"/>
              </w:rPr>
              <w:t>Возможность Заказчика изменить условия контракта</w:t>
            </w:r>
          </w:p>
        </w:tc>
        <w:tc>
          <w:tcPr>
            <w:tcW w:w="5897" w:type="dxa"/>
            <w:vAlign w:val="center"/>
          </w:tcPr>
          <w:p w:rsidR="00B55CE6" w:rsidRDefault="00B55CE6" w:rsidP="00B55CE6">
            <w:pPr>
              <w:widowControl w:val="0"/>
              <w:tabs>
                <w:tab w:val="left" w:pos="734"/>
              </w:tabs>
              <w:spacing w:after="0"/>
              <w:ind w:firstLine="176"/>
              <w:rPr>
                <w:bCs/>
                <w:color w:val="000000" w:themeColor="text1"/>
                <w:sz w:val="22"/>
                <w:szCs w:val="22"/>
              </w:rPr>
            </w:pPr>
            <w:r w:rsidRPr="002039F0">
              <w:rPr>
                <w:bCs/>
                <w:color w:val="000000" w:themeColor="text1"/>
                <w:sz w:val="22"/>
                <w:szCs w:val="22"/>
              </w:rPr>
              <w:t>Изменение существенных условий контракта не допускается, за исключением случаев, предусмотренных ст. 34, 95 Закона:</w:t>
            </w:r>
          </w:p>
          <w:p w:rsidR="00B55CE6" w:rsidRPr="00797EC8" w:rsidRDefault="00B55CE6" w:rsidP="002D66FB">
            <w:pPr>
              <w:widowControl w:val="0"/>
              <w:tabs>
                <w:tab w:val="left" w:pos="734"/>
              </w:tabs>
              <w:spacing w:after="0"/>
              <w:rPr>
                <w:b/>
                <w:bCs/>
                <w:color w:val="000000" w:themeColor="text1"/>
                <w:sz w:val="22"/>
                <w:szCs w:val="22"/>
              </w:rPr>
            </w:pPr>
            <w:r w:rsidRPr="00797EC8">
              <w:rPr>
                <w:bCs/>
                <w:color w:val="000000" w:themeColor="text1"/>
                <w:sz w:val="22"/>
                <w:szCs w:val="22"/>
              </w:rPr>
              <w:t>1)</w:t>
            </w:r>
            <w:r w:rsidRPr="00797EC8">
              <w:rPr>
                <w:bCs/>
                <w:color w:val="000000" w:themeColor="text1"/>
                <w:sz w:val="22"/>
                <w:szCs w:val="22"/>
              </w:rPr>
              <w:tab/>
              <w:t xml:space="preserve">При заключении контракта заказчик по согласованию с участником Аукциона, с которым в соответствии с Законом заключается контракт, вправе </w:t>
            </w:r>
            <w:r w:rsidRPr="00797EC8">
              <w:rPr>
                <w:bCs/>
                <w:color w:val="000000" w:themeColor="text1"/>
                <w:sz w:val="22"/>
                <w:szCs w:val="22"/>
              </w:rPr>
              <w:lastRenderedPageBreak/>
              <w:t xml:space="preserve">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w:t>
            </w:r>
            <w:r w:rsidR="00AB1390" w:rsidRPr="00797EC8">
              <w:rPr>
                <w:bCs/>
                <w:color w:val="000000" w:themeColor="text1"/>
                <w:sz w:val="22"/>
                <w:szCs w:val="22"/>
              </w:rPr>
              <w:t>из</w:t>
            </w:r>
            <w:r w:rsidR="002306BA" w:rsidRPr="00797EC8">
              <w:rPr>
                <w:bCs/>
                <w:color w:val="000000" w:themeColor="text1"/>
                <w:sz w:val="22"/>
                <w:szCs w:val="22"/>
              </w:rPr>
              <w:t>вещении о проведении Аукциона</w:t>
            </w:r>
            <w:r w:rsidR="003E508D">
              <w:rPr>
                <w:bCs/>
                <w:color w:val="000000" w:themeColor="text1"/>
                <w:sz w:val="22"/>
                <w:szCs w:val="22"/>
              </w:rPr>
              <w:t xml:space="preserve"> – </w:t>
            </w:r>
            <w:r w:rsidR="003E508D" w:rsidRPr="003E508D">
              <w:rPr>
                <w:b/>
                <w:bCs/>
                <w:color w:val="000000" w:themeColor="text1"/>
                <w:sz w:val="22"/>
                <w:szCs w:val="22"/>
              </w:rPr>
              <w:t>не предусмотрено</w:t>
            </w:r>
            <w:r w:rsidR="003272EB">
              <w:rPr>
                <w:bCs/>
                <w:color w:val="000000" w:themeColor="text1"/>
                <w:sz w:val="22"/>
                <w:szCs w:val="22"/>
              </w:rPr>
              <w:t>;</w:t>
            </w:r>
          </w:p>
          <w:p w:rsidR="00B55CE6" w:rsidRPr="002039F0" w:rsidRDefault="00B55CE6" w:rsidP="002D66FB">
            <w:pPr>
              <w:widowControl w:val="0"/>
              <w:tabs>
                <w:tab w:val="left" w:pos="734"/>
              </w:tabs>
              <w:spacing w:after="0"/>
              <w:rPr>
                <w:bCs/>
                <w:color w:val="000000" w:themeColor="text1"/>
                <w:sz w:val="22"/>
                <w:szCs w:val="22"/>
              </w:rPr>
            </w:pPr>
            <w:r w:rsidRPr="002039F0">
              <w:rPr>
                <w:bCs/>
                <w:color w:val="000000" w:themeColor="text1"/>
                <w:sz w:val="22"/>
                <w:szCs w:val="22"/>
              </w:rPr>
              <w:t>2)</w:t>
            </w:r>
            <w:r w:rsidRPr="002039F0">
              <w:rPr>
                <w:bCs/>
                <w:color w:val="000000" w:themeColor="text1"/>
                <w:sz w:val="22"/>
                <w:szCs w:val="22"/>
              </w:rPr>
              <w:tab/>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B55CE6" w:rsidRPr="002039F0" w:rsidRDefault="00B55CE6" w:rsidP="002D66FB">
            <w:pPr>
              <w:widowControl w:val="0"/>
              <w:tabs>
                <w:tab w:val="left" w:pos="734"/>
              </w:tabs>
              <w:spacing w:after="0"/>
              <w:rPr>
                <w:bCs/>
                <w:color w:val="000000" w:themeColor="text1"/>
                <w:sz w:val="22"/>
                <w:szCs w:val="22"/>
              </w:rPr>
            </w:pPr>
            <w:r w:rsidRPr="002039F0">
              <w:rPr>
                <w:bCs/>
                <w:color w:val="000000" w:themeColor="text1"/>
                <w:sz w:val="22"/>
                <w:szCs w:val="22"/>
              </w:rPr>
              <w:t xml:space="preserve">а) </w:t>
            </w:r>
            <w:r w:rsidRPr="002039F0">
              <w:rPr>
                <w:bCs/>
                <w:color w:val="000000" w:themeColor="text1"/>
                <w:sz w:val="22"/>
                <w:szCs w:val="22"/>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272EB" w:rsidRDefault="00B55CE6" w:rsidP="002D66FB">
            <w:pPr>
              <w:widowControl w:val="0"/>
              <w:tabs>
                <w:tab w:val="left" w:pos="734"/>
              </w:tabs>
              <w:spacing w:after="0"/>
              <w:rPr>
                <w:bCs/>
                <w:color w:val="000000" w:themeColor="text1"/>
                <w:sz w:val="22"/>
                <w:szCs w:val="22"/>
              </w:rPr>
            </w:pPr>
            <w:r w:rsidRPr="00797EC8">
              <w:rPr>
                <w:bCs/>
                <w:color w:val="000000" w:themeColor="text1"/>
                <w:sz w:val="22"/>
                <w:szCs w:val="22"/>
              </w:rPr>
              <w:t xml:space="preserve">б) </w:t>
            </w:r>
            <w:r w:rsidRPr="00797EC8">
              <w:rPr>
                <w:bCs/>
                <w:color w:val="000000" w:themeColor="text1"/>
                <w:sz w:val="22"/>
                <w:szCs w:val="22"/>
              </w:rPr>
              <w:tab/>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3272EB">
              <w:rPr>
                <w:bCs/>
                <w:color w:val="000000" w:themeColor="text1"/>
                <w:sz w:val="22"/>
                <w:szCs w:val="22"/>
              </w:rPr>
              <w:t>;</w:t>
            </w:r>
          </w:p>
          <w:p w:rsidR="00B55CE6" w:rsidRPr="002039F0" w:rsidRDefault="00B55CE6" w:rsidP="002D66FB">
            <w:pPr>
              <w:widowControl w:val="0"/>
              <w:tabs>
                <w:tab w:val="left" w:pos="734"/>
              </w:tabs>
              <w:spacing w:after="0"/>
              <w:rPr>
                <w:bCs/>
                <w:color w:val="000000" w:themeColor="text1"/>
                <w:sz w:val="22"/>
                <w:szCs w:val="22"/>
              </w:rPr>
            </w:pPr>
            <w:r w:rsidRPr="002039F0">
              <w:rPr>
                <w:bCs/>
                <w:color w:val="000000" w:themeColor="text1"/>
                <w:sz w:val="22"/>
                <w:szCs w:val="22"/>
              </w:rPr>
              <w:t>3) Изменение в соответствии с законодательством Российской Федерации регулируемых цен (тарифов) на товары, работы, услуги;</w:t>
            </w:r>
          </w:p>
          <w:p w:rsidR="00B55CE6" w:rsidRPr="002039F0" w:rsidRDefault="00B55CE6" w:rsidP="002D66FB">
            <w:pPr>
              <w:widowControl w:val="0"/>
              <w:tabs>
                <w:tab w:val="left" w:pos="734"/>
              </w:tabs>
              <w:spacing w:after="0"/>
              <w:rPr>
                <w:bCs/>
                <w:color w:val="000000" w:themeColor="text1"/>
                <w:sz w:val="22"/>
                <w:szCs w:val="22"/>
              </w:rPr>
            </w:pPr>
            <w:r w:rsidRPr="002039F0">
              <w:rPr>
                <w:bCs/>
                <w:color w:val="000000" w:themeColor="text1"/>
                <w:sz w:val="22"/>
                <w:szCs w:val="22"/>
              </w:rPr>
              <w:t xml:space="preserve">4) </w:t>
            </w:r>
            <w:proofErr w:type="gramStart"/>
            <w:r w:rsidRPr="002039F0">
              <w:rPr>
                <w:bCs/>
                <w:color w:val="000000" w:themeColor="text1"/>
                <w:sz w:val="22"/>
                <w:szCs w:val="22"/>
              </w:rPr>
              <w:t>В</w:t>
            </w:r>
            <w:proofErr w:type="gramEnd"/>
            <w:r w:rsidRPr="002039F0">
              <w:rPr>
                <w:bCs/>
                <w:color w:val="000000" w:themeColor="text1"/>
                <w:sz w:val="22"/>
                <w:szCs w:val="22"/>
              </w:rPr>
              <w:t xml:space="preserve">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CE6" w:rsidRPr="002039F0" w:rsidRDefault="00B55CE6" w:rsidP="002D66FB">
            <w:pPr>
              <w:widowControl w:val="0"/>
              <w:tabs>
                <w:tab w:val="left" w:pos="734"/>
              </w:tabs>
              <w:spacing w:after="0"/>
              <w:rPr>
                <w:bCs/>
                <w:color w:val="000000" w:themeColor="text1"/>
                <w:sz w:val="22"/>
                <w:szCs w:val="22"/>
              </w:rPr>
            </w:pPr>
            <w:r w:rsidRPr="002039F0">
              <w:rPr>
                <w:bCs/>
                <w:color w:val="000000" w:themeColor="text1"/>
                <w:sz w:val="22"/>
                <w:szCs w:val="22"/>
              </w:rPr>
              <w:t xml:space="preserve">5)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w:t>
            </w:r>
            <w:r w:rsidRPr="002039F0">
              <w:rPr>
                <w:bCs/>
                <w:color w:val="000000" w:themeColor="text1"/>
                <w:sz w:val="22"/>
                <w:szCs w:val="22"/>
              </w:rP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B55CE6" w:rsidRPr="002039F0" w:rsidTr="003A2BE8">
        <w:tc>
          <w:tcPr>
            <w:tcW w:w="562" w:type="dxa"/>
            <w:vAlign w:val="center"/>
          </w:tcPr>
          <w:p w:rsidR="00B55CE6" w:rsidRPr="00986761" w:rsidRDefault="00B55CE6" w:rsidP="00B55CE6">
            <w:pPr>
              <w:widowControl w:val="0"/>
              <w:numPr>
                <w:ilvl w:val="0"/>
                <w:numId w:val="40"/>
              </w:numPr>
              <w:tabs>
                <w:tab w:val="left" w:pos="171"/>
              </w:tabs>
              <w:snapToGrid w:val="0"/>
              <w:spacing w:after="0"/>
              <w:ind w:left="0" w:right="5" w:firstLine="0"/>
              <w:jc w:val="center"/>
              <w:rPr>
                <w:rFonts w:cs="Calibri"/>
                <w:color w:val="000000" w:themeColor="text1"/>
                <w:sz w:val="22"/>
                <w:szCs w:val="22"/>
                <w:lang w:eastAsia="ar-SA"/>
              </w:rPr>
            </w:pPr>
          </w:p>
        </w:tc>
        <w:tc>
          <w:tcPr>
            <w:tcW w:w="3544" w:type="dxa"/>
            <w:vAlign w:val="center"/>
          </w:tcPr>
          <w:p w:rsidR="00B55CE6" w:rsidRPr="00986761" w:rsidRDefault="00B55CE6" w:rsidP="00B55CE6">
            <w:pPr>
              <w:widowControl w:val="0"/>
              <w:snapToGrid w:val="0"/>
              <w:spacing w:after="0"/>
              <w:jc w:val="center"/>
              <w:rPr>
                <w:color w:val="000000" w:themeColor="text1"/>
                <w:sz w:val="22"/>
                <w:szCs w:val="22"/>
              </w:rPr>
            </w:pPr>
            <w:r w:rsidRPr="00986761">
              <w:rPr>
                <w:color w:val="000000" w:themeColor="text1"/>
                <w:sz w:val="22"/>
                <w:szCs w:val="22"/>
              </w:rPr>
              <w:t>Информация о возможности одностороннего отказа от исполнения контракта</w:t>
            </w:r>
          </w:p>
        </w:tc>
        <w:tc>
          <w:tcPr>
            <w:tcW w:w="5897" w:type="dxa"/>
            <w:vAlign w:val="center"/>
          </w:tcPr>
          <w:p w:rsidR="00B55CE6" w:rsidRPr="00986761" w:rsidRDefault="00B55CE6" w:rsidP="00C37658">
            <w:pPr>
              <w:widowControl w:val="0"/>
              <w:autoSpaceDE w:val="0"/>
              <w:snapToGrid w:val="0"/>
              <w:spacing w:after="0"/>
              <w:rPr>
                <w:color w:val="000000" w:themeColor="text1"/>
                <w:sz w:val="22"/>
                <w:szCs w:val="22"/>
              </w:rPr>
            </w:pPr>
            <w:r w:rsidRPr="00986761">
              <w:rPr>
                <w:color w:val="000000" w:themeColor="text1"/>
                <w:sz w:val="22"/>
                <w:szCs w:val="22"/>
              </w:rPr>
              <w:t>Предусмотрена, в соответствии с положениями ч</w:t>
            </w:r>
            <w:r w:rsidR="00322DFE" w:rsidRPr="00986761">
              <w:rPr>
                <w:color w:val="000000" w:themeColor="text1"/>
                <w:sz w:val="22"/>
                <w:szCs w:val="22"/>
              </w:rPr>
              <w:t>.</w:t>
            </w:r>
            <w:r w:rsidRPr="00986761">
              <w:rPr>
                <w:color w:val="000000" w:themeColor="text1"/>
                <w:sz w:val="22"/>
                <w:szCs w:val="22"/>
              </w:rPr>
              <w:t xml:space="preserve"> 8-25 ст. 95 Закона</w:t>
            </w:r>
          </w:p>
        </w:tc>
      </w:tr>
      <w:tr w:rsidR="00F56F13" w:rsidRPr="00B30130" w:rsidTr="003A2BE8">
        <w:tc>
          <w:tcPr>
            <w:tcW w:w="562" w:type="dxa"/>
          </w:tcPr>
          <w:p w:rsidR="00F56F13" w:rsidRPr="000C433F" w:rsidRDefault="00F56F13" w:rsidP="00D22204">
            <w:pPr>
              <w:widowControl w:val="0"/>
              <w:numPr>
                <w:ilvl w:val="0"/>
                <w:numId w:val="50"/>
              </w:numPr>
              <w:tabs>
                <w:tab w:val="left" w:pos="171"/>
              </w:tabs>
              <w:snapToGrid w:val="0"/>
              <w:ind w:left="0" w:right="5" w:firstLine="0"/>
              <w:jc w:val="center"/>
              <w:rPr>
                <w:rFonts w:cs="Calibri"/>
                <w:color w:val="000000" w:themeColor="text1"/>
                <w:sz w:val="22"/>
                <w:szCs w:val="22"/>
                <w:lang w:eastAsia="ar-SA"/>
              </w:rPr>
            </w:pPr>
          </w:p>
        </w:tc>
        <w:tc>
          <w:tcPr>
            <w:tcW w:w="3544" w:type="dxa"/>
          </w:tcPr>
          <w:p w:rsidR="00F56F13" w:rsidRPr="000C433F" w:rsidRDefault="00F56F13" w:rsidP="00D22204">
            <w:pPr>
              <w:widowControl w:val="0"/>
              <w:snapToGrid w:val="0"/>
              <w:jc w:val="center"/>
              <w:rPr>
                <w:color w:val="000000" w:themeColor="text1"/>
                <w:sz w:val="22"/>
                <w:szCs w:val="22"/>
              </w:rPr>
            </w:pPr>
            <w:r w:rsidRPr="000C433F">
              <w:rPr>
                <w:color w:val="000000" w:themeColor="text1"/>
                <w:sz w:val="22"/>
                <w:szCs w:val="22"/>
              </w:rPr>
              <w:t>Требование к гарантийному сроку и (или) объему предоставления гарантий качества</w:t>
            </w:r>
          </w:p>
        </w:tc>
        <w:tc>
          <w:tcPr>
            <w:tcW w:w="5897" w:type="dxa"/>
          </w:tcPr>
          <w:p w:rsidR="00F56F13" w:rsidRPr="008400EF" w:rsidRDefault="003E508D" w:rsidP="00797EC8">
            <w:pPr>
              <w:rPr>
                <w:color w:val="000000" w:themeColor="text1"/>
                <w:sz w:val="22"/>
                <w:szCs w:val="22"/>
              </w:rPr>
            </w:pPr>
            <w:r w:rsidRPr="00901136">
              <w:rPr>
                <w:color w:val="000000" w:themeColor="text1"/>
                <w:sz w:val="22"/>
                <w:szCs w:val="22"/>
              </w:rPr>
              <w:t>Не установлено</w:t>
            </w:r>
          </w:p>
        </w:tc>
      </w:tr>
    </w:tbl>
    <w:p w:rsidR="008B1A7C" w:rsidRPr="002039F0" w:rsidRDefault="008B1A7C" w:rsidP="00D0675C">
      <w:pPr>
        <w:keepNext/>
        <w:keepLines/>
        <w:widowControl w:val="0"/>
        <w:jc w:val="center"/>
        <w:rPr>
          <w:b/>
          <w:color w:val="000000" w:themeColor="text1"/>
          <w:sz w:val="22"/>
          <w:szCs w:val="22"/>
        </w:rPr>
        <w:sectPr w:rsidR="008B1A7C" w:rsidRPr="002039F0" w:rsidSect="00E03C39">
          <w:headerReference w:type="default" r:id="rId31"/>
          <w:footerReference w:type="even" r:id="rId32"/>
          <w:type w:val="nextColumn"/>
          <w:pgSz w:w="11906" w:h="16838" w:code="9"/>
          <w:pgMar w:top="851" w:right="907" w:bottom="851" w:left="1134" w:header="709" w:footer="709" w:gutter="0"/>
          <w:cols w:space="708"/>
          <w:titlePg/>
          <w:docGrid w:linePitch="360"/>
        </w:sectPr>
      </w:pPr>
    </w:p>
    <w:p w:rsidR="00FF20B1" w:rsidRDefault="00FF20B1" w:rsidP="00FF20B1">
      <w:pPr>
        <w:jc w:val="center"/>
        <w:rPr>
          <w:b/>
          <w:bCs/>
          <w:color w:val="000000" w:themeColor="text1"/>
          <w:sz w:val="22"/>
          <w:szCs w:val="22"/>
          <w:shd w:val="clear" w:color="auto" w:fill="FFFFFF"/>
        </w:rPr>
      </w:pPr>
      <w:r w:rsidRPr="000A752C">
        <w:rPr>
          <w:b/>
          <w:color w:val="000000" w:themeColor="text1"/>
          <w:sz w:val="22"/>
          <w:szCs w:val="22"/>
        </w:rPr>
        <w:lastRenderedPageBreak/>
        <w:t xml:space="preserve">Раздел </w:t>
      </w:r>
      <w:r w:rsidRPr="000A752C">
        <w:rPr>
          <w:b/>
          <w:color w:val="000000" w:themeColor="text1"/>
          <w:sz w:val="22"/>
          <w:szCs w:val="22"/>
          <w:lang w:val="en-US"/>
        </w:rPr>
        <w:t>II</w:t>
      </w:r>
      <w:r w:rsidRPr="000A752C">
        <w:rPr>
          <w:b/>
          <w:color w:val="000000" w:themeColor="text1"/>
          <w:sz w:val="22"/>
          <w:szCs w:val="22"/>
        </w:rPr>
        <w:t xml:space="preserve">. Обоснование начальной (максимальной) цены </w:t>
      </w:r>
      <w:r w:rsidRPr="000A752C">
        <w:rPr>
          <w:b/>
          <w:bCs/>
          <w:color w:val="000000" w:themeColor="text1"/>
          <w:sz w:val="22"/>
          <w:szCs w:val="22"/>
          <w:shd w:val="clear" w:color="auto" w:fill="FFFFFF"/>
        </w:rPr>
        <w:t>контракта (НМЦК)</w:t>
      </w:r>
    </w:p>
    <w:p w:rsidR="00ED4484" w:rsidRDefault="00AE043F" w:rsidP="00C11C8C">
      <w:pPr>
        <w:jc w:val="center"/>
        <w:rPr>
          <w:b/>
          <w:sz w:val="22"/>
          <w:szCs w:val="22"/>
        </w:rPr>
      </w:pPr>
      <w:r w:rsidRPr="00AE043F">
        <w:rPr>
          <w:b/>
          <w:sz w:val="22"/>
          <w:szCs w:val="22"/>
        </w:rPr>
        <w:t>Поставка подгузников для взрослых с целью обеспечения инвалидов</w:t>
      </w:r>
    </w:p>
    <w:p w:rsidR="00C11C8C" w:rsidRPr="00C11C8C" w:rsidRDefault="00C11C8C" w:rsidP="00C11C8C">
      <w:pPr>
        <w:jc w:val="center"/>
        <w:rPr>
          <w:b/>
          <w:sz w:val="22"/>
          <w:szCs w:val="22"/>
        </w:rPr>
      </w:pPr>
    </w:p>
    <w:tbl>
      <w:tblPr>
        <w:tblW w:w="13760" w:type="dxa"/>
        <w:tblLook w:val="04A0" w:firstRow="1" w:lastRow="0" w:firstColumn="1" w:lastColumn="0" w:noHBand="0" w:noVBand="1"/>
      </w:tblPr>
      <w:tblGrid>
        <w:gridCol w:w="787"/>
        <w:gridCol w:w="2768"/>
        <w:gridCol w:w="562"/>
        <w:gridCol w:w="832"/>
        <w:gridCol w:w="2026"/>
        <w:gridCol w:w="2026"/>
        <w:gridCol w:w="2026"/>
        <w:gridCol w:w="870"/>
        <w:gridCol w:w="916"/>
        <w:gridCol w:w="1035"/>
        <w:gridCol w:w="1288"/>
      </w:tblGrid>
      <w:tr w:rsidR="005E64B6" w:rsidRPr="005E64B6" w:rsidTr="005E64B6">
        <w:trPr>
          <w:trHeight w:val="855"/>
        </w:trPr>
        <w:tc>
          <w:tcPr>
            <w:tcW w:w="13760" w:type="dxa"/>
            <w:gridSpan w:val="11"/>
            <w:tcBorders>
              <w:top w:val="nil"/>
              <w:left w:val="nil"/>
              <w:bottom w:val="nil"/>
              <w:right w:val="nil"/>
            </w:tcBorders>
            <w:shd w:val="clear" w:color="auto" w:fill="auto"/>
            <w:vAlign w:val="center"/>
            <w:hideMark/>
          </w:tcPr>
          <w:p w:rsidR="005E64B6" w:rsidRPr="005E64B6" w:rsidRDefault="005E64B6" w:rsidP="005E64B6">
            <w:pPr>
              <w:rPr>
                <w:color w:val="333333"/>
              </w:rPr>
            </w:pPr>
            <w:r w:rsidRPr="005E64B6">
              <w:rPr>
                <w:b/>
                <w:bCs/>
                <w:color w:val="333333"/>
              </w:rPr>
              <w:t>Основные характеристики объекта закупки:</w:t>
            </w:r>
            <w:r w:rsidRPr="005E64B6">
              <w:rPr>
                <w:color w:val="333333"/>
              </w:rPr>
              <w:t xml:space="preserve"> Подгузники для взрослых должны быть изготовлены в соответствии с требованиями   ГОСТ Р 55082-2012 «Изделия бумажные медицинского назначения. Подгузники для взрослых. Общие технические условия».</w:t>
            </w:r>
          </w:p>
        </w:tc>
      </w:tr>
      <w:tr w:rsidR="005E64B6" w:rsidRPr="005E64B6" w:rsidTr="005E64B6">
        <w:trPr>
          <w:trHeight w:val="930"/>
        </w:trPr>
        <w:tc>
          <w:tcPr>
            <w:tcW w:w="13760" w:type="dxa"/>
            <w:gridSpan w:val="11"/>
            <w:tcBorders>
              <w:top w:val="nil"/>
              <w:left w:val="nil"/>
              <w:bottom w:val="nil"/>
              <w:right w:val="nil"/>
            </w:tcBorders>
            <w:shd w:val="clear" w:color="auto" w:fill="auto"/>
            <w:vAlign w:val="center"/>
            <w:hideMark/>
          </w:tcPr>
          <w:p w:rsidR="005E64B6" w:rsidRPr="005E64B6" w:rsidRDefault="005E64B6" w:rsidP="005E64B6">
            <w:pPr>
              <w:rPr>
                <w:color w:val="000000"/>
              </w:rPr>
            </w:pPr>
            <w:r w:rsidRPr="005E64B6">
              <w:rPr>
                <w:b/>
                <w:bCs/>
                <w:color w:val="333333"/>
              </w:rPr>
              <w:t>Используемый метод определения НМЦК с обоснованием:</w:t>
            </w:r>
            <w:r w:rsidRPr="005E64B6">
              <w:rPr>
                <w:color w:val="333333"/>
              </w:rPr>
              <w:t xml:space="preserve"> метод сопоставимых рыночных цен (анализ рынка) так как, в соответствии с ч. 6 ст. 22 Федерального закона № 44-ФЗ указанный метод является приоритетным для определения и обоснования НМЦК.</w:t>
            </w:r>
          </w:p>
        </w:tc>
      </w:tr>
      <w:tr w:rsidR="005E64B6" w:rsidRPr="005E64B6" w:rsidTr="005E64B6">
        <w:trPr>
          <w:trHeight w:val="315"/>
        </w:trPr>
        <w:tc>
          <w:tcPr>
            <w:tcW w:w="13760" w:type="dxa"/>
            <w:gridSpan w:val="11"/>
            <w:tcBorders>
              <w:top w:val="nil"/>
              <w:left w:val="nil"/>
              <w:bottom w:val="nil"/>
              <w:right w:val="nil"/>
            </w:tcBorders>
            <w:shd w:val="clear" w:color="auto" w:fill="auto"/>
            <w:vAlign w:val="center"/>
            <w:hideMark/>
          </w:tcPr>
          <w:p w:rsidR="005E64B6" w:rsidRPr="005E64B6" w:rsidRDefault="005E64B6" w:rsidP="005E64B6">
            <w:pPr>
              <w:rPr>
                <w:color w:val="000000"/>
              </w:rPr>
            </w:pPr>
            <w:r w:rsidRPr="005E64B6">
              <w:rPr>
                <w:color w:val="000000"/>
              </w:rPr>
              <w:t>Источником информации для данного расчета являются цены организаций, поставляющих аналогичные товары.</w:t>
            </w:r>
          </w:p>
        </w:tc>
      </w:tr>
      <w:tr w:rsidR="005E64B6" w:rsidRPr="005E64B6" w:rsidTr="008045D0">
        <w:trPr>
          <w:trHeight w:val="300"/>
        </w:trPr>
        <w:tc>
          <w:tcPr>
            <w:tcW w:w="3496" w:type="dxa"/>
            <w:gridSpan w:val="2"/>
            <w:tcBorders>
              <w:top w:val="nil"/>
              <w:left w:val="nil"/>
              <w:bottom w:val="nil"/>
              <w:right w:val="nil"/>
            </w:tcBorders>
            <w:shd w:val="clear" w:color="auto" w:fill="auto"/>
            <w:noWrap/>
            <w:vAlign w:val="center"/>
            <w:hideMark/>
          </w:tcPr>
          <w:p w:rsidR="005E64B6" w:rsidRPr="005E64B6" w:rsidRDefault="005E64B6" w:rsidP="005E64B6">
            <w:pPr>
              <w:rPr>
                <w:b/>
                <w:bCs/>
                <w:color w:val="000000"/>
                <w:sz w:val="22"/>
                <w:szCs w:val="22"/>
              </w:rPr>
            </w:pPr>
            <w:r w:rsidRPr="005E64B6">
              <w:rPr>
                <w:b/>
                <w:bCs/>
                <w:color w:val="000000"/>
                <w:sz w:val="22"/>
                <w:szCs w:val="22"/>
              </w:rPr>
              <w:t>Расчет:</w:t>
            </w:r>
          </w:p>
        </w:tc>
        <w:tc>
          <w:tcPr>
            <w:tcW w:w="539" w:type="dxa"/>
            <w:tcBorders>
              <w:top w:val="nil"/>
              <w:left w:val="nil"/>
              <w:bottom w:val="nil"/>
              <w:right w:val="nil"/>
            </w:tcBorders>
            <w:shd w:val="clear" w:color="auto" w:fill="auto"/>
            <w:noWrap/>
            <w:vAlign w:val="bottom"/>
            <w:hideMark/>
          </w:tcPr>
          <w:p w:rsidR="005E64B6" w:rsidRPr="005E64B6" w:rsidRDefault="005E64B6" w:rsidP="005E64B6">
            <w:pPr>
              <w:rPr>
                <w:b/>
                <w:bCs/>
                <w:color w:val="000000"/>
                <w:sz w:val="22"/>
                <w:szCs w:val="22"/>
              </w:rPr>
            </w:pPr>
          </w:p>
        </w:tc>
        <w:tc>
          <w:tcPr>
            <w:tcW w:w="863"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jc w:val="cente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903"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951" w:type="dxa"/>
            <w:tcBorders>
              <w:top w:val="nil"/>
              <w:left w:val="nil"/>
              <w:bottom w:val="nil"/>
              <w:right w:val="nil"/>
            </w:tcBorders>
            <w:shd w:val="clear" w:color="FFFFCC" w:fill="FFFFFF"/>
            <w:noWrap/>
            <w:vAlign w:val="bottom"/>
            <w:hideMark/>
          </w:tcPr>
          <w:p w:rsidR="005E64B6" w:rsidRPr="005E64B6" w:rsidRDefault="005E64B6" w:rsidP="005E64B6">
            <w:pPr>
              <w:rPr>
                <w:rFonts w:ascii="Calibri" w:hAnsi="Calibri" w:cs="Calibri"/>
                <w:color w:val="000000"/>
                <w:sz w:val="22"/>
                <w:szCs w:val="22"/>
              </w:rPr>
            </w:pPr>
            <w:r w:rsidRPr="005E64B6">
              <w:rPr>
                <w:rFonts w:ascii="Calibri" w:hAnsi="Calibri" w:cs="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5E64B6" w:rsidRPr="005E64B6" w:rsidRDefault="005E64B6" w:rsidP="005E64B6">
            <w:pPr>
              <w:rPr>
                <w:rFonts w:ascii="Calibri" w:hAnsi="Calibri" w:cs="Calibri"/>
                <w:color w:val="000000"/>
                <w:sz w:val="22"/>
                <w:szCs w:val="22"/>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r>
      <w:tr w:rsidR="005E64B6" w:rsidRPr="005E64B6" w:rsidTr="008045D0">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 п/п</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6" w:rsidRPr="005E64B6" w:rsidRDefault="005E64B6" w:rsidP="005E64B6">
            <w:pPr>
              <w:jc w:val="center"/>
              <w:rPr>
                <w:color w:val="000000"/>
                <w:sz w:val="20"/>
                <w:szCs w:val="20"/>
              </w:rPr>
            </w:pPr>
            <w:r w:rsidRPr="005E64B6">
              <w:rPr>
                <w:color w:val="000000"/>
                <w:sz w:val="20"/>
                <w:szCs w:val="20"/>
              </w:rPr>
              <w:t>Наименование товара</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Ед. изм.</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Кол- во</w:t>
            </w:r>
          </w:p>
        </w:tc>
        <w:tc>
          <w:tcPr>
            <w:tcW w:w="4590" w:type="dxa"/>
            <w:gridSpan w:val="3"/>
            <w:tcBorders>
              <w:top w:val="single" w:sz="4" w:space="0" w:color="auto"/>
              <w:left w:val="nil"/>
              <w:bottom w:val="single" w:sz="4" w:space="0" w:color="auto"/>
              <w:right w:val="nil"/>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Источники информации о ценах, в руб.</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 xml:space="preserve">Ср. квадр. </w:t>
            </w:r>
            <w:proofErr w:type="spellStart"/>
            <w:r w:rsidRPr="005E64B6">
              <w:rPr>
                <w:color w:val="000000"/>
                <w:sz w:val="20"/>
                <w:szCs w:val="20"/>
              </w:rPr>
              <w:t>откл</w:t>
            </w:r>
            <w:proofErr w:type="spellEnd"/>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Средняя цена, руб.</w:t>
            </w:r>
          </w:p>
        </w:tc>
        <w:tc>
          <w:tcPr>
            <w:tcW w:w="1076" w:type="dxa"/>
            <w:vMerge w:val="restart"/>
            <w:tcBorders>
              <w:top w:val="single" w:sz="4" w:space="0" w:color="auto"/>
              <w:left w:val="nil"/>
              <w:bottom w:val="single" w:sz="4" w:space="0" w:color="auto"/>
              <w:right w:val="nil"/>
            </w:tcBorders>
            <w:shd w:val="clear" w:color="auto" w:fill="auto"/>
            <w:noWrap/>
            <w:vAlign w:val="bottom"/>
            <w:hideMark/>
          </w:tcPr>
          <w:p w:rsidR="005E64B6" w:rsidRPr="005E64B6" w:rsidRDefault="005E64B6" w:rsidP="005E64B6">
            <w:pPr>
              <w:rPr>
                <w:color w:val="000000"/>
                <w:sz w:val="20"/>
                <w:szCs w:val="20"/>
              </w:rPr>
            </w:pPr>
            <w:r w:rsidRPr="008045D0">
              <w:rPr>
                <w:noProof/>
                <w:color w:val="000000"/>
                <w:sz w:val="20"/>
                <w:szCs w:val="20"/>
              </w:rPr>
              <w:drawing>
                <wp:anchor distT="0" distB="0" distL="114300" distR="114300" simplePos="0" relativeHeight="251721216" behindDoc="0" locked="0" layoutInCell="1" allowOverlap="1">
                  <wp:simplePos x="0" y="0"/>
                  <wp:positionH relativeFrom="column">
                    <wp:posOffset>66675</wp:posOffset>
                  </wp:positionH>
                  <wp:positionV relativeFrom="paragraph">
                    <wp:posOffset>1504950</wp:posOffset>
                  </wp:positionV>
                  <wp:extent cx="523875" cy="285750"/>
                  <wp:effectExtent l="0" t="0" r="9525" b="0"/>
                  <wp:wrapNone/>
                  <wp:docPr id="2864" name="Рисунок 2864"/>
                  <wp:cNvGraphicFramePr/>
                  <a:graphic xmlns:a="http://schemas.openxmlformats.org/drawingml/2006/main">
                    <a:graphicData uri="http://schemas.openxmlformats.org/drawingml/2006/picture">
                      <pic:pic xmlns:pic="http://schemas.openxmlformats.org/drawingml/2006/picture">
                        <pic:nvPicPr>
                          <pic:cNvPr id="2864"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9"/>
            </w:tblGrid>
            <w:tr w:rsidR="005E64B6" w:rsidRPr="005E64B6" w:rsidTr="008045D0">
              <w:trPr>
                <w:trHeight w:val="253"/>
                <w:tblCellSpacing w:w="0" w:type="dxa"/>
              </w:trPr>
              <w:tc>
                <w:tcPr>
                  <w:tcW w:w="1060" w:type="dxa"/>
                  <w:vMerge w:val="restart"/>
                  <w:shd w:val="clear" w:color="auto" w:fill="auto"/>
                  <w:vAlign w:val="center"/>
                  <w:hideMark/>
                </w:tcPr>
                <w:p w:rsidR="005E64B6" w:rsidRPr="005E64B6" w:rsidRDefault="005E64B6" w:rsidP="005E64B6">
                  <w:pPr>
                    <w:jc w:val="center"/>
                    <w:rPr>
                      <w:color w:val="000000"/>
                      <w:sz w:val="20"/>
                      <w:szCs w:val="20"/>
                    </w:rPr>
                  </w:pPr>
                  <w:proofErr w:type="spellStart"/>
                  <w:r w:rsidRPr="005E64B6">
                    <w:rPr>
                      <w:color w:val="000000"/>
                      <w:sz w:val="20"/>
                      <w:szCs w:val="20"/>
                    </w:rPr>
                    <w:t>Коэфф</w:t>
                  </w:r>
                  <w:proofErr w:type="spellEnd"/>
                  <w:r w:rsidRPr="005E64B6">
                    <w:rPr>
                      <w:color w:val="000000"/>
                      <w:sz w:val="20"/>
                      <w:szCs w:val="20"/>
                    </w:rPr>
                    <w:t>-т вариации</w:t>
                  </w:r>
                </w:p>
              </w:tc>
            </w:tr>
            <w:tr w:rsidR="005E64B6" w:rsidRPr="005E64B6" w:rsidTr="008045D0">
              <w:trPr>
                <w:trHeight w:val="253"/>
                <w:tblCellSpacing w:w="0" w:type="dxa"/>
              </w:trPr>
              <w:tc>
                <w:tcPr>
                  <w:tcW w:w="0" w:type="auto"/>
                  <w:vMerge/>
                  <w:vAlign w:val="center"/>
                  <w:hideMark/>
                </w:tcPr>
                <w:p w:rsidR="005E64B6" w:rsidRPr="005E64B6" w:rsidRDefault="005E64B6" w:rsidP="005E64B6">
                  <w:pPr>
                    <w:rPr>
                      <w:color w:val="000000"/>
                      <w:sz w:val="20"/>
                      <w:szCs w:val="20"/>
                    </w:rPr>
                  </w:pPr>
                </w:p>
              </w:tc>
            </w:tr>
          </w:tbl>
          <w:p w:rsidR="005E64B6" w:rsidRPr="005E64B6" w:rsidRDefault="005E64B6" w:rsidP="005E64B6">
            <w:pPr>
              <w:rPr>
                <w:color w:val="000000"/>
                <w:sz w:val="20"/>
                <w:szCs w:val="20"/>
              </w:rPr>
            </w:pP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proofErr w:type="spellStart"/>
            <w:r w:rsidRPr="005E64B6">
              <w:rPr>
                <w:color w:val="000000"/>
                <w:sz w:val="20"/>
                <w:szCs w:val="20"/>
              </w:rPr>
              <w:t>НМЦК</w:t>
            </w:r>
            <w:r w:rsidRPr="005E64B6">
              <w:rPr>
                <w:color w:val="333333"/>
                <w:sz w:val="20"/>
                <w:szCs w:val="20"/>
                <w:vertAlign w:val="superscript"/>
              </w:rPr>
              <w:t>рын</w:t>
            </w:r>
            <w:proofErr w:type="spellEnd"/>
            <w:r w:rsidRPr="005E64B6">
              <w:rPr>
                <w:color w:val="333333"/>
                <w:sz w:val="20"/>
                <w:szCs w:val="20"/>
                <w:vertAlign w:val="superscript"/>
              </w:rPr>
              <w:br/>
            </w:r>
            <w:r w:rsidRPr="005E64B6">
              <w:rPr>
                <w:color w:val="333333"/>
                <w:sz w:val="20"/>
                <w:szCs w:val="20"/>
              </w:rPr>
              <w:t>руб.</w:t>
            </w:r>
          </w:p>
        </w:tc>
      </w:tr>
      <w:tr w:rsidR="005E64B6" w:rsidRPr="005E64B6" w:rsidTr="008045D0">
        <w:trPr>
          <w:trHeight w:val="2742"/>
        </w:trPr>
        <w:tc>
          <w:tcPr>
            <w:tcW w:w="601" w:type="dxa"/>
            <w:vMerge/>
            <w:tcBorders>
              <w:top w:val="single" w:sz="4" w:space="0" w:color="auto"/>
              <w:left w:val="single" w:sz="4" w:space="0" w:color="auto"/>
              <w:bottom w:val="single" w:sz="4" w:space="0" w:color="auto"/>
              <w:right w:val="single" w:sz="4" w:space="0" w:color="auto"/>
            </w:tcBorders>
            <w:vAlign w:val="center"/>
            <w:hideMark/>
          </w:tcPr>
          <w:p w:rsidR="005E64B6" w:rsidRPr="005E64B6" w:rsidRDefault="005E64B6" w:rsidP="005E64B6">
            <w:pPr>
              <w:rPr>
                <w:color w:val="000000"/>
                <w:sz w:val="20"/>
                <w:szCs w:val="20"/>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E64B6" w:rsidRPr="005E64B6" w:rsidRDefault="005E64B6" w:rsidP="005E64B6">
            <w:pPr>
              <w:rPr>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5E64B6" w:rsidRPr="005E64B6" w:rsidRDefault="005E64B6" w:rsidP="005E64B6">
            <w:pPr>
              <w:rPr>
                <w:color w:val="000000"/>
                <w:sz w:val="20"/>
                <w:szCs w:val="20"/>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5E64B6" w:rsidRPr="005E64B6" w:rsidRDefault="005E64B6" w:rsidP="005E64B6">
            <w:pPr>
              <w:rPr>
                <w:color w:val="000000"/>
                <w:sz w:val="20"/>
                <w:szCs w:val="20"/>
              </w:rPr>
            </w:pPr>
          </w:p>
        </w:tc>
        <w:tc>
          <w:tcPr>
            <w:tcW w:w="1530" w:type="dxa"/>
            <w:tcBorders>
              <w:top w:val="nil"/>
              <w:left w:val="nil"/>
              <w:bottom w:val="single" w:sz="4" w:space="0" w:color="auto"/>
              <w:right w:val="single" w:sz="4" w:space="0" w:color="auto"/>
            </w:tcBorders>
            <w:shd w:val="clear" w:color="FFFFCC" w:fill="FFFFFF"/>
            <w:vAlign w:val="center"/>
            <w:hideMark/>
          </w:tcPr>
          <w:p w:rsidR="008045D0" w:rsidRDefault="005E64B6" w:rsidP="005E64B6">
            <w:pPr>
              <w:jc w:val="center"/>
              <w:rPr>
                <w:color w:val="000000"/>
                <w:sz w:val="20"/>
                <w:szCs w:val="20"/>
              </w:rPr>
            </w:pPr>
            <w:r w:rsidRPr="005E64B6">
              <w:rPr>
                <w:color w:val="000000"/>
                <w:sz w:val="20"/>
                <w:szCs w:val="20"/>
              </w:rPr>
              <w:t xml:space="preserve">Информация о цене товара     </w:t>
            </w:r>
          </w:p>
          <w:p w:rsidR="005E64B6" w:rsidRPr="005E64B6" w:rsidRDefault="005E64B6" w:rsidP="005E64B6">
            <w:pPr>
              <w:jc w:val="center"/>
              <w:rPr>
                <w:color w:val="000000"/>
                <w:sz w:val="20"/>
                <w:szCs w:val="20"/>
              </w:rPr>
            </w:pPr>
            <w:r w:rsidRPr="005E64B6">
              <w:rPr>
                <w:color w:val="000000"/>
                <w:sz w:val="20"/>
                <w:szCs w:val="20"/>
              </w:rPr>
              <w:t>Поставщик №</w:t>
            </w:r>
            <w:proofErr w:type="gramStart"/>
            <w:r w:rsidRPr="005E64B6">
              <w:rPr>
                <w:color w:val="000000"/>
                <w:sz w:val="20"/>
                <w:szCs w:val="20"/>
              </w:rPr>
              <w:t>1:</w:t>
            </w:r>
            <w:r w:rsidRPr="005E64B6">
              <w:rPr>
                <w:color w:val="000000"/>
                <w:sz w:val="20"/>
                <w:szCs w:val="20"/>
              </w:rPr>
              <w:br/>
              <w:t>сведения</w:t>
            </w:r>
            <w:proofErr w:type="gramEnd"/>
            <w:r w:rsidRPr="005E64B6">
              <w:rPr>
                <w:color w:val="000000"/>
                <w:sz w:val="20"/>
                <w:szCs w:val="20"/>
              </w:rPr>
              <w:t xml:space="preserve"> из реестра контрактов, опубликованные на сайте http://zakupki.gov.ru, номер реестровой записи 1683202142021000123   </w:t>
            </w:r>
          </w:p>
        </w:tc>
        <w:tc>
          <w:tcPr>
            <w:tcW w:w="1530" w:type="dxa"/>
            <w:tcBorders>
              <w:top w:val="nil"/>
              <w:left w:val="nil"/>
              <w:bottom w:val="single" w:sz="4" w:space="0" w:color="auto"/>
              <w:right w:val="single" w:sz="4" w:space="0" w:color="auto"/>
            </w:tcBorders>
            <w:shd w:val="clear" w:color="auto" w:fill="auto"/>
            <w:vAlign w:val="center"/>
            <w:hideMark/>
          </w:tcPr>
          <w:p w:rsidR="008045D0" w:rsidRDefault="005E64B6" w:rsidP="005E64B6">
            <w:pPr>
              <w:jc w:val="center"/>
              <w:rPr>
                <w:color w:val="000000"/>
                <w:sz w:val="20"/>
                <w:szCs w:val="20"/>
              </w:rPr>
            </w:pPr>
            <w:r w:rsidRPr="005E64B6">
              <w:rPr>
                <w:color w:val="000000"/>
                <w:sz w:val="20"/>
                <w:szCs w:val="20"/>
              </w:rPr>
              <w:t xml:space="preserve">Информация о цене товара     </w:t>
            </w:r>
          </w:p>
          <w:p w:rsidR="005E64B6" w:rsidRPr="005E64B6" w:rsidRDefault="005E64B6" w:rsidP="005E64B6">
            <w:pPr>
              <w:jc w:val="center"/>
              <w:rPr>
                <w:color w:val="000000"/>
                <w:sz w:val="20"/>
                <w:szCs w:val="20"/>
              </w:rPr>
            </w:pPr>
            <w:r w:rsidRPr="005E64B6">
              <w:rPr>
                <w:color w:val="000000"/>
                <w:sz w:val="20"/>
                <w:szCs w:val="20"/>
              </w:rPr>
              <w:t>Поставщик №</w:t>
            </w:r>
            <w:proofErr w:type="gramStart"/>
            <w:r w:rsidRPr="005E64B6">
              <w:rPr>
                <w:color w:val="000000"/>
                <w:sz w:val="20"/>
                <w:szCs w:val="20"/>
              </w:rPr>
              <w:t>2:</w:t>
            </w:r>
            <w:r w:rsidRPr="005E64B6">
              <w:rPr>
                <w:color w:val="000000"/>
                <w:sz w:val="20"/>
                <w:szCs w:val="20"/>
              </w:rPr>
              <w:br/>
              <w:t>сведения</w:t>
            </w:r>
            <w:proofErr w:type="gramEnd"/>
            <w:r w:rsidRPr="005E64B6">
              <w:rPr>
                <w:color w:val="000000"/>
                <w:sz w:val="20"/>
                <w:szCs w:val="20"/>
              </w:rPr>
              <w:t xml:space="preserve"> из реестра контрактов, опубликованные на сайте http://zakupki.gov.ru, номер реестровой записи 1622800575120000141</w:t>
            </w:r>
          </w:p>
        </w:tc>
        <w:tc>
          <w:tcPr>
            <w:tcW w:w="1530" w:type="dxa"/>
            <w:tcBorders>
              <w:top w:val="nil"/>
              <w:left w:val="nil"/>
              <w:bottom w:val="single" w:sz="4" w:space="0" w:color="auto"/>
              <w:right w:val="single" w:sz="4" w:space="0" w:color="auto"/>
            </w:tcBorders>
            <w:shd w:val="clear" w:color="auto" w:fill="auto"/>
            <w:vAlign w:val="center"/>
            <w:hideMark/>
          </w:tcPr>
          <w:p w:rsidR="008045D0" w:rsidRDefault="005E64B6" w:rsidP="005E64B6">
            <w:pPr>
              <w:jc w:val="center"/>
              <w:rPr>
                <w:color w:val="000000"/>
                <w:sz w:val="20"/>
                <w:szCs w:val="20"/>
              </w:rPr>
            </w:pPr>
            <w:r w:rsidRPr="005E64B6">
              <w:rPr>
                <w:color w:val="000000"/>
                <w:sz w:val="20"/>
                <w:szCs w:val="20"/>
              </w:rPr>
              <w:t xml:space="preserve">Информация о цене товара     </w:t>
            </w:r>
          </w:p>
          <w:p w:rsidR="005E64B6" w:rsidRPr="005E64B6" w:rsidRDefault="005E64B6" w:rsidP="005E64B6">
            <w:pPr>
              <w:jc w:val="center"/>
              <w:rPr>
                <w:color w:val="000000"/>
                <w:sz w:val="20"/>
                <w:szCs w:val="20"/>
              </w:rPr>
            </w:pPr>
            <w:r w:rsidRPr="005E64B6">
              <w:rPr>
                <w:color w:val="000000"/>
                <w:sz w:val="20"/>
                <w:szCs w:val="20"/>
              </w:rPr>
              <w:t>Поставщик №</w:t>
            </w:r>
            <w:proofErr w:type="gramStart"/>
            <w:r w:rsidRPr="005E64B6">
              <w:rPr>
                <w:color w:val="000000"/>
                <w:sz w:val="20"/>
                <w:szCs w:val="20"/>
              </w:rPr>
              <w:t>3:</w:t>
            </w:r>
            <w:r w:rsidRPr="005E64B6">
              <w:rPr>
                <w:color w:val="000000"/>
                <w:sz w:val="20"/>
                <w:szCs w:val="20"/>
              </w:rPr>
              <w:br/>
              <w:t>сведения</w:t>
            </w:r>
            <w:proofErr w:type="gramEnd"/>
            <w:r w:rsidRPr="005E64B6">
              <w:rPr>
                <w:color w:val="000000"/>
                <w:sz w:val="20"/>
                <w:szCs w:val="20"/>
              </w:rPr>
              <w:t xml:space="preserve"> из реестра контрактов, опубликованные на сайте http://zakupki.gov.ru, номер реестровой записи 1482600297921000047</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5E64B6" w:rsidRPr="005E64B6" w:rsidRDefault="005E64B6" w:rsidP="005E64B6">
            <w:pPr>
              <w:rPr>
                <w:color w:val="000000"/>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5E64B6" w:rsidRPr="005E64B6" w:rsidRDefault="005E64B6" w:rsidP="005E64B6">
            <w:pPr>
              <w:rPr>
                <w:color w:val="000000"/>
                <w:sz w:val="20"/>
                <w:szCs w:val="20"/>
              </w:rPr>
            </w:pPr>
          </w:p>
        </w:tc>
        <w:tc>
          <w:tcPr>
            <w:tcW w:w="1076" w:type="dxa"/>
            <w:vMerge/>
            <w:tcBorders>
              <w:top w:val="nil"/>
              <w:left w:val="nil"/>
              <w:bottom w:val="single" w:sz="4" w:space="0" w:color="auto"/>
              <w:right w:val="nil"/>
            </w:tcBorders>
            <w:vAlign w:val="center"/>
            <w:hideMark/>
          </w:tcPr>
          <w:p w:rsidR="005E64B6" w:rsidRPr="005E64B6" w:rsidRDefault="005E64B6" w:rsidP="005E64B6">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5E64B6" w:rsidRPr="005E64B6" w:rsidRDefault="005E64B6" w:rsidP="005E64B6">
            <w:pPr>
              <w:rPr>
                <w:color w:val="000000"/>
                <w:sz w:val="20"/>
                <w:szCs w:val="20"/>
              </w:rPr>
            </w:pPr>
          </w:p>
        </w:tc>
      </w:tr>
      <w:tr w:rsidR="005E64B6" w:rsidRPr="005E64B6" w:rsidTr="008045D0">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Подгузники для взрослых, размер "S" (объем талии/бедер до 90 см), с полным влагопоглощением не менее 1000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72 240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18,79</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23,12</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20,90</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2,17</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20,94</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10,34</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1 512 705,60</w:t>
            </w:r>
          </w:p>
        </w:tc>
      </w:tr>
      <w:tr w:rsidR="005E64B6" w:rsidRPr="005E64B6" w:rsidTr="005E64B6">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Подгузники для взрослых, размер "S" (объем талии/бедер до 90 см), с полным влагопоглощением не менее 1400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48 300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18,96</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23,37</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21,20</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2,21</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21,18</w:t>
            </w:r>
          </w:p>
        </w:tc>
        <w:tc>
          <w:tcPr>
            <w:tcW w:w="1076"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10,41</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1 022 994,00</w:t>
            </w:r>
          </w:p>
        </w:tc>
      </w:tr>
      <w:tr w:rsidR="005E64B6" w:rsidRPr="005E64B6" w:rsidTr="005E64B6">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3</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 xml:space="preserve">Подгузники для взрослых, размер "М" (объем талии/бедер до 120 см), с </w:t>
            </w:r>
            <w:r w:rsidRPr="005E64B6">
              <w:rPr>
                <w:color w:val="000000"/>
                <w:sz w:val="20"/>
                <w:szCs w:val="20"/>
              </w:rPr>
              <w:lastRenderedPageBreak/>
              <w:t>полным влагопоглощением не менее 1300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lastRenderedPageBreak/>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447 510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20,83</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24,83</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22,05</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2,05</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22,57</w:t>
            </w:r>
          </w:p>
        </w:tc>
        <w:tc>
          <w:tcPr>
            <w:tcW w:w="1076"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9,08</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10 100 300,70</w:t>
            </w:r>
          </w:p>
        </w:tc>
      </w:tr>
      <w:tr w:rsidR="005E64B6" w:rsidRPr="005E64B6" w:rsidTr="005E64B6">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lastRenderedPageBreak/>
              <w:t>4</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Подгузники для взрослых, размер "М" (объем талии/бедер до 120 см), с полным влагопоглощением не менее 1800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146 790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21,12</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24,83</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22,58</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1,87</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22,84</w:t>
            </w:r>
          </w:p>
        </w:tc>
        <w:tc>
          <w:tcPr>
            <w:tcW w:w="1076"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8,18</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3 352 683,60</w:t>
            </w:r>
          </w:p>
        </w:tc>
      </w:tr>
      <w:tr w:rsidR="005E64B6" w:rsidRPr="005E64B6" w:rsidTr="005E64B6">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5</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Подгузники для взрослых, размер "L" (объем талии/бедер до 150 см), с полным влагопоглощением не менее 1450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513 240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24,52</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28,28</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26,65</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1,89</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26,48</w:t>
            </w:r>
          </w:p>
        </w:tc>
        <w:tc>
          <w:tcPr>
            <w:tcW w:w="1076"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7,12</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13 590 595,20</w:t>
            </w:r>
          </w:p>
        </w:tc>
      </w:tr>
      <w:tr w:rsidR="005E64B6" w:rsidRPr="005E64B6" w:rsidTr="005E64B6">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6</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Подгузники для взрослых, размер "L" (объем талии/бедер до 150 см), с полным влагопоглощением не менее 2000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130 200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24,50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28,28</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27,07</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1,93</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26,62</w:t>
            </w:r>
          </w:p>
        </w:tc>
        <w:tc>
          <w:tcPr>
            <w:tcW w:w="1076"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7,25</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3 465 924,00</w:t>
            </w:r>
          </w:p>
        </w:tc>
      </w:tr>
      <w:tr w:rsidR="005E64B6" w:rsidRPr="005E64B6" w:rsidTr="005E64B6">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7</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Подгузники для взрослых, размер "XL" (объем талии/бедер до 175 см), с полным влагопоглощением не менее 1450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98 910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26,55</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33,40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29,25</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3,45</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29,73</w:t>
            </w:r>
          </w:p>
        </w:tc>
        <w:tc>
          <w:tcPr>
            <w:tcW w:w="1076"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11,61</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2 940 594,30</w:t>
            </w:r>
          </w:p>
        </w:tc>
      </w:tr>
      <w:tr w:rsidR="005E64B6" w:rsidRPr="005E64B6" w:rsidTr="005E64B6">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8</w:t>
            </w:r>
          </w:p>
        </w:tc>
        <w:tc>
          <w:tcPr>
            <w:tcW w:w="2895"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rPr>
                <w:color w:val="000000"/>
                <w:sz w:val="20"/>
                <w:szCs w:val="20"/>
              </w:rPr>
            </w:pPr>
            <w:r w:rsidRPr="005E64B6">
              <w:rPr>
                <w:color w:val="000000"/>
                <w:sz w:val="20"/>
                <w:szCs w:val="20"/>
              </w:rPr>
              <w:t>Подгузники для взрослых, размер "XL" (объем талии/бедер до 175 см), с полным влагопоглощением не менее 2800 г</w:t>
            </w:r>
          </w:p>
        </w:tc>
        <w:tc>
          <w:tcPr>
            <w:tcW w:w="539"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шт.</w:t>
            </w:r>
          </w:p>
        </w:tc>
        <w:tc>
          <w:tcPr>
            <w:tcW w:w="86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26 040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27,58</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33,40</w:t>
            </w:r>
          </w:p>
        </w:tc>
        <w:tc>
          <w:tcPr>
            <w:tcW w:w="1530"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29,75</w:t>
            </w:r>
          </w:p>
        </w:tc>
        <w:tc>
          <w:tcPr>
            <w:tcW w:w="903"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2,94</w:t>
            </w:r>
          </w:p>
        </w:tc>
        <w:tc>
          <w:tcPr>
            <w:tcW w:w="951"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30,24</w:t>
            </w:r>
          </w:p>
        </w:tc>
        <w:tc>
          <w:tcPr>
            <w:tcW w:w="1076"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9,73</w:t>
            </w:r>
          </w:p>
        </w:tc>
        <w:tc>
          <w:tcPr>
            <w:tcW w:w="1342" w:type="dxa"/>
            <w:tcBorders>
              <w:top w:val="nil"/>
              <w:left w:val="nil"/>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787 449,60</w:t>
            </w:r>
          </w:p>
        </w:tc>
      </w:tr>
      <w:tr w:rsidR="005E64B6" w:rsidRPr="005E64B6" w:rsidTr="005E64B6">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5E64B6" w:rsidRPr="005E64B6" w:rsidRDefault="005E64B6" w:rsidP="005E64B6">
            <w:pPr>
              <w:jc w:val="center"/>
              <w:rPr>
                <w:color w:val="000000"/>
                <w:sz w:val="20"/>
                <w:szCs w:val="20"/>
              </w:rPr>
            </w:pPr>
            <w:r w:rsidRPr="005E64B6">
              <w:rPr>
                <w:color w:val="000000"/>
                <w:sz w:val="20"/>
                <w:szCs w:val="20"/>
              </w:rPr>
              <w:t> </w:t>
            </w:r>
          </w:p>
        </w:tc>
        <w:tc>
          <w:tcPr>
            <w:tcW w:w="2895"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jc w:val="center"/>
              <w:rPr>
                <w:color w:val="000000"/>
                <w:sz w:val="20"/>
                <w:szCs w:val="20"/>
              </w:rPr>
            </w:pPr>
            <w:r w:rsidRPr="005E64B6">
              <w:rPr>
                <w:color w:val="000000"/>
                <w:sz w:val="20"/>
                <w:szCs w:val="20"/>
              </w:rPr>
              <w:t>Итого:</w:t>
            </w:r>
          </w:p>
        </w:tc>
        <w:tc>
          <w:tcPr>
            <w:tcW w:w="539"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rPr>
                <w:color w:val="000000"/>
                <w:sz w:val="20"/>
                <w:szCs w:val="20"/>
              </w:rPr>
            </w:pPr>
            <w:r w:rsidRPr="005E64B6">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jc w:val="center"/>
              <w:rPr>
                <w:color w:val="000000"/>
                <w:sz w:val="20"/>
                <w:szCs w:val="20"/>
              </w:rPr>
            </w:pPr>
            <w:r w:rsidRPr="005E64B6">
              <w:rPr>
                <w:color w:val="000000"/>
                <w:sz w:val="20"/>
                <w:szCs w:val="20"/>
              </w:rPr>
              <w:t>1 483 230</w:t>
            </w:r>
          </w:p>
        </w:tc>
        <w:tc>
          <w:tcPr>
            <w:tcW w:w="1530"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rPr>
                <w:color w:val="000000"/>
                <w:sz w:val="20"/>
                <w:szCs w:val="20"/>
              </w:rPr>
            </w:pPr>
            <w:r w:rsidRPr="005E64B6">
              <w:rPr>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rPr>
                <w:color w:val="000000"/>
                <w:sz w:val="20"/>
                <w:szCs w:val="20"/>
              </w:rPr>
            </w:pPr>
            <w:r w:rsidRPr="005E64B6">
              <w:rPr>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rPr>
                <w:color w:val="000000"/>
                <w:sz w:val="20"/>
                <w:szCs w:val="20"/>
              </w:rPr>
            </w:pPr>
            <w:r w:rsidRPr="005E64B6">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rPr>
                <w:color w:val="000000"/>
                <w:sz w:val="20"/>
                <w:szCs w:val="20"/>
              </w:rPr>
            </w:pPr>
            <w:r w:rsidRPr="005E64B6">
              <w:rPr>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rPr>
                <w:color w:val="000000"/>
                <w:sz w:val="20"/>
                <w:szCs w:val="20"/>
              </w:rPr>
            </w:pPr>
            <w:r w:rsidRPr="005E64B6">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rPr>
                <w:color w:val="000000"/>
                <w:sz w:val="20"/>
                <w:szCs w:val="20"/>
              </w:rPr>
            </w:pPr>
            <w:r w:rsidRPr="005E64B6">
              <w:rPr>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center"/>
            <w:hideMark/>
          </w:tcPr>
          <w:p w:rsidR="005E64B6" w:rsidRPr="005E64B6" w:rsidRDefault="005E64B6" w:rsidP="005E64B6">
            <w:pPr>
              <w:jc w:val="center"/>
              <w:rPr>
                <w:color w:val="000000"/>
                <w:sz w:val="20"/>
                <w:szCs w:val="20"/>
              </w:rPr>
            </w:pPr>
            <w:r w:rsidRPr="005E64B6">
              <w:rPr>
                <w:color w:val="000000"/>
                <w:sz w:val="20"/>
                <w:szCs w:val="20"/>
              </w:rPr>
              <w:t>36 773 247,00</w:t>
            </w:r>
          </w:p>
        </w:tc>
      </w:tr>
      <w:tr w:rsidR="005E64B6" w:rsidRPr="005E64B6" w:rsidTr="005E64B6">
        <w:trPr>
          <w:trHeight w:val="300"/>
        </w:trPr>
        <w:tc>
          <w:tcPr>
            <w:tcW w:w="601" w:type="dxa"/>
            <w:tcBorders>
              <w:top w:val="nil"/>
              <w:left w:val="nil"/>
              <w:bottom w:val="nil"/>
              <w:right w:val="nil"/>
            </w:tcBorders>
            <w:shd w:val="clear" w:color="auto" w:fill="auto"/>
            <w:noWrap/>
            <w:vAlign w:val="bottom"/>
            <w:hideMark/>
          </w:tcPr>
          <w:p w:rsidR="005E64B6" w:rsidRPr="005E64B6" w:rsidRDefault="005E64B6" w:rsidP="005E64B6">
            <w:pPr>
              <w:jc w:val="center"/>
              <w:rPr>
                <w:color w:val="000000"/>
                <w:sz w:val="20"/>
                <w:szCs w:val="20"/>
              </w:rPr>
            </w:pPr>
          </w:p>
        </w:tc>
        <w:tc>
          <w:tcPr>
            <w:tcW w:w="2895"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539"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863"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jc w:val="cente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903"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951"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076"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r>
      <w:tr w:rsidR="005E64B6" w:rsidRPr="005E64B6" w:rsidTr="005E64B6">
        <w:trPr>
          <w:trHeight w:val="612"/>
        </w:trPr>
        <w:tc>
          <w:tcPr>
            <w:tcW w:w="3496" w:type="dxa"/>
            <w:gridSpan w:val="2"/>
            <w:tcBorders>
              <w:top w:val="nil"/>
              <w:left w:val="nil"/>
              <w:bottom w:val="nil"/>
              <w:right w:val="nil"/>
            </w:tcBorders>
            <w:shd w:val="clear" w:color="auto" w:fill="auto"/>
            <w:vAlign w:val="bottom"/>
            <w:hideMark/>
          </w:tcPr>
          <w:p w:rsidR="005E64B6" w:rsidRPr="005E64B6" w:rsidRDefault="005E64B6" w:rsidP="005E64B6">
            <w:pPr>
              <w:rPr>
                <w:color w:val="000000"/>
              </w:rPr>
            </w:pPr>
            <w:r w:rsidRPr="005E64B6">
              <w:rPr>
                <w:color w:val="000000"/>
              </w:rPr>
              <w:t xml:space="preserve">где: </w:t>
            </w:r>
            <w:r w:rsidRPr="005E64B6">
              <w:rPr>
                <w:color w:val="000000"/>
              </w:rPr>
              <w:br/>
              <w:t>V - коэффициент вариации;</w:t>
            </w:r>
          </w:p>
        </w:tc>
        <w:tc>
          <w:tcPr>
            <w:tcW w:w="539" w:type="dxa"/>
            <w:tcBorders>
              <w:top w:val="nil"/>
              <w:left w:val="nil"/>
              <w:bottom w:val="nil"/>
              <w:right w:val="nil"/>
            </w:tcBorders>
            <w:shd w:val="clear" w:color="auto" w:fill="auto"/>
            <w:noWrap/>
            <w:vAlign w:val="bottom"/>
            <w:hideMark/>
          </w:tcPr>
          <w:p w:rsidR="005E64B6" w:rsidRPr="005E64B6" w:rsidRDefault="005E64B6" w:rsidP="005E64B6">
            <w:pPr>
              <w:rPr>
                <w:color w:val="000000"/>
              </w:rPr>
            </w:pPr>
          </w:p>
        </w:tc>
        <w:tc>
          <w:tcPr>
            <w:tcW w:w="863"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jc w:val="cente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903"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951"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076"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jc w:val="center"/>
              <w:rPr>
                <w:sz w:val="20"/>
                <w:szCs w:val="20"/>
              </w:rPr>
            </w:pPr>
          </w:p>
        </w:tc>
      </w:tr>
      <w:tr w:rsidR="005E64B6" w:rsidRPr="005E64B6" w:rsidTr="005E64B6">
        <w:trPr>
          <w:trHeight w:val="1065"/>
        </w:trPr>
        <w:tc>
          <w:tcPr>
            <w:tcW w:w="601" w:type="dxa"/>
            <w:tcBorders>
              <w:top w:val="nil"/>
              <w:left w:val="nil"/>
              <w:bottom w:val="nil"/>
              <w:right w:val="nil"/>
            </w:tcBorders>
            <w:shd w:val="clear" w:color="auto" w:fill="auto"/>
            <w:noWrap/>
            <w:vAlign w:val="bottom"/>
            <w:hideMark/>
          </w:tcPr>
          <w:p w:rsidR="005E64B6" w:rsidRPr="005E64B6" w:rsidRDefault="005E64B6" w:rsidP="005E64B6">
            <w:pPr>
              <w:rPr>
                <w:rFonts w:ascii="Calibri" w:hAnsi="Calibri" w:cs="Calibri"/>
                <w:color w:val="000000"/>
                <w:sz w:val="22"/>
                <w:szCs w:val="22"/>
              </w:rPr>
            </w:pPr>
            <w:r w:rsidRPr="005E64B6">
              <w:rPr>
                <w:rFonts w:ascii="Calibri" w:hAnsi="Calibri" w:cs="Calibri"/>
                <w:noProof/>
                <w:color w:val="000000"/>
                <w:sz w:val="22"/>
                <w:szCs w:val="22"/>
              </w:rPr>
              <w:drawing>
                <wp:anchor distT="0" distB="0" distL="114300" distR="114300" simplePos="0" relativeHeight="251717120" behindDoc="0" locked="0" layoutInCell="1" allowOverlap="1">
                  <wp:simplePos x="0" y="0"/>
                  <wp:positionH relativeFrom="column">
                    <wp:posOffset>114300</wp:posOffset>
                  </wp:positionH>
                  <wp:positionV relativeFrom="paragraph">
                    <wp:posOffset>57150</wp:posOffset>
                  </wp:positionV>
                  <wp:extent cx="2209800" cy="561975"/>
                  <wp:effectExtent l="0" t="0" r="0" b="9525"/>
                  <wp:wrapNone/>
                  <wp:docPr id="2860" name="Рисунок 2860"/>
                  <wp:cNvGraphicFramePr/>
                  <a:graphic xmlns:a="http://schemas.openxmlformats.org/drawingml/2006/main">
                    <a:graphicData uri="http://schemas.openxmlformats.org/drawingml/2006/picture">
                      <pic:pic xmlns:pic="http://schemas.openxmlformats.org/drawingml/2006/picture">
                        <pic:nvPicPr>
                          <pic:cNvPr id="2860" name="Рисунок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71"/>
            </w:tblGrid>
            <w:tr w:rsidR="005E64B6" w:rsidRPr="005E64B6">
              <w:trPr>
                <w:trHeight w:val="1065"/>
                <w:tblCellSpacing w:w="0" w:type="dxa"/>
              </w:trPr>
              <w:tc>
                <w:tcPr>
                  <w:tcW w:w="600" w:type="dxa"/>
                  <w:tcBorders>
                    <w:top w:val="nil"/>
                    <w:left w:val="nil"/>
                    <w:bottom w:val="nil"/>
                    <w:right w:val="nil"/>
                  </w:tcBorders>
                  <w:shd w:val="clear" w:color="auto" w:fill="auto"/>
                  <w:noWrap/>
                  <w:vAlign w:val="center"/>
                  <w:hideMark/>
                </w:tcPr>
                <w:p w:rsidR="005E64B6" w:rsidRPr="005E64B6" w:rsidRDefault="005E64B6" w:rsidP="005E64B6">
                  <w:pPr>
                    <w:rPr>
                      <w:rFonts w:ascii="Calibri" w:hAnsi="Calibri" w:cs="Calibri"/>
                      <w:color w:val="000000"/>
                      <w:sz w:val="22"/>
                      <w:szCs w:val="22"/>
                    </w:rPr>
                  </w:pPr>
                </w:p>
              </w:tc>
            </w:tr>
          </w:tbl>
          <w:p w:rsidR="005E64B6" w:rsidRPr="005E64B6" w:rsidRDefault="005E64B6" w:rsidP="005E64B6">
            <w:pPr>
              <w:rPr>
                <w:rFonts w:ascii="Calibri" w:hAnsi="Calibri" w:cs="Calibri"/>
                <w:color w:val="000000"/>
                <w:sz w:val="22"/>
                <w:szCs w:val="22"/>
              </w:rPr>
            </w:pPr>
          </w:p>
        </w:tc>
        <w:tc>
          <w:tcPr>
            <w:tcW w:w="2895"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539"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5453" w:type="dxa"/>
            <w:gridSpan w:val="4"/>
            <w:tcBorders>
              <w:top w:val="nil"/>
              <w:left w:val="nil"/>
              <w:bottom w:val="nil"/>
              <w:right w:val="nil"/>
            </w:tcBorders>
            <w:shd w:val="clear" w:color="auto" w:fill="auto"/>
            <w:noWrap/>
            <w:vAlign w:val="center"/>
            <w:hideMark/>
          </w:tcPr>
          <w:p w:rsidR="005E64B6" w:rsidRPr="005E64B6" w:rsidRDefault="005E64B6" w:rsidP="005E64B6">
            <w:pPr>
              <w:rPr>
                <w:color w:val="000000"/>
              </w:rPr>
            </w:pPr>
            <w:r w:rsidRPr="005E64B6">
              <w:rPr>
                <w:color w:val="000000"/>
              </w:rPr>
              <w:t xml:space="preserve">- среднее квадратичное </w:t>
            </w:r>
            <w:proofErr w:type="gramStart"/>
            <w:r w:rsidRPr="005E64B6">
              <w:rPr>
                <w:color w:val="000000"/>
              </w:rPr>
              <w:t xml:space="preserve">отклонение;  </w:t>
            </w:r>
            <w:proofErr w:type="gramEnd"/>
          </w:p>
        </w:tc>
        <w:tc>
          <w:tcPr>
            <w:tcW w:w="903" w:type="dxa"/>
            <w:tcBorders>
              <w:top w:val="nil"/>
              <w:left w:val="nil"/>
              <w:bottom w:val="nil"/>
              <w:right w:val="nil"/>
            </w:tcBorders>
            <w:shd w:val="clear" w:color="auto" w:fill="auto"/>
            <w:noWrap/>
            <w:vAlign w:val="bottom"/>
            <w:hideMark/>
          </w:tcPr>
          <w:p w:rsidR="005E64B6" w:rsidRPr="005E64B6" w:rsidRDefault="005E64B6" w:rsidP="005E64B6">
            <w:pPr>
              <w:rPr>
                <w:color w:val="000000"/>
              </w:rPr>
            </w:pPr>
          </w:p>
        </w:tc>
        <w:tc>
          <w:tcPr>
            <w:tcW w:w="951"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076"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jc w:val="center"/>
              <w:rPr>
                <w:sz w:val="20"/>
                <w:szCs w:val="20"/>
              </w:rPr>
            </w:pPr>
          </w:p>
        </w:tc>
      </w:tr>
      <w:tr w:rsidR="005E64B6" w:rsidRPr="005E64B6" w:rsidTr="005E64B6">
        <w:trPr>
          <w:trHeight w:val="612"/>
        </w:trPr>
        <w:tc>
          <w:tcPr>
            <w:tcW w:w="601" w:type="dxa"/>
            <w:tcBorders>
              <w:top w:val="nil"/>
              <w:left w:val="nil"/>
              <w:bottom w:val="nil"/>
              <w:right w:val="nil"/>
            </w:tcBorders>
            <w:shd w:val="clear" w:color="auto" w:fill="auto"/>
            <w:noWrap/>
            <w:vAlign w:val="bottom"/>
            <w:hideMark/>
          </w:tcPr>
          <w:p w:rsidR="005E64B6" w:rsidRPr="005E64B6" w:rsidRDefault="005E64B6" w:rsidP="005E64B6">
            <w:pPr>
              <w:rPr>
                <w:rFonts w:ascii="Calibri" w:hAnsi="Calibri" w:cs="Calibri"/>
                <w:color w:val="000000"/>
                <w:sz w:val="22"/>
                <w:szCs w:val="22"/>
              </w:rPr>
            </w:pPr>
            <w:r w:rsidRPr="005E64B6">
              <w:rPr>
                <w:rFonts w:ascii="Calibri" w:hAnsi="Calibri" w:cs="Calibri"/>
                <w:noProof/>
                <w:color w:val="000000"/>
                <w:sz w:val="22"/>
                <w:szCs w:val="22"/>
              </w:rPr>
              <w:lastRenderedPageBreak/>
              <w:drawing>
                <wp:anchor distT="0" distB="0" distL="114300" distR="114300" simplePos="0" relativeHeight="251718144" behindDoc="0" locked="0" layoutInCell="1" allowOverlap="1">
                  <wp:simplePos x="0" y="0"/>
                  <wp:positionH relativeFrom="column">
                    <wp:posOffset>0</wp:posOffset>
                  </wp:positionH>
                  <wp:positionV relativeFrom="paragraph">
                    <wp:posOffset>0</wp:posOffset>
                  </wp:positionV>
                  <wp:extent cx="266700" cy="314325"/>
                  <wp:effectExtent l="0" t="0" r="0" b="0"/>
                  <wp:wrapNone/>
                  <wp:docPr id="2861" name="Рисунок 2861"/>
                  <wp:cNvGraphicFramePr/>
                  <a:graphic xmlns:a="http://schemas.openxmlformats.org/drawingml/2006/main">
                    <a:graphicData uri="http://schemas.openxmlformats.org/drawingml/2006/picture">
                      <pic:pic xmlns:pic="http://schemas.openxmlformats.org/drawingml/2006/picture">
                        <pic:nvPicPr>
                          <pic:cNvPr id="2861" name="Рисунок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71"/>
            </w:tblGrid>
            <w:tr w:rsidR="005E64B6" w:rsidRPr="005E64B6">
              <w:trPr>
                <w:trHeight w:val="612"/>
                <w:tblCellSpacing w:w="0" w:type="dxa"/>
              </w:trPr>
              <w:tc>
                <w:tcPr>
                  <w:tcW w:w="600" w:type="dxa"/>
                  <w:tcBorders>
                    <w:top w:val="nil"/>
                    <w:left w:val="nil"/>
                    <w:bottom w:val="nil"/>
                    <w:right w:val="nil"/>
                  </w:tcBorders>
                  <w:shd w:val="clear" w:color="auto" w:fill="auto"/>
                  <w:noWrap/>
                  <w:vAlign w:val="bottom"/>
                  <w:hideMark/>
                </w:tcPr>
                <w:p w:rsidR="005E64B6" w:rsidRPr="005E64B6" w:rsidRDefault="005E64B6" w:rsidP="005E64B6">
                  <w:pPr>
                    <w:rPr>
                      <w:rFonts w:ascii="Calibri" w:hAnsi="Calibri" w:cs="Calibri"/>
                      <w:color w:val="000000"/>
                      <w:sz w:val="22"/>
                      <w:szCs w:val="22"/>
                    </w:rPr>
                  </w:pPr>
                </w:p>
              </w:tc>
            </w:tr>
          </w:tbl>
          <w:p w:rsidR="005E64B6" w:rsidRPr="005E64B6" w:rsidRDefault="005E64B6" w:rsidP="005E64B6">
            <w:pPr>
              <w:rPr>
                <w:rFonts w:ascii="Calibri" w:hAnsi="Calibri" w:cs="Calibri"/>
                <w:color w:val="000000"/>
                <w:sz w:val="22"/>
                <w:szCs w:val="22"/>
              </w:rPr>
            </w:pPr>
          </w:p>
        </w:tc>
        <w:tc>
          <w:tcPr>
            <w:tcW w:w="11817" w:type="dxa"/>
            <w:gridSpan w:val="9"/>
            <w:tcBorders>
              <w:top w:val="nil"/>
              <w:left w:val="nil"/>
              <w:bottom w:val="nil"/>
              <w:right w:val="nil"/>
            </w:tcBorders>
            <w:shd w:val="clear" w:color="auto" w:fill="auto"/>
            <w:noWrap/>
            <w:vAlign w:val="center"/>
            <w:hideMark/>
          </w:tcPr>
          <w:p w:rsidR="005E64B6" w:rsidRPr="005E64B6" w:rsidRDefault="005E64B6" w:rsidP="005E64B6">
            <w:pPr>
              <w:rPr>
                <w:color w:val="000000"/>
              </w:rPr>
            </w:pPr>
            <w:r w:rsidRPr="005E64B6">
              <w:rPr>
                <w:color w:val="000000"/>
              </w:rPr>
              <w:t xml:space="preserve">- цена единицы товара, работы, услуги, указанная в источнике с номером </w:t>
            </w:r>
            <w:proofErr w:type="gramStart"/>
            <w:r w:rsidRPr="005E64B6">
              <w:rPr>
                <w:color w:val="000000"/>
              </w:rPr>
              <w:t>i .</w:t>
            </w:r>
            <w:proofErr w:type="gramEnd"/>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color w:val="000000"/>
              </w:rPr>
            </w:pPr>
          </w:p>
        </w:tc>
      </w:tr>
      <w:tr w:rsidR="005E64B6" w:rsidRPr="005E64B6" w:rsidTr="005E64B6">
        <w:trPr>
          <w:trHeight w:val="612"/>
        </w:trPr>
        <w:tc>
          <w:tcPr>
            <w:tcW w:w="4898" w:type="dxa"/>
            <w:gridSpan w:val="4"/>
            <w:tcBorders>
              <w:top w:val="nil"/>
              <w:left w:val="nil"/>
              <w:bottom w:val="nil"/>
              <w:right w:val="nil"/>
            </w:tcBorders>
            <w:shd w:val="clear" w:color="auto" w:fill="auto"/>
            <w:vAlign w:val="center"/>
            <w:hideMark/>
          </w:tcPr>
          <w:p w:rsidR="005E64B6" w:rsidRPr="005E64B6" w:rsidRDefault="005E64B6" w:rsidP="005E64B6">
            <w:pPr>
              <w:rPr>
                <w:color w:val="000000"/>
              </w:rPr>
            </w:pPr>
            <w:r w:rsidRPr="005E64B6">
              <w:rPr>
                <w:color w:val="000000"/>
              </w:rPr>
              <w:t xml:space="preserve">&lt;ц&gt; - средняя арифметическая величина цены единицы товара, работы, </w:t>
            </w:r>
            <w:proofErr w:type="gramStart"/>
            <w:r w:rsidRPr="005E64B6">
              <w:rPr>
                <w:color w:val="000000"/>
              </w:rPr>
              <w:t>услуги;</w:t>
            </w:r>
            <w:r w:rsidRPr="005E64B6">
              <w:rPr>
                <w:color w:val="000000"/>
              </w:rPr>
              <w:br/>
              <w:t>n</w:t>
            </w:r>
            <w:proofErr w:type="gramEnd"/>
            <w:r w:rsidRPr="005E64B6">
              <w:rPr>
                <w:color w:val="000000"/>
              </w:rPr>
              <w:t xml:space="preserve"> - количество значений, используемых в расчете – 3;</w:t>
            </w:r>
          </w:p>
        </w:tc>
        <w:tc>
          <w:tcPr>
            <w:tcW w:w="1530" w:type="dxa"/>
            <w:tcBorders>
              <w:top w:val="nil"/>
              <w:left w:val="nil"/>
              <w:bottom w:val="nil"/>
              <w:right w:val="nil"/>
            </w:tcBorders>
            <w:shd w:val="clear" w:color="auto" w:fill="auto"/>
            <w:vAlign w:val="center"/>
            <w:hideMark/>
          </w:tcPr>
          <w:p w:rsidR="005E64B6" w:rsidRPr="005E64B6" w:rsidRDefault="005E64B6" w:rsidP="005E64B6">
            <w:pPr>
              <w:rPr>
                <w:color w:val="000000"/>
              </w:rPr>
            </w:pPr>
          </w:p>
        </w:tc>
        <w:tc>
          <w:tcPr>
            <w:tcW w:w="1530" w:type="dxa"/>
            <w:tcBorders>
              <w:top w:val="nil"/>
              <w:left w:val="nil"/>
              <w:bottom w:val="nil"/>
              <w:right w:val="nil"/>
            </w:tcBorders>
            <w:shd w:val="clear" w:color="auto" w:fill="auto"/>
            <w:vAlign w:val="center"/>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vAlign w:val="center"/>
            <w:hideMark/>
          </w:tcPr>
          <w:p w:rsidR="005E64B6" w:rsidRPr="005E64B6" w:rsidRDefault="005E64B6" w:rsidP="005E64B6">
            <w:pPr>
              <w:rPr>
                <w:sz w:val="20"/>
                <w:szCs w:val="20"/>
              </w:rPr>
            </w:pPr>
          </w:p>
        </w:tc>
        <w:tc>
          <w:tcPr>
            <w:tcW w:w="903"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951"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1076"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r>
      <w:tr w:rsidR="005E64B6" w:rsidRPr="005E64B6" w:rsidTr="005E64B6">
        <w:trPr>
          <w:trHeight w:val="612"/>
        </w:trPr>
        <w:tc>
          <w:tcPr>
            <w:tcW w:w="601" w:type="dxa"/>
            <w:tcBorders>
              <w:top w:val="nil"/>
              <w:left w:val="nil"/>
              <w:bottom w:val="nil"/>
              <w:right w:val="nil"/>
            </w:tcBorders>
            <w:shd w:val="clear" w:color="auto" w:fill="auto"/>
            <w:noWrap/>
            <w:vAlign w:val="bottom"/>
            <w:hideMark/>
          </w:tcPr>
          <w:p w:rsidR="005E64B6" w:rsidRPr="005E64B6" w:rsidRDefault="005E64B6" w:rsidP="005E64B6">
            <w:pPr>
              <w:rPr>
                <w:rFonts w:ascii="Calibri" w:hAnsi="Calibri" w:cs="Calibri"/>
                <w:color w:val="000000"/>
                <w:sz w:val="22"/>
                <w:szCs w:val="22"/>
              </w:rPr>
            </w:pPr>
            <w:r w:rsidRPr="005E64B6">
              <w:rPr>
                <w:rFonts w:ascii="Calibri" w:hAnsi="Calibri" w:cs="Calibri"/>
                <w:noProof/>
                <w:color w:val="000000"/>
                <w:sz w:val="22"/>
                <w:szCs w:val="22"/>
              </w:rPr>
              <w:drawing>
                <wp:anchor distT="0" distB="0" distL="114300" distR="114300" simplePos="0" relativeHeight="251719168" behindDoc="0" locked="0" layoutInCell="1" allowOverlap="1">
                  <wp:simplePos x="0" y="0"/>
                  <wp:positionH relativeFrom="column">
                    <wp:posOffset>695325</wp:posOffset>
                  </wp:positionH>
                  <wp:positionV relativeFrom="paragraph">
                    <wp:posOffset>28575</wp:posOffset>
                  </wp:positionV>
                  <wp:extent cx="1181100" cy="295275"/>
                  <wp:effectExtent l="0" t="0" r="0" b="9525"/>
                  <wp:wrapNone/>
                  <wp:docPr id="2862" name="Рисунок 2862"/>
                  <wp:cNvGraphicFramePr/>
                  <a:graphic xmlns:a="http://schemas.openxmlformats.org/drawingml/2006/main">
                    <a:graphicData uri="http://schemas.openxmlformats.org/drawingml/2006/picture">
                      <pic:pic xmlns:pic="http://schemas.openxmlformats.org/drawingml/2006/picture">
                        <pic:nvPicPr>
                          <pic:cNvPr id="2862" name="Рисунок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E64B6">
              <w:rPr>
                <w:rFonts w:ascii="Calibri" w:hAnsi="Calibri" w:cs="Calibri"/>
                <w:noProof/>
                <w:color w:val="000000"/>
                <w:sz w:val="22"/>
                <w:szCs w:val="22"/>
              </w:rPr>
              <w:drawing>
                <wp:anchor distT="0" distB="0" distL="114300" distR="114300" simplePos="0" relativeHeight="251720192" behindDoc="0" locked="0" layoutInCell="1" allowOverlap="1">
                  <wp:simplePos x="0" y="0"/>
                  <wp:positionH relativeFrom="column">
                    <wp:posOffset>142875</wp:posOffset>
                  </wp:positionH>
                  <wp:positionV relativeFrom="paragraph">
                    <wp:posOffset>304800</wp:posOffset>
                  </wp:positionV>
                  <wp:extent cx="1952625" cy="514350"/>
                  <wp:effectExtent l="0" t="0" r="0" b="0"/>
                  <wp:wrapNone/>
                  <wp:docPr id="2863" name="Рисунок 2863"/>
                  <wp:cNvGraphicFramePr/>
                  <a:graphic xmlns:a="http://schemas.openxmlformats.org/drawingml/2006/main">
                    <a:graphicData uri="http://schemas.openxmlformats.org/drawingml/2006/picture">
                      <pic:pic xmlns:pic="http://schemas.openxmlformats.org/drawingml/2006/picture">
                        <pic:nvPicPr>
                          <pic:cNvPr id="2863" name="Рисунок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71"/>
            </w:tblGrid>
            <w:tr w:rsidR="005E64B6" w:rsidRPr="005E64B6">
              <w:trPr>
                <w:trHeight w:val="612"/>
                <w:tblCellSpacing w:w="0" w:type="dxa"/>
              </w:trPr>
              <w:tc>
                <w:tcPr>
                  <w:tcW w:w="600" w:type="dxa"/>
                  <w:tcBorders>
                    <w:top w:val="nil"/>
                    <w:left w:val="nil"/>
                    <w:bottom w:val="nil"/>
                    <w:right w:val="nil"/>
                  </w:tcBorders>
                  <w:shd w:val="clear" w:color="auto" w:fill="auto"/>
                  <w:noWrap/>
                  <w:vAlign w:val="center"/>
                  <w:hideMark/>
                </w:tcPr>
                <w:p w:rsidR="005E64B6" w:rsidRPr="005E64B6" w:rsidRDefault="005E64B6" w:rsidP="005E64B6">
                  <w:pPr>
                    <w:rPr>
                      <w:rFonts w:ascii="Calibri" w:hAnsi="Calibri" w:cs="Calibri"/>
                      <w:color w:val="000000"/>
                      <w:sz w:val="22"/>
                      <w:szCs w:val="22"/>
                    </w:rPr>
                  </w:pPr>
                </w:p>
              </w:tc>
            </w:tr>
          </w:tbl>
          <w:p w:rsidR="005E64B6" w:rsidRPr="005E64B6" w:rsidRDefault="005E64B6" w:rsidP="005E64B6">
            <w:pPr>
              <w:rPr>
                <w:rFonts w:ascii="Calibri" w:hAnsi="Calibri" w:cs="Calibri"/>
                <w:color w:val="000000"/>
                <w:sz w:val="22"/>
                <w:szCs w:val="22"/>
              </w:rPr>
            </w:pPr>
          </w:p>
        </w:tc>
        <w:tc>
          <w:tcPr>
            <w:tcW w:w="2895"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8922" w:type="dxa"/>
            <w:gridSpan w:val="8"/>
            <w:tcBorders>
              <w:top w:val="nil"/>
              <w:left w:val="nil"/>
              <w:bottom w:val="nil"/>
              <w:right w:val="nil"/>
            </w:tcBorders>
            <w:shd w:val="clear" w:color="auto" w:fill="auto"/>
            <w:vAlign w:val="center"/>
            <w:hideMark/>
          </w:tcPr>
          <w:p w:rsidR="005E64B6" w:rsidRPr="005E64B6" w:rsidRDefault="005E64B6" w:rsidP="005E64B6">
            <w:pPr>
              <w:rPr>
                <w:color w:val="000000"/>
              </w:rPr>
            </w:pPr>
            <w:r w:rsidRPr="005E64B6">
              <w:rPr>
                <w:color w:val="000000"/>
              </w:rPr>
              <w:t xml:space="preserve">-  НМЦК, определяемая методом сопоставимых рыночных цен (анализа рынка); </w:t>
            </w:r>
            <w:proofErr w:type="gramStart"/>
            <w:r w:rsidRPr="005E64B6">
              <w:rPr>
                <w:color w:val="000000"/>
              </w:rPr>
              <w:t>по  формуле</w:t>
            </w:r>
            <w:proofErr w:type="gramEnd"/>
            <w:r w:rsidRPr="005E64B6">
              <w:rPr>
                <w:color w:val="000000"/>
              </w:rPr>
              <w:t xml:space="preserve">: </w:t>
            </w: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color w:val="000000"/>
              </w:rPr>
            </w:pPr>
          </w:p>
        </w:tc>
      </w:tr>
      <w:tr w:rsidR="005E64B6" w:rsidRPr="005E64B6" w:rsidTr="005E64B6">
        <w:trPr>
          <w:trHeight w:val="612"/>
        </w:trPr>
        <w:tc>
          <w:tcPr>
            <w:tcW w:w="601"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c>
          <w:tcPr>
            <w:tcW w:w="2895"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539"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863"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1530"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903"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951"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1076" w:type="dxa"/>
            <w:tcBorders>
              <w:top w:val="nil"/>
              <w:left w:val="nil"/>
              <w:bottom w:val="nil"/>
              <w:right w:val="nil"/>
            </w:tcBorders>
            <w:shd w:val="clear" w:color="auto" w:fill="auto"/>
            <w:noWrap/>
            <w:vAlign w:val="center"/>
            <w:hideMark/>
          </w:tcPr>
          <w:p w:rsidR="005E64B6" w:rsidRPr="005E64B6" w:rsidRDefault="005E64B6" w:rsidP="005E64B6">
            <w:pPr>
              <w:rPr>
                <w:sz w:val="20"/>
                <w:szCs w:val="20"/>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r>
      <w:tr w:rsidR="005E64B6" w:rsidRPr="005E64B6" w:rsidTr="005E64B6">
        <w:trPr>
          <w:trHeight w:val="612"/>
        </w:trPr>
        <w:tc>
          <w:tcPr>
            <w:tcW w:w="12418" w:type="dxa"/>
            <w:gridSpan w:val="10"/>
            <w:tcBorders>
              <w:top w:val="nil"/>
              <w:left w:val="nil"/>
              <w:bottom w:val="nil"/>
              <w:right w:val="nil"/>
            </w:tcBorders>
            <w:shd w:val="clear" w:color="auto" w:fill="auto"/>
            <w:vAlign w:val="center"/>
            <w:hideMark/>
          </w:tcPr>
          <w:p w:rsidR="005E64B6" w:rsidRPr="005E64B6" w:rsidRDefault="005E64B6" w:rsidP="005E64B6">
            <w:pPr>
              <w:rPr>
                <w:color w:val="000000"/>
              </w:rPr>
            </w:pPr>
            <w:r w:rsidRPr="005E64B6">
              <w:rPr>
                <w:color w:val="000000"/>
              </w:rPr>
              <w:t xml:space="preserve">v - количество (объем) закупаемого товара (работы, услуги) </w:t>
            </w:r>
            <w:r w:rsidRPr="005E64B6">
              <w:rPr>
                <w:color w:val="000000"/>
              </w:rPr>
              <w:br/>
              <w:t>i - номер источника ценовой информации.</w:t>
            </w: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color w:val="000000"/>
              </w:rPr>
            </w:pPr>
          </w:p>
        </w:tc>
      </w:tr>
      <w:tr w:rsidR="005E64B6" w:rsidRPr="005E64B6" w:rsidTr="005E64B6">
        <w:trPr>
          <w:trHeight w:val="825"/>
        </w:trPr>
        <w:tc>
          <w:tcPr>
            <w:tcW w:w="12418" w:type="dxa"/>
            <w:gridSpan w:val="10"/>
            <w:tcBorders>
              <w:top w:val="nil"/>
              <w:left w:val="nil"/>
              <w:bottom w:val="nil"/>
              <w:right w:val="nil"/>
            </w:tcBorders>
            <w:shd w:val="clear" w:color="auto" w:fill="auto"/>
            <w:vAlign w:val="center"/>
            <w:hideMark/>
          </w:tcPr>
          <w:p w:rsidR="005E64B6" w:rsidRPr="005E64B6" w:rsidRDefault="005E64B6" w:rsidP="005E64B6">
            <w:pPr>
              <w:rPr>
                <w:color w:val="000000"/>
              </w:rPr>
            </w:pPr>
            <w:r w:rsidRPr="005E64B6">
              <w:rPr>
                <w:color w:val="000000"/>
              </w:rPr>
              <w:t>Совокупность значений, используемых в расчёте, при определении НМЦК считается однородной, так как, коэффициент вариации меньше 33%.</w:t>
            </w: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color w:val="000000"/>
              </w:rPr>
            </w:pPr>
          </w:p>
        </w:tc>
      </w:tr>
      <w:tr w:rsidR="005E64B6" w:rsidRPr="005E64B6" w:rsidTr="005E64B6">
        <w:trPr>
          <w:trHeight w:val="390"/>
        </w:trPr>
        <w:tc>
          <w:tcPr>
            <w:tcW w:w="4035" w:type="dxa"/>
            <w:gridSpan w:val="3"/>
            <w:vMerge w:val="restart"/>
            <w:tcBorders>
              <w:top w:val="nil"/>
              <w:left w:val="nil"/>
              <w:bottom w:val="nil"/>
              <w:right w:val="nil"/>
            </w:tcBorders>
            <w:shd w:val="clear" w:color="auto" w:fill="auto"/>
            <w:vAlign w:val="center"/>
            <w:hideMark/>
          </w:tcPr>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5E64B6" w:rsidRPr="005E64B6" w:rsidRDefault="005E64B6" w:rsidP="005E64B6">
            <w:pPr>
              <w:jc w:val="center"/>
              <w:rPr>
                <w:color w:val="000000"/>
              </w:rPr>
            </w:pPr>
            <w:r w:rsidRPr="005E64B6">
              <w:rPr>
                <w:color w:val="000000"/>
              </w:rPr>
              <w:t>Главный специалист отдела социальных программ</w:t>
            </w:r>
          </w:p>
        </w:tc>
        <w:tc>
          <w:tcPr>
            <w:tcW w:w="2393" w:type="dxa"/>
            <w:gridSpan w:val="2"/>
            <w:vMerge w:val="restart"/>
            <w:tcBorders>
              <w:top w:val="nil"/>
              <w:left w:val="nil"/>
              <w:bottom w:val="single" w:sz="4" w:space="0" w:color="auto"/>
              <w:right w:val="nil"/>
            </w:tcBorders>
            <w:shd w:val="clear" w:color="auto" w:fill="auto"/>
            <w:vAlign w:val="center"/>
            <w:hideMark/>
          </w:tcPr>
          <w:p w:rsidR="005E64B6" w:rsidRPr="005E64B6" w:rsidRDefault="005E64B6" w:rsidP="005E64B6">
            <w:pPr>
              <w:jc w:val="center"/>
              <w:rPr>
                <w:color w:val="000000"/>
              </w:rPr>
            </w:pPr>
            <w:r w:rsidRPr="005E64B6">
              <w:rPr>
                <w:color w:val="000000"/>
              </w:rPr>
              <w:t> </w:t>
            </w:r>
          </w:p>
        </w:tc>
        <w:tc>
          <w:tcPr>
            <w:tcW w:w="4914" w:type="dxa"/>
            <w:gridSpan w:val="4"/>
            <w:vMerge w:val="restart"/>
            <w:tcBorders>
              <w:top w:val="nil"/>
              <w:left w:val="nil"/>
              <w:bottom w:val="nil"/>
              <w:right w:val="nil"/>
            </w:tcBorders>
            <w:shd w:val="clear" w:color="auto" w:fill="auto"/>
            <w:vAlign w:val="center"/>
            <w:hideMark/>
          </w:tcPr>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8045D0" w:rsidRDefault="008045D0" w:rsidP="005E64B6">
            <w:pPr>
              <w:jc w:val="center"/>
              <w:rPr>
                <w:color w:val="000000"/>
              </w:rPr>
            </w:pPr>
          </w:p>
          <w:p w:rsidR="005E64B6" w:rsidRPr="005E64B6" w:rsidRDefault="005E64B6" w:rsidP="005E64B6">
            <w:pPr>
              <w:jc w:val="center"/>
              <w:rPr>
                <w:color w:val="000000"/>
              </w:rPr>
            </w:pPr>
            <w:r w:rsidRPr="005E64B6">
              <w:rPr>
                <w:color w:val="000000"/>
              </w:rPr>
              <w:t>Моисеева И.И.</w:t>
            </w:r>
          </w:p>
        </w:tc>
        <w:tc>
          <w:tcPr>
            <w:tcW w:w="1076" w:type="dxa"/>
            <w:tcBorders>
              <w:top w:val="nil"/>
              <w:left w:val="nil"/>
              <w:bottom w:val="nil"/>
              <w:right w:val="nil"/>
            </w:tcBorders>
            <w:shd w:val="clear" w:color="auto" w:fill="auto"/>
            <w:vAlign w:val="center"/>
            <w:hideMark/>
          </w:tcPr>
          <w:p w:rsidR="005E64B6" w:rsidRPr="005E64B6" w:rsidRDefault="005E64B6" w:rsidP="005E64B6">
            <w:pPr>
              <w:jc w:val="center"/>
              <w:rPr>
                <w:color w:val="000000"/>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r>
      <w:tr w:rsidR="005E64B6" w:rsidRPr="005E64B6" w:rsidTr="005E64B6">
        <w:trPr>
          <w:trHeight w:val="765"/>
        </w:trPr>
        <w:tc>
          <w:tcPr>
            <w:tcW w:w="4035" w:type="dxa"/>
            <w:gridSpan w:val="3"/>
            <w:vMerge/>
            <w:tcBorders>
              <w:top w:val="nil"/>
              <w:left w:val="nil"/>
              <w:bottom w:val="nil"/>
              <w:right w:val="nil"/>
            </w:tcBorders>
            <w:vAlign w:val="center"/>
            <w:hideMark/>
          </w:tcPr>
          <w:p w:rsidR="005E64B6" w:rsidRPr="005E64B6" w:rsidRDefault="005E64B6" w:rsidP="005E64B6">
            <w:pPr>
              <w:rPr>
                <w:color w:val="000000"/>
              </w:rPr>
            </w:pPr>
          </w:p>
        </w:tc>
        <w:tc>
          <w:tcPr>
            <w:tcW w:w="2393" w:type="dxa"/>
            <w:gridSpan w:val="2"/>
            <w:vMerge/>
            <w:tcBorders>
              <w:top w:val="nil"/>
              <w:left w:val="nil"/>
              <w:bottom w:val="single" w:sz="4" w:space="0" w:color="auto"/>
              <w:right w:val="nil"/>
            </w:tcBorders>
            <w:vAlign w:val="center"/>
            <w:hideMark/>
          </w:tcPr>
          <w:p w:rsidR="005E64B6" w:rsidRPr="005E64B6" w:rsidRDefault="005E64B6" w:rsidP="005E64B6">
            <w:pPr>
              <w:rPr>
                <w:color w:val="000000"/>
              </w:rPr>
            </w:pPr>
          </w:p>
        </w:tc>
        <w:tc>
          <w:tcPr>
            <w:tcW w:w="4914" w:type="dxa"/>
            <w:gridSpan w:val="4"/>
            <w:vMerge/>
            <w:tcBorders>
              <w:top w:val="nil"/>
              <w:left w:val="nil"/>
              <w:bottom w:val="nil"/>
              <w:right w:val="nil"/>
            </w:tcBorders>
            <w:vAlign w:val="center"/>
            <w:hideMark/>
          </w:tcPr>
          <w:p w:rsidR="005E64B6" w:rsidRPr="005E64B6" w:rsidRDefault="005E64B6" w:rsidP="005E64B6">
            <w:pPr>
              <w:rPr>
                <w:color w:val="000000"/>
              </w:rPr>
            </w:pPr>
          </w:p>
        </w:tc>
        <w:tc>
          <w:tcPr>
            <w:tcW w:w="1076" w:type="dxa"/>
            <w:tcBorders>
              <w:top w:val="nil"/>
              <w:left w:val="nil"/>
              <w:bottom w:val="nil"/>
              <w:right w:val="nil"/>
            </w:tcBorders>
            <w:shd w:val="clear" w:color="auto" w:fill="auto"/>
            <w:vAlign w:val="bottom"/>
            <w:hideMark/>
          </w:tcPr>
          <w:p w:rsidR="005E64B6" w:rsidRPr="005E64B6" w:rsidRDefault="005E64B6" w:rsidP="005E64B6">
            <w:pPr>
              <w:rPr>
                <w:sz w:val="20"/>
                <w:szCs w:val="20"/>
              </w:rPr>
            </w:pPr>
          </w:p>
        </w:tc>
        <w:tc>
          <w:tcPr>
            <w:tcW w:w="1342" w:type="dxa"/>
            <w:tcBorders>
              <w:top w:val="nil"/>
              <w:left w:val="nil"/>
              <w:bottom w:val="nil"/>
              <w:right w:val="nil"/>
            </w:tcBorders>
            <w:shd w:val="clear" w:color="auto" w:fill="auto"/>
            <w:noWrap/>
            <w:vAlign w:val="bottom"/>
            <w:hideMark/>
          </w:tcPr>
          <w:p w:rsidR="005E64B6" w:rsidRPr="005E64B6" w:rsidRDefault="005E64B6" w:rsidP="005E64B6">
            <w:pPr>
              <w:rPr>
                <w:sz w:val="20"/>
                <w:szCs w:val="20"/>
              </w:rPr>
            </w:pPr>
          </w:p>
        </w:tc>
      </w:tr>
    </w:tbl>
    <w:p w:rsidR="0002491A" w:rsidRPr="00C11C8C" w:rsidRDefault="0002491A" w:rsidP="00F965E7">
      <w:pPr>
        <w:jc w:val="both"/>
        <w:rPr>
          <w:b/>
          <w:sz w:val="22"/>
          <w:szCs w:val="22"/>
        </w:rPr>
      </w:pPr>
    </w:p>
    <w:p w:rsidR="00AE043F" w:rsidRDefault="00AE043F" w:rsidP="00C86FCD">
      <w:pPr>
        <w:pStyle w:val="aff"/>
        <w:rPr>
          <w:color w:val="000000" w:themeColor="text1"/>
          <w:sz w:val="22"/>
          <w:szCs w:val="22"/>
        </w:rPr>
      </w:pPr>
      <w:r>
        <w:rPr>
          <w:color w:val="000000" w:themeColor="text1"/>
          <w:sz w:val="22"/>
          <w:szCs w:val="22"/>
        </w:rPr>
        <w:t xml:space="preserve"> </w:t>
      </w:r>
    </w:p>
    <w:p w:rsidR="00C11C8C" w:rsidRDefault="00C11C8C" w:rsidP="00C86FCD">
      <w:pPr>
        <w:pStyle w:val="aff"/>
        <w:rPr>
          <w:color w:val="000000" w:themeColor="text1"/>
          <w:sz w:val="22"/>
          <w:szCs w:val="22"/>
        </w:rPr>
        <w:sectPr w:rsidR="00C11C8C" w:rsidSect="00C11C8C">
          <w:headerReference w:type="default" r:id="rId38"/>
          <w:headerReference w:type="first" r:id="rId39"/>
          <w:endnotePr>
            <w:numFmt w:val="decimal"/>
          </w:endnotePr>
          <w:pgSz w:w="16838" w:h="11906" w:orient="landscape"/>
          <w:pgMar w:top="1276" w:right="851" w:bottom="907" w:left="851" w:header="709" w:footer="709" w:gutter="0"/>
          <w:cols w:space="708"/>
          <w:titlePg/>
          <w:docGrid w:linePitch="360"/>
        </w:sectPr>
      </w:pPr>
    </w:p>
    <w:p w:rsidR="0064641F" w:rsidRDefault="00C57EC3" w:rsidP="00C86FCD">
      <w:pPr>
        <w:pStyle w:val="aff"/>
        <w:rPr>
          <w:bCs/>
          <w:color w:val="000000" w:themeColor="text1"/>
          <w:sz w:val="22"/>
          <w:szCs w:val="22"/>
          <w:lang w:eastAsia="en-US"/>
        </w:rPr>
      </w:pPr>
      <w:r w:rsidRPr="009A4089">
        <w:rPr>
          <w:color w:val="000000" w:themeColor="text1"/>
          <w:sz w:val="22"/>
          <w:szCs w:val="22"/>
        </w:rPr>
        <w:lastRenderedPageBreak/>
        <w:t xml:space="preserve">Раздел </w:t>
      </w:r>
      <w:r w:rsidRPr="009A4089">
        <w:rPr>
          <w:color w:val="000000" w:themeColor="text1"/>
          <w:sz w:val="22"/>
          <w:szCs w:val="22"/>
          <w:lang w:val="en-US"/>
        </w:rPr>
        <w:t>III</w:t>
      </w:r>
      <w:r w:rsidR="005C5BCC" w:rsidRPr="009A4089">
        <w:rPr>
          <w:color w:val="000000" w:themeColor="text1"/>
          <w:sz w:val="22"/>
          <w:szCs w:val="22"/>
        </w:rPr>
        <w:t xml:space="preserve">. </w:t>
      </w:r>
      <w:r w:rsidR="000C40D2" w:rsidRPr="009A4089">
        <w:rPr>
          <w:bCs/>
          <w:color w:val="000000" w:themeColor="text1"/>
          <w:sz w:val="22"/>
          <w:szCs w:val="22"/>
          <w:lang w:eastAsia="en-US"/>
        </w:rPr>
        <w:t>Описание объекта закупки</w:t>
      </w:r>
    </w:p>
    <w:p w:rsidR="00C11C8C" w:rsidRPr="00C11C8C" w:rsidRDefault="00AE043F" w:rsidP="00C11C8C">
      <w:pPr>
        <w:spacing w:line="100" w:lineRule="atLeast"/>
        <w:jc w:val="center"/>
        <w:rPr>
          <w:b/>
          <w:color w:val="000000"/>
          <w:spacing w:val="-5"/>
          <w:sz w:val="22"/>
          <w:szCs w:val="22"/>
        </w:rPr>
      </w:pPr>
      <w:r w:rsidRPr="00AE043F">
        <w:rPr>
          <w:b/>
          <w:color w:val="000000"/>
          <w:spacing w:val="-5"/>
          <w:sz w:val="22"/>
          <w:szCs w:val="22"/>
        </w:rPr>
        <w:t>Поставка подгузников для взрослых с целью обеспечения инвалидов</w:t>
      </w:r>
    </w:p>
    <w:p w:rsidR="00670A7A" w:rsidRDefault="00670A7A" w:rsidP="00670A7A">
      <w:pPr>
        <w:pStyle w:val="ConsPlusNormal"/>
        <w:jc w:val="center"/>
        <w:rPr>
          <w:rFonts w:ascii="Times New Roman" w:hAnsi="Times New Roman" w:cs="Times New Roman"/>
          <w:b/>
          <w:bCs/>
          <w:sz w:val="22"/>
          <w:szCs w:val="22"/>
        </w:rPr>
      </w:pPr>
    </w:p>
    <w:p w:rsidR="0045476B" w:rsidRPr="002D0F2A" w:rsidRDefault="0045476B" w:rsidP="0045476B">
      <w:pPr>
        <w:ind w:firstLine="426"/>
        <w:jc w:val="center"/>
        <w:rPr>
          <w:rFonts w:eastAsia="Times New Roman CYR" w:cs="Times New Roman CYR"/>
          <w:b/>
          <w:shd w:val="clear" w:color="auto" w:fill="FFFFFF"/>
        </w:rPr>
      </w:pPr>
      <w:r w:rsidRPr="002D0F2A">
        <w:rPr>
          <w:rFonts w:eastAsia="Times New Roman CYR" w:cs="Times New Roman CYR"/>
          <w:b/>
          <w:shd w:val="clear" w:color="auto" w:fill="FFFFFF"/>
        </w:rPr>
        <w:t>Требования к техническим и к функциональным характеристикам товара</w:t>
      </w:r>
    </w:p>
    <w:p w:rsidR="0045476B" w:rsidRPr="0045476B" w:rsidRDefault="0045476B" w:rsidP="0045476B">
      <w:pPr>
        <w:ind w:firstLine="709"/>
        <w:jc w:val="both"/>
        <w:rPr>
          <w:sz w:val="22"/>
          <w:szCs w:val="22"/>
        </w:rPr>
      </w:pPr>
      <w:r w:rsidRPr="0045476B">
        <w:rPr>
          <w:sz w:val="22"/>
          <w:szCs w:val="22"/>
        </w:rPr>
        <w:t>Описание объекта закупки производится на основании ГОСТ Р 55082 – 2012, а также согласно потребностей инвалидов, отраженных в индивидуальных программах реабилитации (</w:t>
      </w:r>
      <w:proofErr w:type="spellStart"/>
      <w:r w:rsidRPr="0045476B">
        <w:rPr>
          <w:sz w:val="22"/>
          <w:szCs w:val="22"/>
        </w:rPr>
        <w:t>абилитации</w:t>
      </w:r>
      <w:proofErr w:type="spellEnd"/>
      <w:r w:rsidRPr="0045476B">
        <w:rPr>
          <w:sz w:val="22"/>
          <w:szCs w:val="22"/>
        </w:rPr>
        <w:t>), которые соответствуют классификации, утвержденной Приказом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45476B" w:rsidRPr="0045476B" w:rsidRDefault="0045476B" w:rsidP="0045476B">
      <w:pPr>
        <w:ind w:firstLine="426"/>
        <w:jc w:val="both"/>
        <w:rPr>
          <w:sz w:val="22"/>
          <w:szCs w:val="22"/>
        </w:rPr>
      </w:pPr>
      <w:r w:rsidRPr="0045476B">
        <w:rPr>
          <w:b/>
          <w:bCs/>
          <w:sz w:val="22"/>
          <w:szCs w:val="22"/>
        </w:rPr>
        <w:t>Бумажный подгузник для взрослых:</w:t>
      </w:r>
      <w:r w:rsidRPr="0045476B">
        <w:rPr>
          <w:sz w:val="22"/>
          <w:szCs w:val="22"/>
        </w:rPr>
        <w:t xml:space="preserve">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45476B">
        <w:rPr>
          <w:sz w:val="22"/>
          <w:szCs w:val="22"/>
        </w:rPr>
        <w:t>гелеобразующие</w:t>
      </w:r>
      <w:proofErr w:type="spellEnd"/>
      <w:r w:rsidRPr="0045476B">
        <w:rPr>
          <w:sz w:val="22"/>
          <w:szCs w:val="22"/>
        </w:rPr>
        <w:t xml:space="preserve"> влагопоглощающие вещества (</w:t>
      </w:r>
      <w:proofErr w:type="spellStart"/>
      <w:r w:rsidRPr="0045476B">
        <w:rPr>
          <w:sz w:val="22"/>
          <w:szCs w:val="22"/>
        </w:rPr>
        <w:t>суперабсорбенты</w:t>
      </w:r>
      <w:proofErr w:type="spellEnd"/>
      <w:r w:rsidRPr="0045476B">
        <w:rPr>
          <w:sz w:val="22"/>
          <w:szCs w:val="22"/>
        </w:rPr>
        <w:t>).</w:t>
      </w:r>
    </w:p>
    <w:p w:rsidR="0045476B" w:rsidRDefault="0045476B" w:rsidP="0045476B">
      <w:pPr>
        <w:ind w:firstLine="426"/>
        <w:jc w:val="both"/>
      </w:pPr>
    </w:p>
    <w:tbl>
      <w:tblPr>
        <w:tblpPr w:leftFromText="180" w:rightFromText="180" w:vertAnchor="text" w:tblpY="1"/>
        <w:tblOverlap w:val="neve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980"/>
        <w:gridCol w:w="1276"/>
        <w:gridCol w:w="1364"/>
        <w:gridCol w:w="1187"/>
        <w:gridCol w:w="1188"/>
      </w:tblGrid>
      <w:tr w:rsidR="0045476B" w:rsidRPr="009754CD" w:rsidTr="0045476B">
        <w:trPr>
          <w:trHeight w:val="413"/>
        </w:trPr>
        <w:tc>
          <w:tcPr>
            <w:tcW w:w="515" w:type="dxa"/>
            <w:vMerge w:val="restart"/>
            <w:shd w:val="clear" w:color="auto" w:fill="auto"/>
            <w:vAlign w:val="center"/>
            <w:hideMark/>
          </w:tcPr>
          <w:p w:rsidR="0045476B" w:rsidRPr="009754CD" w:rsidRDefault="0045476B" w:rsidP="0045476B">
            <w:pPr>
              <w:jc w:val="center"/>
              <w:rPr>
                <w:b/>
                <w:sz w:val="16"/>
                <w:szCs w:val="16"/>
              </w:rPr>
            </w:pPr>
            <w:r w:rsidRPr="009754CD">
              <w:rPr>
                <w:b/>
                <w:sz w:val="16"/>
                <w:szCs w:val="16"/>
              </w:rPr>
              <w:t>№ п/п</w:t>
            </w:r>
          </w:p>
        </w:tc>
        <w:tc>
          <w:tcPr>
            <w:tcW w:w="4980" w:type="dxa"/>
            <w:vMerge w:val="restart"/>
            <w:shd w:val="clear" w:color="auto" w:fill="auto"/>
            <w:noWrap/>
            <w:vAlign w:val="center"/>
            <w:hideMark/>
          </w:tcPr>
          <w:p w:rsidR="0045476B" w:rsidRPr="009754CD" w:rsidRDefault="0045476B" w:rsidP="0045476B">
            <w:pPr>
              <w:jc w:val="center"/>
              <w:rPr>
                <w:b/>
                <w:sz w:val="16"/>
                <w:szCs w:val="16"/>
              </w:rPr>
            </w:pPr>
            <w:r w:rsidRPr="009754CD">
              <w:rPr>
                <w:b/>
                <w:sz w:val="16"/>
                <w:szCs w:val="16"/>
              </w:rPr>
              <w:t>Наименование</w:t>
            </w:r>
          </w:p>
        </w:tc>
        <w:tc>
          <w:tcPr>
            <w:tcW w:w="3827" w:type="dxa"/>
            <w:gridSpan w:val="3"/>
            <w:shd w:val="clear" w:color="auto" w:fill="auto"/>
            <w:vAlign w:val="center"/>
          </w:tcPr>
          <w:p w:rsidR="0045476B" w:rsidRPr="009754CD" w:rsidRDefault="0045476B" w:rsidP="0045476B">
            <w:pPr>
              <w:autoSpaceDE w:val="0"/>
              <w:snapToGrid w:val="0"/>
              <w:jc w:val="center"/>
              <w:rPr>
                <w:rFonts w:ascii="Times New Roman CYR" w:eastAsia="Times New Roman CYR" w:hAnsi="Times New Roman CYR" w:cs="Times New Roman CYR"/>
                <w:b/>
                <w:bCs/>
                <w:sz w:val="16"/>
                <w:szCs w:val="16"/>
              </w:rPr>
            </w:pPr>
            <w:r w:rsidRPr="009754CD">
              <w:rPr>
                <w:rFonts w:ascii="Times New Roman CYR" w:eastAsia="Times New Roman CYR" w:hAnsi="Times New Roman CYR" w:cs="Times New Roman CYR"/>
                <w:b/>
                <w:bCs/>
                <w:sz w:val="16"/>
                <w:szCs w:val="16"/>
              </w:rPr>
              <w:t>Характеристики</w:t>
            </w:r>
          </w:p>
        </w:tc>
        <w:tc>
          <w:tcPr>
            <w:tcW w:w="1188" w:type="dxa"/>
            <w:vMerge w:val="restart"/>
            <w:shd w:val="clear" w:color="auto" w:fill="auto"/>
            <w:vAlign w:val="center"/>
          </w:tcPr>
          <w:p w:rsidR="0045476B" w:rsidRPr="009754CD" w:rsidRDefault="0045476B" w:rsidP="0045476B">
            <w:pPr>
              <w:autoSpaceDE w:val="0"/>
              <w:snapToGrid w:val="0"/>
              <w:jc w:val="center"/>
              <w:rPr>
                <w:rFonts w:ascii="Times New Roman CYR" w:eastAsia="Times New Roman CYR" w:hAnsi="Times New Roman CYR" w:cs="Times New Roman CYR"/>
                <w:b/>
                <w:bCs/>
                <w:sz w:val="16"/>
                <w:szCs w:val="16"/>
              </w:rPr>
            </w:pPr>
            <w:r w:rsidRPr="009754CD">
              <w:rPr>
                <w:rFonts w:ascii="Times New Roman CYR" w:eastAsia="Times New Roman CYR" w:hAnsi="Times New Roman CYR" w:cs="Times New Roman CYR"/>
                <w:b/>
                <w:bCs/>
                <w:sz w:val="16"/>
                <w:szCs w:val="16"/>
              </w:rPr>
              <w:t xml:space="preserve">Количество, </w:t>
            </w:r>
          </w:p>
          <w:p w:rsidR="0045476B" w:rsidRPr="009754CD" w:rsidRDefault="0045476B" w:rsidP="0045476B">
            <w:pPr>
              <w:jc w:val="center"/>
              <w:rPr>
                <w:b/>
                <w:sz w:val="16"/>
                <w:szCs w:val="16"/>
              </w:rPr>
            </w:pPr>
            <w:r w:rsidRPr="009754CD">
              <w:rPr>
                <w:rFonts w:ascii="Times New Roman CYR" w:eastAsia="Times New Roman CYR" w:hAnsi="Times New Roman CYR" w:cs="Times New Roman CYR"/>
                <w:b/>
                <w:bCs/>
                <w:sz w:val="16"/>
                <w:szCs w:val="16"/>
              </w:rPr>
              <w:t>шт.</w:t>
            </w:r>
          </w:p>
        </w:tc>
      </w:tr>
      <w:tr w:rsidR="0045476B" w:rsidRPr="009754CD" w:rsidTr="0045476B">
        <w:trPr>
          <w:trHeight w:val="253"/>
        </w:trPr>
        <w:tc>
          <w:tcPr>
            <w:tcW w:w="515" w:type="dxa"/>
            <w:vMerge/>
            <w:vAlign w:val="center"/>
            <w:hideMark/>
          </w:tcPr>
          <w:p w:rsidR="0045476B" w:rsidRPr="009754CD" w:rsidRDefault="0045476B" w:rsidP="0045476B">
            <w:pPr>
              <w:rPr>
                <w:sz w:val="16"/>
                <w:szCs w:val="16"/>
              </w:rPr>
            </w:pPr>
          </w:p>
        </w:tc>
        <w:tc>
          <w:tcPr>
            <w:tcW w:w="4980" w:type="dxa"/>
            <w:vMerge/>
            <w:vAlign w:val="center"/>
            <w:hideMark/>
          </w:tcPr>
          <w:p w:rsidR="0045476B" w:rsidRPr="009754CD" w:rsidRDefault="0045476B" w:rsidP="0045476B">
            <w:pPr>
              <w:rPr>
                <w:sz w:val="16"/>
                <w:szCs w:val="16"/>
              </w:rPr>
            </w:pPr>
          </w:p>
        </w:tc>
        <w:tc>
          <w:tcPr>
            <w:tcW w:w="1276" w:type="dxa"/>
            <w:shd w:val="clear" w:color="auto" w:fill="auto"/>
            <w:vAlign w:val="center"/>
          </w:tcPr>
          <w:p w:rsidR="0045476B" w:rsidRPr="00317F6A" w:rsidRDefault="0045476B" w:rsidP="0045476B">
            <w:pPr>
              <w:jc w:val="center"/>
              <w:rPr>
                <w:b/>
                <w:sz w:val="16"/>
                <w:szCs w:val="16"/>
              </w:rPr>
            </w:pPr>
            <w:r w:rsidRPr="009754CD">
              <w:rPr>
                <w:b/>
                <w:sz w:val="16"/>
                <w:szCs w:val="16"/>
              </w:rPr>
              <w:t>сорбционная способность после центрифугирования</w:t>
            </w:r>
            <w:r>
              <w:rPr>
                <w:rStyle w:val="afffff2"/>
                <w:b/>
                <w:sz w:val="16"/>
                <w:szCs w:val="16"/>
              </w:rPr>
              <w:t>2</w:t>
            </w:r>
          </w:p>
        </w:tc>
        <w:tc>
          <w:tcPr>
            <w:tcW w:w="1364" w:type="dxa"/>
          </w:tcPr>
          <w:p w:rsidR="0045476B" w:rsidRPr="008017F0" w:rsidRDefault="0045476B" w:rsidP="0045476B">
            <w:pPr>
              <w:jc w:val="center"/>
              <w:rPr>
                <w:b/>
                <w:sz w:val="16"/>
                <w:szCs w:val="16"/>
              </w:rPr>
            </w:pPr>
            <w:r w:rsidRPr="009754CD">
              <w:rPr>
                <w:b/>
                <w:sz w:val="16"/>
                <w:szCs w:val="16"/>
              </w:rPr>
              <w:t>обратная сорбция</w:t>
            </w:r>
            <w:r>
              <w:rPr>
                <w:rStyle w:val="afffff2"/>
                <w:b/>
                <w:sz w:val="16"/>
                <w:szCs w:val="16"/>
              </w:rPr>
              <w:t>2</w:t>
            </w:r>
          </w:p>
        </w:tc>
        <w:tc>
          <w:tcPr>
            <w:tcW w:w="1187" w:type="dxa"/>
          </w:tcPr>
          <w:p w:rsidR="0045476B" w:rsidRPr="008D201E" w:rsidRDefault="0045476B" w:rsidP="0045476B">
            <w:pPr>
              <w:jc w:val="center"/>
              <w:rPr>
                <w:b/>
                <w:sz w:val="16"/>
                <w:szCs w:val="16"/>
              </w:rPr>
            </w:pPr>
            <w:r w:rsidRPr="009754CD">
              <w:rPr>
                <w:b/>
                <w:sz w:val="16"/>
                <w:szCs w:val="16"/>
              </w:rPr>
              <w:t>скорость впитывания</w:t>
            </w:r>
            <w:r>
              <w:rPr>
                <w:rStyle w:val="afffff2"/>
                <w:b/>
                <w:sz w:val="16"/>
                <w:szCs w:val="16"/>
              </w:rPr>
              <w:footnoteReference w:customMarkFollows="1" w:id="1"/>
              <w:t>2</w:t>
            </w:r>
          </w:p>
        </w:tc>
        <w:tc>
          <w:tcPr>
            <w:tcW w:w="1188" w:type="dxa"/>
            <w:vMerge/>
            <w:vAlign w:val="center"/>
          </w:tcPr>
          <w:p w:rsidR="0045476B" w:rsidRPr="009754CD" w:rsidRDefault="0045476B" w:rsidP="0045476B">
            <w:pPr>
              <w:rPr>
                <w:sz w:val="16"/>
                <w:szCs w:val="16"/>
              </w:rPr>
            </w:pPr>
          </w:p>
        </w:tc>
      </w:tr>
      <w:tr w:rsidR="0045476B" w:rsidRPr="00956249" w:rsidTr="0045476B">
        <w:trPr>
          <w:trHeight w:val="542"/>
        </w:trPr>
        <w:tc>
          <w:tcPr>
            <w:tcW w:w="515" w:type="dxa"/>
            <w:shd w:val="clear" w:color="auto" w:fill="auto"/>
            <w:vAlign w:val="center"/>
            <w:hideMark/>
          </w:tcPr>
          <w:p w:rsidR="0045476B" w:rsidRPr="0067349C" w:rsidRDefault="0045476B" w:rsidP="0045476B">
            <w:pPr>
              <w:jc w:val="center"/>
              <w:rPr>
                <w:sz w:val="16"/>
                <w:szCs w:val="16"/>
              </w:rPr>
            </w:pPr>
            <w:r>
              <w:rPr>
                <w:sz w:val="16"/>
                <w:szCs w:val="16"/>
              </w:rPr>
              <w:t>1</w:t>
            </w:r>
          </w:p>
        </w:tc>
        <w:tc>
          <w:tcPr>
            <w:tcW w:w="4980" w:type="dxa"/>
            <w:shd w:val="clear" w:color="auto" w:fill="auto"/>
            <w:vAlign w:val="center"/>
            <w:hideMark/>
          </w:tcPr>
          <w:p w:rsidR="0045476B" w:rsidRPr="00CA0B78" w:rsidRDefault="0045476B" w:rsidP="0045476B">
            <w:pPr>
              <w:rPr>
                <w:sz w:val="16"/>
                <w:szCs w:val="16"/>
              </w:rPr>
            </w:pPr>
            <w:r w:rsidRPr="00CA0B78">
              <w:rPr>
                <w:sz w:val="16"/>
                <w:szCs w:val="16"/>
              </w:rPr>
              <w:t>Подгузники для взрослых, размер "</w:t>
            </w:r>
            <w:r w:rsidRPr="009754CD">
              <w:rPr>
                <w:sz w:val="16"/>
                <w:szCs w:val="16"/>
              </w:rPr>
              <w:t>S</w:t>
            </w:r>
            <w:r w:rsidRPr="00CA0B78">
              <w:rPr>
                <w:sz w:val="16"/>
                <w:szCs w:val="16"/>
              </w:rPr>
              <w:t>" (малый) (объем талии/бедер до 90 см (включительно))</w:t>
            </w:r>
            <w:r>
              <w:rPr>
                <w:rStyle w:val="afffff2"/>
                <w:sz w:val="16"/>
                <w:szCs w:val="16"/>
              </w:rPr>
              <w:footnoteReference w:id="2"/>
            </w:r>
            <w:r w:rsidRPr="00CA0B78">
              <w:rPr>
                <w:sz w:val="16"/>
                <w:szCs w:val="16"/>
              </w:rPr>
              <w:t>, с полным влагопоглощением не менее 1</w:t>
            </w:r>
            <w:r>
              <w:rPr>
                <w:sz w:val="16"/>
                <w:szCs w:val="16"/>
              </w:rPr>
              <w:t>0</w:t>
            </w:r>
            <w:r w:rsidRPr="00CA0B78">
              <w:rPr>
                <w:sz w:val="16"/>
                <w:szCs w:val="16"/>
              </w:rPr>
              <w:t>00 г</w:t>
            </w:r>
          </w:p>
        </w:tc>
        <w:tc>
          <w:tcPr>
            <w:tcW w:w="1276" w:type="dxa"/>
            <w:shd w:val="clear" w:color="auto" w:fill="auto"/>
            <w:vAlign w:val="center"/>
          </w:tcPr>
          <w:p w:rsidR="0045476B" w:rsidRPr="009754CD" w:rsidRDefault="0045476B" w:rsidP="0045476B">
            <w:pPr>
              <w:jc w:val="center"/>
              <w:rPr>
                <w:sz w:val="16"/>
                <w:szCs w:val="16"/>
                <w:vertAlign w:val="superscript"/>
              </w:rPr>
            </w:pPr>
            <w:r>
              <w:rPr>
                <w:sz w:val="16"/>
                <w:szCs w:val="16"/>
              </w:rPr>
              <w:t>не менее 120</w:t>
            </w:r>
            <w:r w:rsidRPr="009754CD">
              <w:rPr>
                <w:sz w:val="16"/>
                <w:szCs w:val="16"/>
              </w:rPr>
              <w:t xml:space="preserve"> г</w:t>
            </w:r>
            <w:r w:rsidRPr="009754CD">
              <w:rPr>
                <w:sz w:val="16"/>
                <w:szCs w:val="16"/>
                <w:vertAlign w:val="superscript"/>
              </w:rPr>
              <w:t>3</w:t>
            </w:r>
          </w:p>
        </w:tc>
        <w:tc>
          <w:tcPr>
            <w:tcW w:w="1364" w:type="dxa"/>
            <w:vMerge w:val="restart"/>
            <w:vAlign w:val="center"/>
          </w:tcPr>
          <w:p w:rsidR="0045476B" w:rsidRPr="009754CD" w:rsidRDefault="0045476B" w:rsidP="0045476B">
            <w:pPr>
              <w:jc w:val="center"/>
              <w:rPr>
                <w:sz w:val="16"/>
                <w:szCs w:val="16"/>
                <w:vertAlign w:val="superscript"/>
              </w:rPr>
            </w:pPr>
            <w:r w:rsidRPr="009754CD">
              <w:rPr>
                <w:sz w:val="16"/>
                <w:szCs w:val="16"/>
              </w:rPr>
              <w:t>не более 4,4 г</w:t>
            </w:r>
            <w:r w:rsidRPr="009754CD">
              <w:rPr>
                <w:sz w:val="16"/>
                <w:szCs w:val="16"/>
                <w:vertAlign w:val="superscript"/>
              </w:rPr>
              <w:t>3</w:t>
            </w:r>
          </w:p>
        </w:tc>
        <w:tc>
          <w:tcPr>
            <w:tcW w:w="1187" w:type="dxa"/>
            <w:vMerge w:val="restart"/>
            <w:vAlign w:val="center"/>
          </w:tcPr>
          <w:p w:rsidR="0045476B" w:rsidRPr="009754CD" w:rsidRDefault="0045476B" w:rsidP="0045476B">
            <w:pPr>
              <w:jc w:val="center"/>
              <w:rPr>
                <w:sz w:val="16"/>
                <w:szCs w:val="16"/>
              </w:rPr>
            </w:pPr>
          </w:p>
          <w:p w:rsidR="0045476B" w:rsidRPr="009754CD" w:rsidRDefault="0045476B" w:rsidP="0045476B">
            <w:pPr>
              <w:jc w:val="center"/>
              <w:rPr>
                <w:sz w:val="16"/>
                <w:szCs w:val="16"/>
                <w:vertAlign w:val="superscript"/>
              </w:rPr>
            </w:pPr>
            <w:r w:rsidRPr="009754CD">
              <w:rPr>
                <w:sz w:val="16"/>
                <w:szCs w:val="16"/>
              </w:rPr>
              <w:t>не менее 2,3 см3/с</w:t>
            </w:r>
            <w:r w:rsidRPr="009754CD">
              <w:rPr>
                <w:sz w:val="16"/>
                <w:szCs w:val="16"/>
                <w:vertAlign w:val="superscript"/>
              </w:rPr>
              <w:t>3</w:t>
            </w:r>
          </w:p>
        </w:tc>
        <w:tc>
          <w:tcPr>
            <w:tcW w:w="1188" w:type="dxa"/>
            <w:shd w:val="clear" w:color="auto" w:fill="auto"/>
            <w:vAlign w:val="center"/>
          </w:tcPr>
          <w:p w:rsidR="0045476B" w:rsidRDefault="0045476B" w:rsidP="0045476B">
            <w:pPr>
              <w:jc w:val="center"/>
              <w:rPr>
                <w:sz w:val="20"/>
                <w:szCs w:val="20"/>
              </w:rPr>
            </w:pPr>
            <w:r>
              <w:rPr>
                <w:sz w:val="20"/>
                <w:szCs w:val="20"/>
              </w:rPr>
              <w:t>72 240</w:t>
            </w:r>
          </w:p>
        </w:tc>
      </w:tr>
      <w:tr w:rsidR="0045476B" w:rsidRPr="00956249" w:rsidTr="0045476B">
        <w:trPr>
          <w:trHeight w:val="542"/>
        </w:trPr>
        <w:tc>
          <w:tcPr>
            <w:tcW w:w="515" w:type="dxa"/>
            <w:shd w:val="clear" w:color="auto" w:fill="auto"/>
            <w:vAlign w:val="center"/>
          </w:tcPr>
          <w:p w:rsidR="0045476B" w:rsidRDefault="0045476B" w:rsidP="0045476B">
            <w:pPr>
              <w:jc w:val="center"/>
              <w:rPr>
                <w:sz w:val="16"/>
                <w:szCs w:val="16"/>
              </w:rPr>
            </w:pPr>
            <w:r>
              <w:rPr>
                <w:sz w:val="16"/>
                <w:szCs w:val="16"/>
              </w:rPr>
              <w:t>2</w:t>
            </w:r>
          </w:p>
        </w:tc>
        <w:tc>
          <w:tcPr>
            <w:tcW w:w="4980" w:type="dxa"/>
            <w:shd w:val="clear" w:color="auto" w:fill="auto"/>
            <w:vAlign w:val="center"/>
          </w:tcPr>
          <w:p w:rsidR="0045476B" w:rsidRPr="00CA0B78" w:rsidRDefault="0045476B" w:rsidP="0045476B">
            <w:pPr>
              <w:rPr>
                <w:sz w:val="16"/>
                <w:szCs w:val="16"/>
              </w:rPr>
            </w:pPr>
            <w:r w:rsidRPr="00CA0B78">
              <w:rPr>
                <w:sz w:val="16"/>
                <w:szCs w:val="16"/>
              </w:rPr>
              <w:t>Подгузники для взрослых, размер "</w:t>
            </w:r>
            <w:r w:rsidRPr="009754CD">
              <w:rPr>
                <w:sz w:val="16"/>
                <w:szCs w:val="16"/>
              </w:rPr>
              <w:t>S</w:t>
            </w:r>
            <w:r w:rsidRPr="00CA0B78">
              <w:rPr>
                <w:sz w:val="16"/>
                <w:szCs w:val="16"/>
              </w:rPr>
              <w:t>" (малый) (объем талии/бедер до 90 см (включительно))</w:t>
            </w:r>
            <w:r>
              <w:rPr>
                <w:rStyle w:val="afffff2"/>
                <w:sz w:val="16"/>
                <w:szCs w:val="16"/>
              </w:rPr>
              <w:t>1</w:t>
            </w:r>
            <w:r w:rsidRPr="00CA0B78">
              <w:rPr>
                <w:sz w:val="16"/>
                <w:szCs w:val="16"/>
              </w:rPr>
              <w:t>, с полным влагопоглощением не менее 1400 г</w:t>
            </w:r>
          </w:p>
        </w:tc>
        <w:tc>
          <w:tcPr>
            <w:tcW w:w="1276" w:type="dxa"/>
            <w:shd w:val="clear" w:color="auto" w:fill="auto"/>
            <w:vAlign w:val="center"/>
          </w:tcPr>
          <w:p w:rsidR="0045476B" w:rsidRPr="009D14F6" w:rsidRDefault="0045476B" w:rsidP="0045476B">
            <w:pPr>
              <w:jc w:val="center"/>
              <w:rPr>
                <w:sz w:val="16"/>
                <w:szCs w:val="16"/>
              </w:rPr>
            </w:pPr>
            <w:r w:rsidRPr="009754CD">
              <w:rPr>
                <w:sz w:val="16"/>
                <w:szCs w:val="16"/>
              </w:rPr>
              <w:t>не менее 300 г</w:t>
            </w:r>
            <w:r w:rsidRPr="009754CD">
              <w:rPr>
                <w:sz w:val="16"/>
                <w:szCs w:val="16"/>
                <w:vertAlign w:val="superscript"/>
              </w:rPr>
              <w:t>3</w:t>
            </w:r>
          </w:p>
        </w:tc>
        <w:tc>
          <w:tcPr>
            <w:tcW w:w="1364" w:type="dxa"/>
            <w:vMerge/>
            <w:vAlign w:val="center"/>
          </w:tcPr>
          <w:p w:rsidR="0045476B" w:rsidRPr="009D14F6" w:rsidRDefault="0045476B" w:rsidP="0045476B">
            <w:pPr>
              <w:jc w:val="center"/>
              <w:rPr>
                <w:sz w:val="16"/>
                <w:szCs w:val="16"/>
              </w:rPr>
            </w:pPr>
          </w:p>
        </w:tc>
        <w:tc>
          <w:tcPr>
            <w:tcW w:w="1187" w:type="dxa"/>
            <w:vMerge/>
            <w:vAlign w:val="center"/>
          </w:tcPr>
          <w:p w:rsidR="0045476B" w:rsidRPr="009D14F6" w:rsidRDefault="0045476B" w:rsidP="0045476B">
            <w:pPr>
              <w:jc w:val="center"/>
              <w:rPr>
                <w:sz w:val="16"/>
                <w:szCs w:val="16"/>
              </w:rPr>
            </w:pPr>
          </w:p>
        </w:tc>
        <w:tc>
          <w:tcPr>
            <w:tcW w:w="1188" w:type="dxa"/>
            <w:shd w:val="clear" w:color="auto" w:fill="auto"/>
            <w:vAlign w:val="center"/>
          </w:tcPr>
          <w:p w:rsidR="0045476B" w:rsidRDefault="0045476B" w:rsidP="0045476B">
            <w:pPr>
              <w:jc w:val="center"/>
              <w:rPr>
                <w:sz w:val="20"/>
                <w:szCs w:val="20"/>
              </w:rPr>
            </w:pPr>
            <w:r>
              <w:rPr>
                <w:sz w:val="20"/>
                <w:szCs w:val="20"/>
              </w:rPr>
              <w:t>48 300</w:t>
            </w:r>
          </w:p>
        </w:tc>
      </w:tr>
      <w:tr w:rsidR="0045476B" w:rsidRPr="00956249" w:rsidTr="0045476B">
        <w:trPr>
          <w:trHeight w:val="542"/>
        </w:trPr>
        <w:tc>
          <w:tcPr>
            <w:tcW w:w="515" w:type="dxa"/>
            <w:shd w:val="clear" w:color="auto" w:fill="auto"/>
            <w:vAlign w:val="center"/>
            <w:hideMark/>
          </w:tcPr>
          <w:p w:rsidR="0045476B" w:rsidRPr="0067349C" w:rsidRDefault="0045476B" w:rsidP="0045476B">
            <w:pPr>
              <w:jc w:val="center"/>
              <w:rPr>
                <w:sz w:val="16"/>
                <w:szCs w:val="16"/>
              </w:rPr>
            </w:pPr>
            <w:r>
              <w:rPr>
                <w:sz w:val="16"/>
                <w:szCs w:val="16"/>
              </w:rPr>
              <w:t>3</w:t>
            </w:r>
          </w:p>
        </w:tc>
        <w:tc>
          <w:tcPr>
            <w:tcW w:w="4980" w:type="dxa"/>
            <w:shd w:val="clear" w:color="auto" w:fill="auto"/>
            <w:vAlign w:val="center"/>
            <w:hideMark/>
          </w:tcPr>
          <w:p w:rsidR="0045476B" w:rsidRPr="00CA0B78" w:rsidRDefault="0045476B" w:rsidP="0045476B">
            <w:pPr>
              <w:rPr>
                <w:sz w:val="16"/>
                <w:szCs w:val="16"/>
              </w:rPr>
            </w:pPr>
            <w:r w:rsidRPr="00CA0B78">
              <w:rPr>
                <w:sz w:val="16"/>
                <w:szCs w:val="16"/>
              </w:rPr>
              <w:t>Подгузники для взрослых, размер "М"(средний) (объем талии/бедер до 120 см (включительно))</w:t>
            </w:r>
            <w:r>
              <w:rPr>
                <w:rStyle w:val="afffff2"/>
                <w:sz w:val="16"/>
                <w:szCs w:val="16"/>
              </w:rPr>
              <w:t>1</w:t>
            </w:r>
            <w:r w:rsidRPr="00CA0B78">
              <w:rPr>
                <w:sz w:val="16"/>
                <w:szCs w:val="16"/>
              </w:rPr>
              <w:t>, с полным влагопоглощением не менее 1</w:t>
            </w:r>
            <w:r>
              <w:rPr>
                <w:sz w:val="16"/>
                <w:szCs w:val="16"/>
              </w:rPr>
              <w:t>3</w:t>
            </w:r>
            <w:r w:rsidRPr="00CA0B78">
              <w:rPr>
                <w:sz w:val="16"/>
                <w:szCs w:val="16"/>
              </w:rPr>
              <w:t>00 г</w:t>
            </w:r>
          </w:p>
        </w:tc>
        <w:tc>
          <w:tcPr>
            <w:tcW w:w="1276" w:type="dxa"/>
            <w:shd w:val="clear" w:color="auto" w:fill="auto"/>
            <w:vAlign w:val="center"/>
          </w:tcPr>
          <w:p w:rsidR="0045476B" w:rsidRPr="009754CD" w:rsidRDefault="0045476B" w:rsidP="0045476B">
            <w:pPr>
              <w:jc w:val="center"/>
              <w:rPr>
                <w:sz w:val="16"/>
                <w:szCs w:val="16"/>
                <w:vertAlign w:val="superscript"/>
              </w:rPr>
            </w:pPr>
            <w:r w:rsidRPr="009754CD">
              <w:rPr>
                <w:sz w:val="16"/>
                <w:szCs w:val="16"/>
              </w:rPr>
              <w:t xml:space="preserve">не менее </w:t>
            </w:r>
            <w:r>
              <w:rPr>
                <w:sz w:val="16"/>
                <w:szCs w:val="16"/>
              </w:rPr>
              <w:t>22</w:t>
            </w:r>
            <w:r w:rsidRPr="009754CD">
              <w:rPr>
                <w:sz w:val="16"/>
                <w:szCs w:val="16"/>
              </w:rPr>
              <w:t>0 г</w:t>
            </w:r>
            <w:r w:rsidRPr="009754CD">
              <w:rPr>
                <w:sz w:val="16"/>
                <w:szCs w:val="16"/>
                <w:vertAlign w:val="superscript"/>
              </w:rPr>
              <w:t>3</w:t>
            </w:r>
          </w:p>
        </w:tc>
        <w:tc>
          <w:tcPr>
            <w:tcW w:w="1364" w:type="dxa"/>
            <w:vMerge/>
          </w:tcPr>
          <w:p w:rsidR="0045476B" w:rsidRPr="009754CD" w:rsidRDefault="0045476B" w:rsidP="0045476B">
            <w:pPr>
              <w:jc w:val="center"/>
              <w:rPr>
                <w:sz w:val="16"/>
                <w:szCs w:val="16"/>
              </w:rPr>
            </w:pPr>
          </w:p>
        </w:tc>
        <w:tc>
          <w:tcPr>
            <w:tcW w:w="1187" w:type="dxa"/>
            <w:vMerge/>
          </w:tcPr>
          <w:p w:rsidR="0045476B" w:rsidRPr="009754CD" w:rsidRDefault="0045476B" w:rsidP="0045476B">
            <w:pPr>
              <w:jc w:val="center"/>
              <w:rPr>
                <w:sz w:val="16"/>
                <w:szCs w:val="16"/>
              </w:rPr>
            </w:pPr>
          </w:p>
        </w:tc>
        <w:tc>
          <w:tcPr>
            <w:tcW w:w="1188" w:type="dxa"/>
            <w:shd w:val="clear" w:color="auto" w:fill="auto"/>
            <w:vAlign w:val="center"/>
          </w:tcPr>
          <w:p w:rsidR="0045476B" w:rsidRDefault="0045476B" w:rsidP="0045476B">
            <w:pPr>
              <w:jc w:val="center"/>
              <w:rPr>
                <w:sz w:val="20"/>
                <w:szCs w:val="20"/>
              </w:rPr>
            </w:pPr>
            <w:r>
              <w:rPr>
                <w:sz w:val="20"/>
                <w:szCs w:val="20"/>
              </w:rPr>
              <w:t>447 510</w:t>
            </w:r>
          </w:p>
        </w:tc>
      </w:tr>
      <w:tr w:rsidR="0045476B" w:rsidRPr="00956249" w:rsidTr="0045476B">
        <w:trPr>
          <w:trHeight w:val="542"/>
        </w:trPr>
        <w:tc>
          <w:tcPr>
            <w:tcW w:w="515" w:type="dxa"/>
            <w:shd w:val="clear" w:color="auto" w:fill="auto"/>
            <w:vAlign w:val="center"/>
          </w:tcPr>
          <w:p w:rsidR="0045476B" w:rsidRDefault="0045476B" w:rsidP="0045476B">
            <w:pPr>
              <w:jc w:val="center"/>
              <w:rPr>
                <w:sz w:val="16"/>
                <w:szCs w:val="16"/>
              </w:rPr>
            </w:pPr>
            <w:r>
              <w:rPr>
                <w:sz w:val="16"/>
                <w:szCs w:val="16"/>
              </w:rPr>
              <w:t>4</w:t>
            </w:r>
          </w:p>
        </w:tc>
        <w:tc>
          <w:tcPr>
            <w:tcW w:w="4980" w:type="dxa"/>
            <w:shd w:val="clear" w:color="auto" w:fill="auto"/>
            <w:vAlign w:val="center"/>
          </w:tcPr>
          <w:p w:rsidR="0045476B" w:rsidRPr="00CA0B78" w:rsidRDefault="0045476B" w:rsidP="0045476B">
            <w:pPr>
              <w:rPr>
                <w:sz w:val="16"/>
                <w:szCs w:val="16"/>
              </w:rPr>
            </w:pPr>
            <w:r w:rsidRPr="00CA0B78">
              <w:rPr>
                <w:sz w:val="16"/>
                <w:szCs w:val="16"/>
              </w:rPr>
              <w:t>Подгузники для взрослых, размер "М"(средний) (объем талии/бедер до 120 см (включительно))</w:t>
            </w:r>
            <w:r>
              <w:rPr>
                <w:rStyle w:val="afffff2"/>
                <w:sz w:val="16"/>
                <w:szCs w:val="16"/>
              </w:rPr>
              <w:t>1</w:t>
            </w:r>
            <w:r w:rsidRPr="00CA0B78">
              <w:rPr>
                <w:sz w:val="16"/>
                <w:szCs w:val="16"/>
              </w:rPr>
              <w:t>, с полным влагопоглощением не менее 1800 г</w:t>
            </w:r>
          </w:p>
        </w:tc>
        <w:tc>
          <w:tcPr>
            <w:tcW w:w="1276" w:type="dxa"/>
            <w:shd w:val="clear" w:color="auto" w:fill="auto"/>
            <w:vAlign w:val="center"/>
          </w:tcPr>
          <w:p w:rsidR="0045476B" w:rsidRPr="009D14F6" w:rsidRDefault="0045476B" w:rsidP="0045476B">
            <w:pPr>
              <w:jc w:val="center"/>
              <w:rPr>
                <w:sz w:val="16"/>
                <w:szCs w:val="16"/>
              </w:rPr>
            </w:pPr>
            <w:r w:rsidRPr="009754CD">
              <w:rPr>
                <w:sz w:val="16"/>
                <w:szCs w:val="16"/>
              </w:rPr>
              <w:t>не менее 440 г</w:t>
            </w:r>
            <w:r w:rsidRPr="009754CD">
              <w:rPr>
                <w:sz w:val="16"/>
                <w:szCs w:val="16"/>
                <w:vertAlign w:val="superscript"/>
              </w:rPr>
              <w:t>3</w:t>
            </w:r>
          </w:p>
        </w:tc>
        <w:tc>
          <w:tcPr>
            <w:tcW w:w="1364" w:type="dxa"/>
            <w:vMerge/>
          </w:tcPr>
          <w:p w:rsidR="0045476B" w:rsidRPr="009D14F6" w:rsidRDefault="0045476B" w:rsidP="0045476B">
            <w:pPr>
              <w:jc w:val="center"/>
              <w:rPr>
                <w:sz w:val="16"/>
                <w:szCs w:val="16"/>
              </w:rPr>
            </w:pPr>
          </w:p>
        </w:tc>
        <w:tc>
          <w:tcPr>
            <w:tcW w:w="1187" w:type="dxa"/>
            <w:vMerge/>
          </w:tcPr>
          <w:p w:rsidR="0045476B" w:rsidRPr="009D14F6" w:rsidRDefault="0045476B" w:rsidP="0045476B">
            <w:pPr>
              <w:jc w:val="center"/>
              <w:rPr>
                <w:sz w:val="16"/>
                <w:szCs w:val="16"/>
              </w:rPr>
            </w:pPr>
          </w:p>
        </w:tc>
        <w:tc>
          <w:tcPr>
            <w:tcW w:w="1188" w:type="dxa"/>
            <w:shd w:val="clear" w:color="auto" w:fill="auto"/>
            <w:vAlign w:val="center"/>
          </w:tcPr>
          <w:p w:rsidR="0045476B" w:rsidRDefault="0045476B" w:rsidP="0045476B">
            <w:pPr>
              <w:jc w:val="center"/>
              <w:rPr>
                <w:sz w:val="20"/>
                <w:szCs w:val="20"/>
              </w:rPr>
            </w:pPr>
            <w:r>
              <w:rPr>
                <w:sz w:val="20"/>
                <w:szCs w:val="20"/>
              </w:rPr>
              <w:t>146 790</w:t>
            </w:r>
          </w:p>
        </w:tc>
      </w:tr>
      <w:tr w:rsidR="0045476B" w:rsidRPr="00956249" w:rsidTr="0045476B">
        <w:trPr>
          <w:trHeight w:val="542"/>
        </w:trPr>
        <w:tc>
          <w:tcPr>
            <w:tcW w:w="515" w:type="dxa"/>
            <w:shd w:val="clear" w:color="auto" w:fill="auto"/>
            <w:vAlign w:val="center"/>
            <w:hideMark/>
          </w:tcPr>
          <w:p w:rsidR="0045476B" w:rsidRPr="0067349C" w:rsidRDefault="0045476B" w:rsidP="0045476B">
            <w:pPr>
              <w:jc w:val="center"/>
              <w:rPr>
                <w:sz w:val="16"/>
                <w:szCs w:val="16"/>
              </w:rPr>
            </w:pPr>
            <w:r>
              <w:rPr>
                <w:sz w:val="16"/>
                <w:szCs w:val="16"/>
              </w:rPr>
              <w:t>5</w:t>
            </w:r>
          </w:p>
        </w:tc>
        <w:tc>
          <w:tcPr>
            <w:tcW w:w="4980" w:type="dxa"/>
            <w:shd w:val="clear" w:color="auto" w:fill="auto"/>
            <w:vAlign w:val="center"/>
            <w:hideMark/>
          </w:tcPr>
          <w:p w:rsidR="0045476B" w:rsidRPr="00CA0B78" w:rsidRDefault="0045476B" w:rsidP="0045476B">
            <w:pPr>
              <w:rPr>
                <w:sz w:val="16"/>
                <w:szCs w:val="16"/>
              </w:rPr>
            </w:pPr>
            <w:r w:rsidRPr="00CA0B78">
              <w:rPr>
                <w:sz w:val="16"/>
                <w:szCs w:val="16"/>
              </w:rPr>
              <w:t>Подгузники для взрослых, размер "</w:t>
            </w:r>
            <w:r w:rsidRPr="009754CD">
              <w:rPr>
                <w:sz w:val="16"/>
                <w:szCs w:val="16"/>
              </w:rPr>
              <w:t>L</w:t>
            </w:r>
            <w:r w:rsidRPr="00CA0B78">
              <w:rPr>
                <w:sz w:val="16"/>
                <w:szCs w:val="16"/>
              </w:rPr>
              <w:t>" (большой) (объем талии/бедер до 150 см (включительно))</w:t>
            </w:r>
            <w:r>
              <w:rPr>
                <w:rStyle w:val="afffff2"/>
                <w:sz w:val="16"/>
                <w:szCs w:val="16"/>
              </w:rPr>
              <w:t>1</w:t>
            </w:r>
            <w:r w:rsidRPr="00CA0B78">
              <w:rPr>
                <w:sz w:val="16"/>
                <w:szCs w:val="16"/>
              </w:rPr>
              <w:t>, с по</w:t>
            </w:r>
            <w:r>
              <w:rPr>
                <w:sz w:val="16"/>
                <w:szCs w:val="16"/>
              </w:rPr>
              <w:t>лным влагопоглощением не менее 1450</w:t>
            </w:r>
            <w:r w:rsidRPr="00CA0B78">
              <w:rPr>
                <w:sz w:val="16"/>
                <w:szCs w:val="16"/>
              </w:rPr>
              <w:t xml:space="preserve"> г</w:t>
            </w:r>
          </w:p>
        </w:tc>
        <w:tc>
          <w:tcPr>
            <w:tcW w:w="1276" w:type="dxa"/>
            <w:shd w:val="clear" w:color="auto" w:fill="auto"/>
            <w:vAlign w:val="center"/>
          </w:tcPr>
          <w:p w:rsidR="0045476B" w:rsidRPr="009754CD" w:rsidRDefault="0045476B" w:rsidP="0045476B">
            <w:pPr>
              <w:jc w:val="center"/>
              <w:rPr>
                <w:sz w:val="16"/>
                <w:szCs w:val="16"/>
                <w:vertAlign w:val="superscript"/>
              </w:rPr>
            </w:pPr>
            <w:r w:rsidRPr="009754CD">
              <w:rPr>
                <w:sz w:val="16"/>
                <w:szCs w:val="16"/>
              </w:rPr>
              <w:t xml:space="preserve">не менее </w:t>
            </w:r>
            <w:r>
              <w:rPr>
                <w:sz w:val="16"/>
                <w:szCs w:val="16"/>
              </w:rPr>
              <w:t>33</w:t>
            </w:r>
            <w:r w:rsidRPr="009754CD">
              <w:rPr>
                <w:sz w:val="16"/>
                <w:szCs w:val="16"/>
              </w:rPr>
              <w:t>0 г</w:t>
            </w:r>
            <w:r w:rsidRPr="009754CD">
              <w:rPr>
                <w:sz w:val="16"/>
                <w:szCs w:val="16"/>
                <w:vertAlign w:val="superscript"/>
              </w:rPr>
              <w:t>3</w:t>
            </w:r>
          </w:p>
        </w:tc>
        <w:tc>
          <w:tcPr>
            <w:tcW w:w="1364" w:type="dxa"/>
            <w:vMerge/>
          </w:tcPr>
          <w:p w:rsidR="0045476B" w:rsidRPr="009754CD" w:rsidRDefault="0045476B" w:rsidP="0045476B">
            <w:pPr>
              <w:jc w:val="center"/>
              <w:rPr>
                <w:sz w:val="16"/>
                <w:szCs w:val="16"/>
              </w:rPr>
            </w:pPr>
          </w:p>
        </w:tc>
        <w:tc>
          <w:tcPr>
            <w:tcW w:w="1187" w:type="dxa"/>
            <w:vMerge/>
          </w:tcPr>
          <w:p w:rsidR="0045476B" w:rsidRPr="009754CD" w:rsidRDefault="0045476B" w:rsidP="0045476B">
            <w:pPr>
              <w:jc w:val="center"/>
              <w:rPr>
                <w:sz w:val="16"/>
                <w:szCs w:val="16"/>
              </w:rPr>
            </w:pPr>
          </w:p>
        </w:tc>
        <w:tc>
          <w:tcPr>
            <w:tcW w:w="1188" w:type="dxa"/>
            <w:shd w:val="clear" w:color="auto" w:fill="auto"/>
            <w:vAlign w:val="center"/>
          </w:tcPr>
          <w:p w:rsidR="0045476B" w:rsidRDefault="0045476B" w:rsidP="0045476B">
            <w:pPr>
              <w:jc w:val="center"/>
              <w:rPr>
                <w:sz w:val="20"/>
                <w:szCs w:val="20"/>
              </w:rPr>
            </w:pPr>
            <w:r>
              <w:rPr>
                <w:sz w:val="20"/>
                <w:szCs w:val="20"/>
              </w:rPr>
              <w:t>513 240</w:t>
            </w:r>
          </w:p>
        </w:tc>
      </w:tr>
      <w:tr w:rsidR="0045476B" w:rsidRPr="00956249" w:rsidTr="0045476B">
        <w:trPr>
          <w:trHeight w:val="542"/>
        </w:trPr>
        <w:tc>
          <w:tcPr>
            <w:tcW w:w="515" w:type="dxa"/>
            <w:shd w:val="clear" w:color="auto" w:fill="auto"/>
            <w:vAlign w:val="center"/>
          </w:tcPr>
          <w:p w:rsidR="0045476B" w:rsidRDefault="0045476B" w:rsidP="0045476B">
            <w:pPr>
              <w:jc w:val="center"/>
              <w:rPr>
                <w:sz w:val="16"/>
                <w:szCs w:val="16"/>
              </w:rPr>
            </w:pPr>
            <w:r>
              <w:rPr>
                <w:sz w:val="16"/>
                <w:szCs w:val="16"/>
              </w:rPr>
              <w:t>6</w:t>
            </w:r>
          </w:p>
        </w:tc>
        <w:tc>
          <w:tcPr>
            <w:tcW w:w="4980" w:type="dxa"/>
            <w:shd w:val="clear" w:color="auto" w:fill="auto"/>
            <w:vAlign w:val="center"/>
          </w:tcPr>
          <w:p w:rsidR="0045476B" w:rsidRPr="00CA0B78" w:rsidRDefault="0045476B" w:rsidP="0045476B">
            <w:pPr>
              <w:rPr>
                <w:sz w:val="16"/>
                <w:szCs w:val="16"/>
              </w:rPr>
            </w:pPr>
            <w:r w:rsidRPr="00CA0B78">
              <w:rPr>
                <w:sz w:val="16"/>
                <w:szCs w:val="16"/>
              </w:rPr>
              <w:t>Подгузники для взрослых, размер "</w:t>
            </w:r>
            <w:r w:rsidRPr="009754CD">
              <w:rPr>
                <w:sz w:val="16"/>
                <w:szCs w:val="16"/>
              </w:rPr>
              <w:t>L</w:t>
            </w:r>
            <w:r w:rsidRPr="00CA0B78">
              <w:rPr>
                <w:sz w:val="16"/>
                <w:szCs w:val="16"/>
              </w:rPr>
              <w:t>" (большой) (объем талии/бедер до 150 см (включительно))</w:t>
            </w:r>
            <w:r>
              <w:rPr>
                <w:rStyle w:val="afffff2"/>
                <w:sz w:val="16"/>
                <w:szCs w:val="16"/>
              </w:rPr>
              <w:t>1</w:t>
            </w:r>
            <w:r w:rsidRPr="00CA0B78">
              <w:rPr>
                <w:sz w:val="16"/>
                <w:szCs w:val="16"/>
              </w:rPr>
              <w:t>, с полным влагопоглощением не менее 2000 г</w:t>
            </w:r>
          </w:p>
        </w:tc>
        <w:tc>
          <w:tcPr>
            <w:tcW w:w="1276" w:type="dxa"/>
            <w:shd w:val="clear" w:color="auto" w:fill="auto"/>
            <w:vAlign w:val="center"/>
          </w:tcPr>
          <w:p w:rsidR="0045476B" w:rsidRPr="009D14F6" w:rsidRDefault="0045476B" w:rsidP="0045476B">
            <w:pPr>
              <w:jc w:val="center"/>
              <w:rPr>
                <w:sz w:val="16"/>
                <w:szCs w:val="16"/>
              </w:rPr>
            </w:pPr>
            <w:r w:rsidRPr="009754CD">
              <w:rPr>
                <w:sz w:val="16"/>
                <w:szCs w:val="16"/>
              </w:rPr>
              <w:t>не менее 500 г</w:t>
            </w:r>
            <w:r w:rsidRPr="009754CD">
              <w:rPr>
                <w:sz w:val="16"/>
                <w:szCs w:val="16"/>
                <w:vertAlign w:val="superscript"/>
              </w:rPr>
              <w:t>3</w:t>
            </w:r>
          </w:p>
        </w:tc>
        <w:tc>
          <w:tcPr>
            <w:tcW w:w="1364" w:type="dxa"/>
            <w:vMerge/>
          </w:tcPr>
          <w:p w:rsidR="0045476B" w:rsidRPr="009D14F6" w:rsidRDefault="0045476B" w:rsidP="0045476B">
            <w:pPr>
              <w:jc w:val="center"/>
              <w:rPr>
                <w:sz w:val="16"/>
                <w:szCs w:val="16"/>
              </w:rPr>
            </w:pPr>
          </w:p>
        </w:tc>
        <w:tc>
          <w:tcPr>
            <w:tcW w:w="1187" w:type="dxa"/>
            <w:vMerge/>
          </w:tcPr>
          <w:p w:rsidR="0045476B" w:rsidRPr="009D14F6" w:rsidRDefault="0045476B" w:rsidP="0045476B">
            <w:pPr>
              <w:jc w:val="center"/>
              <w:rPr>
                <w:sz w:val="16"/>
                <w:szCs w:val="16"/>
              </w:rPr>
            </w:pPr>
          </w:p>
        </w:tc>
        <w:tc>
          <w:tcPr>
            <w:tcW w:w="1188" w:type="dxa"/>
            <w:shd w:val="clear" w:color="auto" w:fill="auto"/>
            <w:vAlign w:val="center"/>
          </w:tcPr>
          <w:p w:rsidR="0045476B" w:rsidRDefault="0045476B" w:rsidP="0045476B">
            <w:pPr>
              <w:jc w:val="center"/>
              <w:rPr>
                <w:sz w:val="20"/>
                <w:szCs w:val="20"/>
              </w:rPr>
            </w:pPr>
            <w:r>
              <w:rPr>
                <w:sz w:val="20"/>
                <w:szCs w:val="20"/>
              </w:rPr>
              <w:t>130 200</w:t>
            </w:r>
          </w:p>
        </w:tc>
      </w:tr>
      <w:tr w:rsidR="0045476B" w:rsidRPr="00956249" w:rsidTr="0045476B">
        <w:trPr>
          <w:trHeight w:val="542"/>
        </w:trPr>
        <w:tc>
          <w:tcPr>
            <w:tcW w:w="515" w:type="dxa"/>
            <w:shd w:val="clear" w:color="auto" w:fill="auto"/>
            <w:vAlign w:val="center"/>
            <w:hideMark/>
          </w:tcPr>
          <w:p w:rsidR="0045476B" w:rsidRPr="0067349C" w:rsidRDefault="0045476B" w:rsidP="0045476B">
            <w:pPr>
              <w:jc w:val="center"/>
              <w:rPr>
                <w:sz w:val="16"/>
                <w:szCs w:val="16"/>
              </w:rPr>
            </w:pPr>
            <w:r>
              <w:rPr>
                <w:sz w:val="16"/>
                <w:szCs w:val="16"/>
              </w:rPr>
              <w:t>7</w:t>
            </w:r>
          </w:p>
        </w:tc>
        <w:tc>
          <w:tcPr>
            <w:tcW w:w="4980" w:type="dxa"/>
            <w:shd w:val="clear" w:color="auto" w:fill="auto"/>
            <w:vAlign w:val="center"/>
            <w:hideMark/>
          </w:tcPr>
          <w:p w:rsidR="0045476B" w:rsidRPr="00CA0B78" w:rsidRDefault="0045476B" w:rsidP="0045476B">
            <w:pPr>
              <w:rPr>
                <w:sz w:val="16"/>
                <w:szCs w:val="16"/>
              </w:rPr>
            </w:pPr>
            <w:r w:rsidRPr="00CA0B78">
              <w:rPr>
                <w:sz w:val="16"/>
                <w:szCs w:val="16"/>
              </w:rPr>
              <w:t>Подгузники для взрослых, размер "</w:t>
            </w:r>
            <w:r w:rsidRPr="009754CD">
              <w:rPr>
                <w:sz w:val="16"/>
                <w:szCs w:val="16"/>
              </w:rPr>
              <w:t>XL</w:t>
            </w:r>
            <w:r w:rsidRPr="00CA0B78">
              <w:rPr>
                <w:sz w:val="16"/>
                <w:szCs w:val="16"/>
              </w:rPr>
              <w:t>" (</w:t>
            </w:r>
            <w:r>
              <w:rPr>
                <w:sz w:val="16"/>
                <w:szCs w:val="16"/>
              </w:rPr>
              <w:t>сверхбольшие</w:t>
            </w:r>
            <w:r w:rsidRPr="00CA0B78">
              <w:rPr>
                <w:sz w:val="16"/>
                <w:szCs w:val="16"/>
              </w:rPr>
              <w:t>) (объем талии/бедер до 175 см (включительно))</w:t>
            </w:r>
            <w:r>
              <w:rPr>
                <w:rStyle w:val="afffff2"/>
                <w:sz w:val="16"/>
                <w:szCs w:val="16"/>
              </w:rPr>
              <w:t>1</w:t>
            </w:r>
            <w:r w:rsidRPr="00CA0B78">
              <w:rPr>
                <w:sz w:val="16"/>
                <w:szCs w:val="16"/>
              </w:rPr>
              <w:t xml:space="preserve">, с полным влагопоглощением не менее </w:t>
            </w:r>
            <w:r>
              <w:rPr>
                <w:sz w:val="16"/>
                <w:szCs w:val="16"/>
              </w:rPr>
              <w:t xml:space="preserve">1450 </w:t>
            </w:r>
            <w:r w:rsidRPr="00CA0B78">
              <w:rPr>
                <w:sz w:val="16"/>
                <w:szCs w:val="16"/>
              </w:rPr>
              <w:t>г</w:t>
            </w:r>
          </w:p>
        </w:tc>
        <w:tc>
          <w:tcPr>
            <w:tcW w:w="1276" w:type="dxa"/>
            <w:shd w:val="clear" w:color="auto" w:fill="auto"/>
            <w:vAlign w:val="center"/>
          </w:tcPr>
          <w:p w:rsidR="0045476B" w:rsidRPr="009754CD" w:rsidRDefault="0045476B" w:rsidP="0045476B">
            <w:pPr>
              <w:jc w:val="center"/>
              <w:rPr>
                <w:sz w:val="16"/>
                <w:szCs w:val="16"/>
                <w:vertAlign w:val="superscript"/>
              </w:rPr>
            </w:pPr>
            <w:r w:rsidRPr="009754CD">
              <w:rPr>
                <w:sz w:val="16"/>
                <w:szCs w:val="16"/>
              </w:rPr>
              <w:t xml:space="preserve">не менее </w:t>
            </w:r>
            <w:r>
              <w:rPr>
                <w:sz w:val="16"/>
                <w:szCs w:val="16"/>
              </w:rPr>
              <w:t>33</w:t>
            </w:r>
            <w:r w:rsidRPr="009754CD">
              <w:rPr>
                <w:sz w:val="16"/>
                <w:szCs w:val="16"/>
              </w:rPr>
              <w:t>0 г</w:t>
            </w:r>
            <w:r w:rsidRPr="009754CD">
              <w:rPr>
                <w:sz w:val="16"/>
                <w:szCs w:val="16"/>
                <w:vertAlign w:val="superscript"/>
              </w:rPr>
              <w:t>3</w:t>
            </w:r>
          </w:p>
        </w:tc>
        <w:tc>
          <w:tcPr>
            <w:tcW w:w="1364" w:type="dxa"/>
            <w:vMerge/>
          </w:tcPr>
          <w:p w:rsidR="0045476B" w:rsidRPr="009754CD" w:rsidRDefault="0045476B" w:rsidP="0045476B">
            <w:pPr>
              <w:jc w:val="center"/>
              <w:rPr>
                <w:sz w:val="16"/>
                <w:szCs w:val="16"/>
              </w:rPr>
            </w:pPr>
          </w:p>
        </w:tc>
        <w:tc>
          <w:tcPr>
            <w:tcW w:w="1187" w:type="dxa"/>
            <w:vMerge/>
          </w:tcPr>
          <w:p w:rsidR="0045476B" w:rsidRPr="009754CD" w:rsidRDefault="0045476B" w:rsidP="0045476B">
            <w:pPr>
              <w:jc w:val="center"/>
              <w:rPr>
                <w:sz w:val="16"/>
                <w:szCs w:val="16"/>
              </w:rPr>
            </w:pPr>
          </w:p>
        </w:tc>
        <w:tc>
          <w:tcPr>
            <w:tcW w:w="1188" w:type="dxa"/>
            <w:shd w:val="clear" w:color="auto" w:fill="auto"/>
            <w:vAlign w:val="center"/>
          </w:tcPr>
          <w:p w:rsidR="0045476B" w:rsidRDefault="0045476B" w:rsidP="0045476B">
            <w:pPr>
              <w:jc w:val="center"/>
              <w:rPr>
                <w:sz w:val="20"/>
                <w:szCs w:val="20"/>
              </w:rPr>
            </w:pPr>
            <w:r>
              <w:rPr>
                <w:sz w:val="20"/>
                <w:szCs w:val="20"/>
              </w:rPr>
              <w:t>98 910</w:t>
            </w:r>
          </w:p>
        </w:tc>
      </w:tr>
      <w:tr w:rsidR="0045476B" w:rsidRPr="00956249" w:rsidTr="0045476B">
        <w:trPr>
          <w:trHeight w:val="542"/>
        </w:trPr>
        <w:tc>
          <w:tcPr>
            <w:tcW w:w="515" w:type="dxa"/>
            <w:shd w:val="clear" w:color="auto" w:fill="auto"/>
            <w:vAlign w:val="center"/>
          </w:tcPr>
          <w:p w:rsidR="0045476B" w:rsidRDefault="0045476B" w:rsidP="0045476B">
            <w:pPr>
              <w:jc w:val="center"/>
              <w:rPr>
                <w:sz w:val="16"/>
                <w:szCs w:val="16"/>
              </w:rPr>
            </w:pPr>
            <w:r>
              <w:rPr>
                <w:sz w:val="16"/>
                <w:szCs w:val="16"/>
              </w:rPr>
              <w:t>8</w:t>
            </w:r>
          </w:p>
        </w:tc>
        <w:tc>
          <w:tcPr>
            <w:tcW w:w="4980" w:type="dxa"/>
            <w:shd w:val="clear" w:color="auto" w:fill="auto"/>
            <w:vAlign w:val="center"/>
          </w:tcPr>
          <w:p w:rsidR="0045476B" w:rsidRPr="00CA0B78" w:rsidRDefault="0045476B" w:rsidP="0045476B">
            <w:pPr>
              <w:rPr>
                <w:sz w:val="16"/>
                <w:szCs w:val="16"/>
              </w:rPr>
            </w:pPr>
            <w:r w:rsidRPr="00CA0B78">
              <w:rPr>
                <w:sz w:val="16"/>
                <w:szCs w:val="16"/>
              </w:rPr>
              <w:t>Подгузники для взрослых, размер "</w:t>
            </w:r>
            <w:r w:rsidRPr="009754CD">
              <w:rPr>
                <w:sz w:val="16"/>
                <w:szCs w:val="16"/>
              </w:rPr>
              <w:t>XL</w:t>
            </w:r>
            <w:r w:rsidRPr="00CA0B78">
              <w:rPr>
                <w:sz w:val="16"/>
                <w:szCs w:val="16"/>
              </w:rPr>
              <w:t>" (</w:t>
            </w:r>
            <w:r>
              <w:rPr>
                <w:sz w:val="16"/>
                <w:szCs w:val="16"/>
              </w:rPr>
              <w:t>сверхбольшие</w:t>
            </w:r>
            <w:r w:rsidRPr="00CA0B78">
              <w:rPr>
                <w:sz w:val="16"/>
                <w:szCs w:val="16"/>
              </w:rPr>
              <w:t>) (объем талии/бедер до 175 см (включительно))</w:t>
            </w:r>
            <w:r>
              <w:rPr>
                <w:rStyle w:val="afffff2"/>
                <w:sz w:val="16"/>
                <w:szCs w:val="16"/>
              </w:rPr>
              <w:t>1</w:t>
            </w:r>
            <w:r w:rsidRPr="00CA0B78">
              <w:rPr>
                <w:sz w:val="16"/>
                <w:szCs w:val="16"/>
              </w:rPr>
              <w:t>, с полным влагопоглощением не менее 2800 г</w:t>
            </w:r>
          </w:p>
        </w:tc>
        <w:tc>
          <w:tcPr>
            <w:tcW w:w="1276" w:type="dxa"/>
            <w:shd w:val="clear" w:color="auto" w:fill="auto"/>
            <w:vAlign w:val="center"/>
          </w:tcPr>
          <w:p w:rsidR="0045476B" w:rsidRPr="009D14F6" w:rsidRDefault="0045476B" w:rsidP="0045476B">
            <w:pPr>
              <w:jc w:val="center"/>
              <w:rPr>
                <w:sz w:val="16"/>
                <w:szCs w:val="16"/>
              </w:rPr>
            </w:pPr>
            <w:r w:rsidRPr="009754CD">
              <w:rPr>
                <w:sz w:val="16"/>
                <w:szCs w:val="16"/>
              </w:rPr>
              <w:t>не менее 560 г</w:t>
            </w:r>
            <w:r w:rsidRPr="009754CD">
              <w:rPr>
                <w:sz w:val="16"/>
                <w:szCs w:val="16"/>
                <w:vertAlign w:val="superscript"/>
              </w:rPr>
              <w:t>3</w:t>
            </w:r>
          </w:p>
        </w:tc>
        <w:tc>
          <w:tcPr>
            <w:tcW w:w="1364" w:type="dxa"/>
            <w:vMerge/>
          </w:tcPr>
          <w:p w:rsidR="0045476B" w:rsidRPr="009D14F6" w:rsidRDefault="0045476B" w:rsidP="0045476B">
            <w:pPr>
              <w:jc w:val="center"/>
              <w:rPr>
                <w:sz w:val="16"/>
                <w:szCs w:val="16"/>
              </w:rPr>
            </w:pPr>
          </w:p>
        </w:tc>
        <w:tc>
          <w:tcPr>
            <w:tcW w:w="1187" w:type="dxa"/>
            <w:vMerge/>
          </w:tcPr>
          <w:p w:rsidR="0045476B" w:rsidRPr="009D14F6" w:rsidRDefault="0045476B" w:rsidP="0045476B">
            <w:pPr>
              <w:jc w:val="center"/>
              <w:rPr>
                <w:sz w:val="16"/>
                <w:szCs w:val="16"/>
              </w:rPr>
            </w:pPr>
          </w:p>
        </w:tc>
        <w:tc>
          <w:tcPr>
            <w:tcW w:w="1188" w:type="dxa"/>
            <w:shd w:val="clear" w:color="auto" w:fill="auto"/>
            <w:vAlign w:val="center"/>
          </w:tcPr>
          <w:p w:rsidR="0045476B" w:rsidRDefault="0045476B" w:rsidP="0045476B">
            <w:pPr>
              <w:jc w:val="center"/>
              <w:rPr>
                <w:sz w:val="20"/>
                <w:szCs w:val="20"/>
              </w:rPr>
            </w:pPr>
            <w:r>
              <w:rPr>
                <w:sz w:val="20"/>
                <w:szCs w:val="20"/>
              </w:rPr>
              <w:t>26 040</w:t>
            </w:r>
          </w:p>
        </w:tc>
      </w:tr>
      <w:tr w:rsidR="0045476B" w:rsidRPr="00956249" w:rsidTr="0045476B">
        <w:trPr>
          <w:trHeight w:val="324"/>
        </w:trPr>
        <w:tc>
          <w:tcPr>
            <w:tcW w:w="515" w:type="dxa"/>
            <w:shd w:val="clear" w:color="auto" w:fill="auto"/>
            <w:vAlign w:val="center"/>
            <w:hideMark/>
          </w:tcPr>
          <w:p w:rsidR="0045476B" w:rsidRPr="009D14F6" w:rsidRDefault="0045476B" w:rsidP="0045476B">
            <w:pPr>
              <w:jc w:val="center"/>
              <w:rPr>
                <w:sz w:val="16"/>
                <w:szCs w:val="16"/>
              </w:rPr>
            </w:pPr>
            <w:r w:rsidRPr="009754CD">
              <w:rPr>
                <w:sz w:val="16"/>
                <w:szCs w:val="16"/>
              </w:rPr>
              <w:t> </w:t>
            </w:r>
          </w:p>
        </w:tc>
        <w:tc>
          <w:tcPr>
            <w:tcW w:w="8807" w:type="dxa"/>
            <w:gridSpan w:val="4"/>
            <w:shd w:val="clear" w:color="auto" w:fill="auto"/>
            <w:noWrap/>
            <w:vAlign w:val="center"/>
            <w:hideMark/>
          </w:tcPr>
          <w:p w:rsidR="0045476B" w:rsidRPr="009754CD" w:rsidRDefault="0045476B" w:rsidP="0045476B">
            <w:pPr>
              <w:jc w:val="right"/>
              <w:rPr>
                <w:sz w:val="16"/>
                <w:szCs w:val="16"/>
              </w:rPr>
            </w:pPr>
            <w:r w:rsidRPr="009754CD">
              <w:rPr>
                <w:sz w:val="16"/>
                <w:szCs w:val="16"/>
              </w:rPr>
              <w:t>Итого:</w:t>
            </w:r>
          </w:p>
        </w:tc>
        <w:tc>
          <w:tcPr>
            <w:tcW w:w="1188" w:type="dxa"/>
            <w:shd w:val="clear" w:color="auto" w:fill="auto"/>
            <w:vAlign w:val="center"/>
          </w:tcPr>
          <w:p w:rsidR="0045476B" w:rsidRPr="00956249" w:rsidRDefault="0045476B" w:rsidP="0045476B">
            <w:pPr>
              <w:jc w:val="center"/>
              <w:rPr>
                <w:sz w:val="20"/>
                <w:szCs w:val="20"/>
              </w:rPr>
            </w:pPr>
            <w:r>
              <w:rPr>
                <w:sz w:val="20"/>
                <w:szCs w:val="20"/>
              </w:rPr>
              <w:t>1 483 230</w:t>
            </w:r>
          </w:p>
        </w:tc>
      </w:tr>
    </w:tbl>
    <w:p w:rsidR="0045476B" w:rsidRDefault="0045476B" w:rsidP="0045476B">
      <w:pPr>
        <w:ind w:firstLine="426"/>
        <w:jc w:val="both"/>
      </w:pPr>
    </w:p>
    <w:p w:rsidR="0045476B" w:rsidRPr="0045476B" w:rsidRDefault="0045476B" w:rsidP="0045476B">
      <w:pPr>
        <w:pStyle w:val="formattext"/>
        <w:shd w:val="clear" w:color="auto" w:fill="FFFFFF"/>
        <w:spacing w:before="0" w:beforeAutospacing="0" w:after="0" w:afterAutospacing="0" w:line="315" w:lineRule="atLeast"/>
        <w:ind w:left="360"/>
        <w:jc w:val="center"/>
        <w:textAlignment w:val="baseline"/>
        <w:rPr>
          <w:b/>
          <w:color w:val="2D2D2D"/>
          <w:spacing w:val="2"/>
          <w:sz w:val="22"/>
          <w:szCs w:val="22"/>
        </w:rPr>
      </w:pPr>
      <w:r w:rsidRPr="0045476B">
        <w:rPr>
          <w:b/>
          <w:bCs/>
          <w:color w:val="2D2D2D"/>
          <w:spacing w:val="2"/>
          <w:sz w:val="22"/>
          <w:szCs w:val="22"/>
        </w:rPr>
        <w:t>Требования к конструкции подгузников:</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1.1.Конструкция подгузников включает в себя (начиная со слоя, контактирующего с кожей человека):</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верхний покровный слой;</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распределительный слой;</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абсорбирующий слой, состоящий из одного или двух впитывающих слоев;</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защитный слой;</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нижний покровный слой;</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барьерные элементы;</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фиксирующие элементы;</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A10A2C">
        <w:rPr>
          <w:color w:val="2D2D2D"/>
          <w:spacing w:val="2"/>
        </w:rPr>
        <w:t xml:space="preserve">- </w:t>
      </w:r>
      <w:r w:rsidRPr="0045476B">
        <w:rPr>
          <w:color w:val="2D2D2D"/>
          <w:spacing w:val="2"/>
          <w:sz w:val="22"/>
          <w:szCs w:val="22"/>
        </w:rPr>
        <w:t>индикатор наполнения подгузника (при наличии).</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Допускается изготовлять подгузники без распределительного и нижнего покровного слоев.</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При отсутствии нижнего покровного слоя его функцию выполняет защитный слой.</w:t>
      </w:r>
    </w:p>
    <w:p w:rsidR="0045476B" w:rsidRPr="0045476B" w:rsidRDefault="0045476B" w:rsidP="0045476B">
      <w:pPr>
        <w:pStyle w:val="formattext"/>
        <w:numPr>
          <w:ilvl w:val="1"/>
          <w:numId w:val="83"/>
        </w:numPr>
        <w:shd w:val="clear" w:color="auto" w:fill="FFFFFF"/>
        <w:spacing w:before="0" w:beforeAutospacing="0" w:after="0" w:afterAutospacing="0"/>
        <w:ind w:left="426" w:hanging="426"/>
        <w:jc w:val="both"/>
        <w:textAlignment w:val="baseline"/>
        <w:rPr>
          <w:bCs/>
          <w:color w:val="2D2D2D"/>
          <w:spacing w:val="2"/>
          <w:sz w:val="22"/>
          <w:szCs w:val="22"/>
          <w:shd w:val="clear" w:color="auto" w:fill="FFFFFF"/>
        </w:rPr>
      </w:pPr>
      <w:r w:rsidRPr="0045476B">
        <w:rPr>
          <w:bCs/>
          <w:color w:val="2D2D2D"/>
          <w:spacing w:val="2"/>
          <w:sz w:val="22"/>
          <w:szCs w:val="22"/>
          <w:shd w:val="clear" w:color="auto" w:fill="FFFFFF"/>
        </w:rPr>
        <w:lastRenderedPageBreak/>
        <w:t>Техническое исполнение подгузников</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shd w:val="clear" w:color="auto" w:fill="FFFFFF"/>
        </w:rPr>
        <w:t>Подгузники изготовляют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45476B" w:rsidRPr="0045476B" w:rsidRDefault="0045476B" w:rsidP="0045476B">
      <w:pPr>
        <w:pStyle w:val="Standard"/>
        <w:shd w:val="clear" w:color="auto" w:fill="FFFFFF"/>
        <w:tabs>
          <w:tab w:val="left" w:pos="0"/>
        </w:tabs>
        <w:jc w:val="both"/>
        <w:rPr>
          <w:rFonts w:cs="Times New Roman"/>
          <w:color w:val="2D2D2D"/>
          <w:spacing w:val="2"/>
          <w:sz w:val="22"/>
          <w:szCs w:val="22"/>
        </w:rPr>
      </w:pPr>
      <w:r w:rsidRPr="0045476B">
        <w:rPr>
          <w:rFonts w:cs="Times New Roman"/>
          <w:bCs/>
          <w:color w:val="2D2D2D"/>
          <w:spacing w:val="2"/>
          <w:sz w:val="22"/>
          <w:szCs w:val="22"/>
          <w:shd w:val="clear" w:color="auto" w:fill="FFFFFF"/>
        </w:rPr>
        <w:t>1.3.Декоративное исполнение подгузников</w:t>
      </w:r>
    </w:p>
    <w:p w:rsidR="0045476B" w:rsidRPr="0045476B" w:rsidRDefault="0045476B" w:rsidP="0045476B">
      <w:pPr>
        <w:pStyle w:val="Standard"/>
        <w:shd w:val="clear" w:color="auto" w:fill="FFFFFF"/>
        <w:tabs>
          <w:tab w:val="left" w:pos="0"/>
        </w:tabs>
        <w:jc w:val="both"/>
        <w:rPr>
          <w:rFonts w:cs="Times New Roman"/>
          <w:color w:val="2D2D2D"/>
          <w:spacing w:val="2"/>
          <w:sz w:val="22"/>
          <w:szCs w:val="22"/>
          <w:shd w:val="clear" w:color="auto" w:fill="FFFFFF"/>
        </w:rPr>
      </w:pPr>
      <w:r w:rsidRPr="0045476B">
        <w:rPr>
          <w:rFonts w:cs="Times New Roman"/>
          <w:color w:val="2D2D2D"/>
          <w:spacing w:val="2"/>
          <w:sz w:val="22"/>
          <w:szCs w:val="22"/>
          <w:shd w:val="clear" w:color="auto" w:fill="FFFFFF"/>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45476B" w:rsidRPr="0045476B" w:rsidRDefault="0045476B" w:rsidP="0045476B">
      <w:pPr>
        <w:pStyle w:val="Standard"/>
        <w:shd w:val="clear" w:color="auto" w:fill="FFFFFF"/>
        <w:tabs>
          <w:tab w:val="left" w:pos="708"/>
        </w:tabs>
        <w:jc w:val="both"/>
        <w:rPr>
          <w:rFonts w:cs="Times New Roman"/>
          <w:sz w:val="22"/>
          <w:szCs w:val="22"/>
        </w:rPr>
      </w:pPr>
      <w:r w:rsidRPr="0045476B">
        <w:rPr>
          <w:rFonts w:cs="Times New Roman"/>
          <w:sz w:val="22"/>
          <w:szCs w:val="22"/>
        </w:rPr>
        <w:t xml:space="preserve">2.1. В </w:t>
      </w:r>
      <w:r w:rsidRPr="0045476B">
        <w:rPr>
          <w:rFonts w:eastAsia="Arial" w:cs="Times New Roman"/>
          <w:color w:val="000000"/>
          <w:spacing w:val="-4"/>
          <w:sz w:val="22"/>
          <w:szCs w:val="22"/>
        </w:rPr>
        <w:t>изделиях</w:t>
      </w:r>
      <w:r w:rsidRPr="0045476B">
        <w:rPr>
          <w:rFonts w:cs="Times New Roman"/>
          <w:sz w:val="22"/>
          <w:szCs w:val="22"/>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45476B" w:rsidRPr="0045476B" w:rsidRDefault="0045476B" w:rsidP="0045476B">
      <w:pPr>
        <w:pStyle w:val="Standard"/>
        <w:tabs>
          <w:tab w:val="left" w:pos="708"/>
        </w:tabs>
        <w:jc w:val="both"/>
        <w:rPr>
          <w:rFonts w:cs="Times New Roman"/>
          <w:sz w:val="22"/>
          <w:szCs w:val="22"/>
        </w:rPr>
      </w:pPr>
      <w:r w:rsidRPr="0045476B">
        <w:rPr>
          <w:rFonts w:cs="Times New Roman"/>
          <w:sz w:val="22"/>
          <w:szCs w:val="22"/>
        </w:rPr>
        <w:t xml:space="preserve">2.2. Печатное изображение на </w:t>
      </w:r>
      <w:r w:rsidRPr="0045476B">
        <w:rPr>
          <w:rFonts w:eastAsia="Arial" w:cs="Times New Roman"/>
          <w:color w:val="000000"/>
          <w:spacing w:val="-4"/>
          <w:sz w:val="22"/>
          <w:szCs w:val="22"/>
        </w:rPr>
        <w:t>изделиях</w:t>
      </w:r>
      <w:r w:rsidRPr="0045476B">
        <w:rPr>
          <w:rFonts w:cs="Times New Roman"/>
          <w:sz w:val="22"/>
          <w:szCs w:val="22"/>
        </w:rPr>
        <w:t xml:space="preserve"> должно быть четким без искажений и пробелов. Не допускаются следы </w:t>
      </w:r>
      <w:proofErr w:type="spellStart"/>
      <w:r w:rsidRPr="0045476B">
        <w:rPr>
          <w:rFonts w:cs="Times New Roman"/>
          <w:sz w:val="22"/>
          <w:szCs w:val="22"/>
        </w:rPr>
        <w:t>выщипывания</w:t>
      </w:r>
      <w:proofErr w:type="spellEnd"/>
      <w:r w:rsidRPr="0045476B">
        <w:rPr>
          <w:rFonts w:cs="Times New Roman"/>
          <w:sz w:val="22"/>
          <w:szCs w:val="22"/>
        </w:rPr>
        <w:t xml:space="preserve"> волокон с поверхности </w:t>
      </w:r>
      <w:r w:rsidRPr="0045476B">
        <w:rPr>
          <w:rFonts w:eastAsia="Arial" w:cs="Times New Roman"/>
          <w:color w:val="000000"/>
          <w:spacing w:val="-4"/>
          <w:sz w:val="22"/>
          <w:szCs w:val="22"/>
        </w:rPr>
        <w:t>изделий</w:t>
      </w:r>
      <w:r w:rsidRPr="0045476B">
        <w:rPr>
          <w:rFonts w:cs="Times New Roman"/>
          <w:sz w:val="22"/>
          <w:szCs w:val="22"/>
        </w:rPr>
        <w:t xml:space="preserve"> и </w:t>
      </w:r>
      <w:proofErr w:type="spellStart"/>
      <w:r w:rsidRPr="0045476B">
        <w:rPr>
          <w:rFonts w:cs="Times New Roman"/>
          <w:sz w:val="22"/>
          <w:szCs w:val="22"/>
        </w:rPr>
        <w:t>отмарывания</w:t>
      </w:r>
      <w:proofErr w:type="spellEnd"/>
      <w:r w:rsidRPr="0045476B">
        <w:rPr>
          <w:rFonts w:cs="Times New Roman"/>
          <w:sz w:val="22"/>
          <w:szCs w:val="22"/>
        </w:rPr>
        <w:t xml:space="preserve"> краски. Сырье и материалы для изготовления </w:t>
      </w:r>
      <w:r w:rsidRPr="0045476B">
        <w:rPr>
          <w:rFonts w:eastAsia="Arial" w:cs="Times New Roman"/>
          <w:color w:val="000000"/>
          <w:spacing w:val="-4"/>
          <w:sz w:val="22"/>
          <w:szCs w:val="22"/>
        </w:rPr>
        <w:t>изделий</w:t>
      </w:r>
      <w:r w:rsidRPr="0045476B">
        <w:rPr>
          <w:rFonts w:cs="Times New Roman"/>
          <w:sz w:val="22"/>
          <w:szCs w:val="22"/>
        </w:rPr>
        <w:t xml:space="preserve"> должны быть разрешены к применению Федеральной службой по надзору в сфере защиты прав потребителей и благополучия человека.</w:t>
      </w:r>
    </w:p>
    <w:p w:rsidR="0045476B" w:rsidRPr="0045476B" w:rsidRDefault="0045476B" w:rsidP="0045476B">
      <w:pPr>
        <w:pStyle w:val="Standard"/>
        <w:tabs>
          <w:tab w:val="left" w:pos="708"/>
        </w:tabs>
        <w:jc w:val="both"/>
        <w:rPr>
          <w:rFonts w:cs="Times New Roman"/>
          <w:color w:val="2D2D2D"/>
          <w:spacing w:val="2"/>
          <w:sz w:val="22"/>
          <w:szCs w:val="22"/>
          <w:shd w:val="clear" w:color="auto" w:fill="FFFFFF"/>
        </w:rPr>
      </w:pPr>
      <w:r w:rsidRPr="0045476B">
        <w:rPr>
          <w:rFonts w:cs="Times New Roman"/>
          <w:color w:val="2D2D2D"/>
          <w:spacing w:val="2"/>
          <w:sz w:val="22"/>
          <w:szCs w:val="22"/>
          <w:shd w:val="clear" w:color="auto" w:fill="FFFFFF"/>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45476B" w:rsidRPr="0045476B" w:rsidRDefault="0045476B" w:rsidP="0045476B">
      <w:pPr>
        <w:pStyle w:val="formattext"/>
        <w:shd w:val="clear" w:color="auto" w:fill="FFFFFF"/>
        <w:spacing w:before="0" w:beforeAutospacing="0" w:after="0" w:afterAutospacing="0"/>
        <w:jc w:val="center"/>
        <w:textAlignment w:val="baseline"/>
        <w:rPr>
          <w:color w:val="2D2D2D"/>
          <w:spacing w:val="2"/>
          <w:sz w:val="22"/>
          <w:szCs w:val="22"/>
        </w:rPr>
      </w:pPr>
      <w:r w:rsidRPr="0045476B">
        <w:rPr>
          <w:b/>
          <w:bCs/>
          <w:color w:val="2D2D2D"/>
          <w:spacing w:val="2"/>
          <w:sz w:val="22"/>
          <w:szCs w:val="22"/>
        </w:rPr>
        <w:t>Маркировка</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45476B">
        <w:rPr>
          <w:color w:val="2D2D2D"/>
          <w:spacing w:val="2"/>
          <w:sz w:val="22"/>
          <w:szCs w:val="22"/>
        </w:rPr>
        <w:t>отмарывание</w:t>
      </w:r>
      <w:proofErr w:type="spellEnd"/>
      <w:r w:rsidRPr="0045476B">
        <w:rPr>
          <w:color w:val="2D2D2D"/>
          <w:spacing w:val="2"/>
          <w:sz w:val="22"/>
          <w:szCs w:val="22"/>
        </w:rPr>
        <w:t xml:space="preserve"> краски не допускается.</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2. Маркировка на потребительской упаковке подгузников должна содержать:</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наименование страны-изготовителя;</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наименование и местонахождение изготовителя (продавца, поставщика), товарный знак (при наличии);</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правила по применению подгузника (в виде рисунков или текста);</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указания по утилизации подгузника: слова "Не бросать в канализацию" и/или рисунок, понятно отображающий эти указания;</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xml:space="preserve">- информацию о наличии специальных </w:t>
      </w:r>
      <w:proofErr w:type="gramStart"/>
      <w:r w:rsidRPr="0045476B">
        <w:rPr>
          <w:color w:val="2D2D2D"/>
          <w:spacing w:val="2"/>
          <w:sz w:val="22"/>
          <w:szCs w:val="22"/>
        </w:rPr>
        <w:t>ингредиентов;-</w:t>
      </w:r>
      <w:proofErr w:type="gramEnd"/>
      <w:r w:rsidRPr="0045476B">
        <w:rPr>
          <w:color w:val="2D2D2D"/>
          <w:spacing w:val="2"/>
          <w:sz w:val="22"/>
          <w:szCs w:val="22"/>
        </w:rPr>
        <w:t xml:space="preserve"> отличительные характеристики подгузника в соответствии с техническим исполнением (в виде рисунков и/или текста);- номер артикула (при наличии);</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xml:space="preserve">- количество подгузников в </w:t>
      </w:r>
      <w:proofErr w:type="gramStart"/>
      <w:r w:rsidRPr="0045476B">
        <w:rPr>
          <w:color w:val="2D2D2D"/>
          <w:spacing w:val="2"/>
          <w:sz w:val="22"/>
          <w:szCs w:val="22"/>
        </w:rPr>
        <w:t>упаковке;-</w:t>
      </w:r>
      <w:proofErr w:type="gramEnd"/>
      <w:r w:rsidRPr="0045476B">
        <w:rPr>
          <w:color w:val="2D2D2D"/>
          <w:spacing w:val="2"/>
          <w:sz w:val="22"/>
          <w:szCs w:val="22"/>
        </w:rPr>
        <w:t xml:space="preserve"> дату (месяц, год) изготовления;</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срок годности, устанавливаемый изготовителем;</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xml:space="preserve">- обозначение </w:t>
      </w:r>
      <w:r w:rsidRPr="0045476B">
        <w:rPr>
          <w:sz w:val="22"/>
          <w:szCs w:val="22"/>
        </w:rPr>
        <w:t>ГОСТ Р 55082 – 2012</w:t>
      </w:r>
      <w:r w:rsidRPr="0045476B">
        <w:rPr>
          <w:color w:val="2D2D2D"/>
          <w:spacing w:val="2"/>
          <w:sz w:val="22"/>
          <w:szCs w:val="22"/>
        </w:rPr>
        <w:t>.</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xml:space="preserve">Допускается дополнять маркировку другими сведениями, </w:t>
      </w:r>
      <w:proofErr w:type="gramStart"/>
      <w:r w:rsidRPr="0045476B">
        <w:rPr>
          <w:color w:val="2D2D2D"/>
          <w:spacing w:val="2"/>
          <w:sz w:val="22"/>
          <w:szCs w:val="22"/>
        </w:rPr>
        <w:t>например</w:t>
      </w:r>
      <w:proofErr w:type="gramEnd"/>
      <w:r w:rsidRPr="0045476B">
        <w:rPr>
          <w:color w:val="2D2D2D"/>
          <w:spacing w:val="2"/>
          <w:sz w:val="22"/>
          <w:szCs w:val="2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 xml:space="preserve">4. Не допускается наносить информацию о специальных свойствах подгузника, </w:t>
      </w:r>
      <w:proofErr w:type="gramStart"/>
      <w:r w:rsidRPr="0045476B">
        <w:rPr>
          <w:color w:val="2D2D2D"/>
          <w:spacing w:val="2"/>
          <w:sz w:val="22"/>
          <w:szCs w:val="22"/>
        </w:rPr>
        <w:t>например</w:t>
      </w:r>
      <w:proofErr w:type="gramEnd"/>
      <w:r w:rsidRPr="0045476B">
        <w:rPr>
          <w:color w:val="2D2D2D"/>
          <w:spacing w:val="2"/>
          <w:sz w:val="22"/>
          <w:szCs w:val="22"/>
        </w:rPr>
        <w:t xml:space="preserve">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45476B" w:rsidRPr="0045476B" w:rsidRDefault="0045476B" w:rsidP="0045476B">
      <w:pPr>
        <w:pStyle w:val="formattext"/>
        <w:shd w:val="clear" w:color="auto" w:fill="FFFFFF"/>
        <w:spacing w:before="0" w:beforeAutospacing="0" w:after="0" w:afterAutospacing="0"/>
        <w:jc w:val="both"/>
        <w:textAlignment w:val="baseline"/>
        <w:rPr>
          <w:color w:val="000000"/>
          <w:spacing w:val="2"/>
          <w:sz w:val="22"/>
          <w:szCs w:val="22"/>
        </w:rPr>
      </w:pPr>
      <w:r w:rsidRPr="0045476B">
        <w:rPr>
          <w:color w:val="000000"/>
          <w:spacing w:val="2"/>
          <w:sz w:val="22"/>
          <w:szCs w:val="22"/>
        </w:rPr>
        <w:t>6. Маркировка, характеризующая упакованную продукцию, - по</w:t>
      </w:r>
      <w:r w:rsidRPr="0045476B">
        <w:rPr>
          <w:rStyle w:val="apple-converted-space"/>
          <w:color w:val="000000"/>
          <w:spacing w:val="2"/>
          <w:sz w:val="22"/>
          <w:szCs w:val="22"/>
        </w:rPr>
        <w:t> </w:t>
      </w:r>
      <w:hyperlink r:id="rId40" w:history="1">
        <w:r w:rsidRPr="0045476B">
          <w:rPr>
            <w:rStyle w:val="ae"/>
            <w:rFonts w:eastAsia="Arial Unicode MS"/>
            <w:color w:val="000000"/>
            <w:spacing w:val="2"/>
            <w:sz w:val="22"/>
            <w:szCs w:val="22"/>
          </w:rPr>
          <w:t>ГОСТ 6658</w:t>
        </w:r>
      </w:hyperlink>
      <w:r w:rsidRPr="0045476B">
        <w:rPr>
          <w:rStyle w:val="ae"/>
          <w:rFonts w:eastAsia="Arial Unicode MS"/>
          <w:color w:val="000000"/>
          <w:spacing w:val="2"/>
          <w:sz w:val="22"/>
          <w:szCs w:val="22"/>
        </w:rPr>
        <w:t>-75</w:t>
      </w:r>
      <w:r w:rsidRPr="0045476B">
        <w:rPr>
          <w:rStyle w:val="apple-converted-space"/>
          <w:color w:val="000000"/>
          <w:spacing w:val="2"/>
          <w:sz w:val="22"/>
          <w:szCs w:val="22"/>
        </w:rPr>
        <w:t> </w:t>
      </w:r>
      <w:r w:rsidRPr="0045476B">
        <w:rPr>
          <w:color w:val="000000"/>
          <w:spacing w:val="2"/>
          <w:sz w:val="22"/>
          <w:szCs w:val="22"/>
        </w:rPr>
        <w:t>с указанием номера партии, наименования группы подгузников. Артикул при его отсутствии не указывают.</w:t>
      </w:r>
    </w:p>
    <w:p w:rsidR="0045476B" w:rsidRPr="0045476B" w:rsidRDefault="0045476B" w:rsidP="0045476B">
      <w:pPr>
        <w:pStyle w:val="formattext"/>
        <w:shd w:val="clear" w:color="auto" w:fill="FFFFFF"/>
        <w:spacing w:before="0" w:beforeAutospacing="0" w:after="0" w:afterAutospacing="0"/>
        <w:ind w:left="360"/>
        <w:jc w:val="center"/>
        <w:textAlignment w:val="baseline"/>
        <w:rPr>
          <w:b/>
          <w:color w:val="000000"/>
          <w:spacing w:val="2"/>
          <w:sz w:val="22"/>
          <w:szCs w:val="22"/>
        </w:rPr>
      </w:pPr>
      <w:r>
        <w:rPr>
          <w:b/>
          <w:color w:val="000000"/>
          <w:spacing w:val="2"/>
          <w:sz w:val="22"/>
          <w:szCs w:val="22"/>
        </w:rPr>
        <w:t>Упаковка</w:t>
      </w:r>
    </w:p>
    <w:p w:rsidR="0045476B" w:rsidRPr="0045476B" w:rsidRDefault="0045476B" w:rsidP="0045476B">
      <w:pPr>
        <w:pStyle w:val="formattext"/>
        <w:shd w:val="clear" w:color="auto" w:fill="FFFFFF"/>
        <w:spacing w:before="0" w:beforeAutospacing="0" w:after="0" w:afterAutospacing="0"/>
        <w:jc w:val="both"/>
        <w:textAlignment w:val="baseline"/>
        <w:rPr>
          <w:color w:val="000000"/>
          <w:spacing w:val="2"/>
          <w:sz w:val="22"/>
          <w:szCs w:val="22"/>
        </w:rPr>
      </w:pPr>
      <w:r w:rsidRPr="0045476B">
        <w:rPr>
          <w:color w:val="000000"/>
          <w:spacing w:val="2"/>
          <w:sz w:val="22"/>
          <w:szCs w:val="22"/>
        </w:rPr>
        <w:t xml:space="preserve">Подгузники в количестве, определяемом производителем, упаковывают в пакеты из полимерной пленки или </w:t>
      </w:r>
      <w:proofErr w:type="gramStart"/>
      <w:r w:rsidRPr="0045476B">
        <w:rPr>
          <w:color w:val="000000"/>
          <w:spacing w:val="2"/>
          <w:sz w:val="22"/>
          <w:szCs w:val="22"/>
        </w:rPr>
        <w:t>пачки</w:t>
      </w:r>
      <w:proofErr w:type="gramEnd"/>
      <w:r w:rsidRPr="0045476B">
        <w:rPr>
          <w:color w:val="000000"/>
          <w:spacing w:val="2"/>
          <w:sz w:val="22"/>
          <w:szCs w:val="22"/>
        </w:rPr>
        <w:t xml:space="preserve"> или коробки по</w:t>
      </w:r>
      <w:r w:rsidRPr="0045476B">
        <w:rPr>
          <w:rStyle w:val="apple-converted-space"/>
          <w:color w:val="000000"/>
          <w:spacing w:val="2"/>
          <w:sz w:val="22"/>
          <w:szCs w:val="22"/>
        </w:rPr>
        <w:t> </w:t>
      </w:r>
      <w:r w:rsidRPr="0045476B">
        <w:rPr>
          <w:sz w:val="22"/>
          <w:szCs w:val="22"/>
        </w:rPr>
        <w:t>ГОСТ 33781-2016</w:t>
      </w:r>
      <w:r w:rsidRPr="0045476B">
        <w:rPr>
          <w:color w:val="000000"/>
          <w:spacing w:val="2"/>
          <w:sz w:val="22"/>
          <w:szCs w:val="22"/>
        </w:rPr>
        <w:t>, или другую потребительскую упаковку, обеспечивающую сохранность подгузников при транспортировании и хранении.</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000000"/>
          <w:spacing w:val="2"/>
          <w:sz w:val="22"/>
          <w:szCs w:val="22"/>
        </w:rPr>
        <w:t>Швы в пакетах из полимерной пленки должны</w:t>
      </w:r>
      <w:r w:rsidRPr="0045476B">
        <w:rPr>
          <w:color w:val="2D2D2D"/>
          <w:spacing w:val="2"/>
          <w:sz w:val="22"/>
          <w:szCs w:val="22"/>
        </w:rPr>
        <w:t xml:space="preserve"> быть заварены.</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Не допускается механическое повреждение упаковки, открывающее доступ к поверхности подгузника.</w:t>
      </w:r>
    </w:p>
    <w:p w:rsidR="0045476B" w:rsidRPr="0045476B" w:rsidRDefault="0045476B" w:rsidP="0045476B">
      <w:pPr>
        <w:tabs>
          <w:tab w:val="left" w:pos="3285"/>
          <w:tab w:val="center" w:pos="5386"/>
        </w:tabs>
        <w:jc w:val="center"/>
        <w:rPr>
          <w:color w:val="2D2D2D"/>
          <w:spacing w:val="2"/>
          <w:sz w:val="22"/>
          <w:szCs w:val="22"/>
        </w:rPr>
      </w:pPr>
      <w:r w:rsidRPr="0045476B">
        <w:rPr>
          <w:b/>
          <w:bCs/>
          <w:color w:val="2D2D2D"/>
          <w:spacing w:val="2"/>
          <w:sz w:val="22"/>
          <w:szCs w:val="22"/>
        </w:rPr>
        <w:lastRenderedPageBreak/>
        <w:t>Транспортная упаковка</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Подгузники, упакованные в потребительскую упаковку, упаковывают в кипу, ящик по</w:t>
      </w:r>
      <w:r w:rsidRPr="0045476B">
        <w:rPr>
          <w:rStyle w:val="apple-converted-space"/>
          <w:color w:val="2D2D2D"/>
          <w:spacing w:val="2"/>
          <w:sz w:val="22"/>
          <w:szCs w:val="22"/>
        </w:rPr>
        <w:t> </w:t>
      </w:r>
      <w:hyperlink r:id="rId41" w:history="1">
        <w:r w:rsidRPr="0045476B">
          <w:rPr>
            <w:rStyle w:val="ae"/>
            <w:rFonts w:eastAsia="Arial Unicode MS"/>
            <w:color w:val="000000"/>
            <w:spacing w:val="2"/>
            <w:sz w:val="22"/>
            <w:szCs w:val="22"/>
          </w:rPr>
          <w:t>ГОСТ 6658</w:t>
        </w:r>
      </w:hyperlink>
      <w:r w:rsidRPr="0045476B">
        <w:rPr>
          <w:color w:val="2D2D2D"/>
          <w:spacing w:val="2"/>
          <w:sz w:val="22"/>
          <w:szCs w:val="22"/>
        </w:rPr>
        <w:t>-75 (раздел 3).</w:t>
      </w:r>
    </w:p>
    <w:p w:rsidR="0045476B" w:rsidRPr="0045476B" w:rsidRDefault="0045476B" w:rsidP="0045476B">
      <w:pPr>
        <w:pStyle w:val="formattext"/>
        <w:shd w:val="clear" w:color="auto" w:fill="FFFFFF"/>
        <w:spacing w:before="0" w:beforeAutospacing="0" w:after="0" w:afterAutospacing="0"/>
        <w:jc w:val="both"/>
        <w:textAlignment w:val="baseline"/>
        <w:rPr>
          <w:color w:val="2D2D2D"/>
          <w:spacing w:val="2"/>
          <w:sz w:val="22"/>
          <w:szCs w:val="22"/>
        </w:rPr>
      </w:pPr>
      <w:r w:rsidRPr="0045476B">
        <w:rPr>
          <w:color w:val="2D2D2D"/>
          <w:spacing w:val="2"/>
          <w:sz w:val="22"/>
          <w:szCs w:val="2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45476B" w:rsidRPr="0045476B" w:rsidRDefault="0045476B" w:rsidP="0045476B">
      <w:pPr>
        <w:pStyle w:val="Standard"/>
        <w:autoSpaceDE w:val="0"/>
        <w:ind w:right="-17"/>
        <w:jc w:val="both"/>
        <w:rPr>
          <w:rFonts w:cs="Times New Roman"/>
          <w:sz w:val="22"/>
          <w:szCs w:val="22"/>
        </w:rPr>
      </w:pPr>
      <w:r w:rsidRPr="0045476B">
        <w:rPr>
          <w:rFonts w:cs="Times New Roman"/>
          <w:sz w:val="22"/>
          <w:szCs w:val="22"/>
        </w:rPr>
        <w:t>Транспортирование – любым видом крытого транспорта в соответствии с правилами перевозки грузов, действующими на данном виде транспорта.</w:t>
      </w:r>
    </w:p>
    <w:p w:rsidR="0045476B" w:rsidRPr="0045476B" w:rsidRDefault="0045476B" w:rsidP="0045476B">
      <w:pPr>
        <w:pStyle w:val="Standard"/>
        <w:autoSpaceDE w:val="0"/>
        <w:ind w:right="-17" w:firstLine="569"/>
        <w:jc w:val="both"/>
        <w:rPr>
          <w:rFonts w:cs="Times New Roman"/>
          <w:sz w:val="22"/>
          <w:szCs w:val="22"/>
        </w:rPr>
      </w:pPr>
    </w:p>
    <w:p w:rsidR="0045476B" w:rsidRPr="0045476B" w:rsidRDefault="0045476B" w:rsidP="0045476B">
      <w:pPr>
        <w:pStyle w:val="afff"/>
        <w:ind w:firstLine="709"/>
        <w:jc w:val="center"/>
        <w:rPr>
          <w:b/>
          <w:sz w:val="22"/>
          <w:szCs w:val="22"/>
        </w:rPr>
      </w:pPr>
      <w:r>
        <w:rPr>
          <w:b/>
          <w:sz w:val="22"/>
          <w:szCs w:val="22"/>
        </w:rPr>
        <w:t>Дополнительные условия</w:t>
      </w:r>
    </w:p>
    <w:p w:rsidR="0045476B" w:rsidRPr="0045476B" w:rsidRDefault="0045476B" w:rsidP="0045476B">
      <w:pPr>
        <w:pStyle w:val="afff"/>
        <w:jc w:val="both"/>
        <w:rPr>
          <w:sz w:val="22"/>
          <w:szCs w:val="22"/>
        </w:rPr>
      </w:pPr>
      <w:r w:rsidRPr="0045476B">
        <w:rPr>
          <w:sz w:val="22"/>
          <w:szCs w:val="22"/>
        </w:rPr>
        <w:t>Необходимо предоставление действующих деклараций о соответствии или действующих сертификатов соответствия (при наличии),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
    <w:p w:rsidR="0045476B" w:rsidRPr="0045476B" w:rsidRDefault="0045476B" w:rsidP="0045476B">
      <w:pPr>
        <w:pStyle w:val="Standard"/>
        <w:tabs>
          <w:tab w:val="left" w:pos="708"/>
        </w:tabs>
        <w:autoSpaceDE w:val="0"/>
        <w:ind w:right="-17"/>
        <w:jc w:val="both"/>
        <w:rPr>
          <w:rFonts w:cs="Times New Roman"/>
          <w:color w:val="000000"/>
          <w:sz w:val="22"/>
          <w:szCs w:val="22"/>
        </w:rPr>
      </w:pPr>
      <w:r w:rsidRPr="0045476B">
        <w:rPr>
          <w:rFonts w:cs="Times New Roman"/>
          <w:color w:val="000000"/>
          <w:sz w:val="22"/>
          <w:szCs w:val="22"/>
        </w:rPr>
        <w:t xml:space="preserve">При поставке партии подгузников Поставщиком должны быть предоставлены: </w:t>
      </w:r>
    </w:p>
    <w:p w:rsidR="0045476B" w:rsidRPr="0045476B" w:rsidRDefault="0045476B" w:rsidP="0045476B">
      <w:pPr>
        <w:pStyle w:val="Standard"/>
        <w:autoSpaceDE w:val="0"/>
        <w:ind w:right="-17"/>
        <w:jc w:val="both"/>
        <w:rPr>
          <w:rFonts w:cs="Times New Roman"/>
          <w:color w:val="000000"/>
          <w:sz w:val="22"/>
          <w:szCs w:val="22"/>
        </w:rPr>
      </w:pPr>
      <w:r w:rsidRPr="0045476B">
        <w:rPr>
          <w:rFonts w:cs="Times New Roman"/>
          <w:color w:val="000000"/>
          <w:sz w:val="22"/>
          <w:szCs w:val="22"/>
        </w:rPr>
        <w:tab/>
        <w:t>- утвержденные образцы-эталонов по ГОСТ 15.009-91 на каждый вид и партию подгузников (при наличии);</w:t>
      </w:r>
    </w:p>
    <w:p w:rsidR="0045476B" w:rsidRPr="0045476B" w:rsidRDefault="0045476B" w:rsidP="0045476B">
      <w:pPr>
        <w:pStyle w:val="Standard"/>
        <w:autoSpaceDE w:val="0"/>
        <w:ind w:right="-17"/>
        <w:jc w:val="both"/>
        <w:rPr>
          <w:rFonts w:cs="Times New Roman"/>
          <w:color w:val="000000"/>
          <w:sz w:val="22"/>
          <w:szCs w:val="22"/>
        </w:rPr>
      </w:pPr>
      <w:r w:rsidRPr="0045476B">
        <w:rPr>
          <w:rFonts w:cs="Times New Roman"/>
          <w:color w:val="000000"/>
          <w:sz w:val="22"/>
          <w:szCs w:val="22"/>
        </w:rPr>
        <w:tab/>
        <w:t>-  технические условия на выпускаемую продукцию (при наличии);</w:t>
      </w:r>
    </w:p>
    <w:p w:rsidR="0045476B" w:rsidRPr="0045476B" w:rsidRDefault="0045476B" w:rsidP="0045476B">
      <w:pPr>
        <w:pStyle w:val="Standard"/>
        <w:autoSpaceDE w:val="0"/>
        <w:ind w:right="-17"/>
        <w:jc w:val="both"/>
        <w:rPr>
          <w:rFonts w:cs="Times New Roman"/>
          <w:color w:val="000000"/>
          <w:sz w:val="22"/>
          <w:szCs w:val="22"/>
        </w:rPr>
      </w:pPr>
      <w:r w:rsidRPr="0045476B">
        <w:rPr>
          <w:rFonts w:cs="Times New Roman"/>
          <w:color w:val="000000"/>
          <w:sz w:val="22"/>
          <w:szCs w:val="22"/>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45476B" w:rsidRPr="0045476B" w:rsidRDefault="0045476B" w:rsidP="0045476B">
      <w:pPr>
        <w:shd w:val="clear" w:color="auto" w:fill="FFFFFF"/>
        <w:autoSpaceDE w:val="0"/>
        <w:ind w:firstLine="708"/>
        <w:jc w:val="center"/>
        <w:rPr>
          <w:b/>
          <w:sz w:val="22"/>
          <w:szCs w:val="22"/>
        </w:rPr>
      </w:pPr>
    </w:p>
    <w:p w:rsidR="0045476B" w:rsidRPr="0045476B" w:rsidRDefault="0045476B" w:rsidP="0045476B">
      <w:pPr>
        <w:shd w:val="clear" w:color="auto" w:fill="FFFFFF"/>
        <w:autoSpaceDE w:val="0"/>
        <w:ind w:firstLine="708"/>
        <w:jc w:val="center"/>
        <w:rPr>
          <w:b/>
          <w:sz w:val="22"/>
          <w:szCs w:val="22"/>
        </w:rPr>
      </w:pPr>
      <w:r w:rsidRPr="0045476B">
        <w:rPr>
          <w:b/>
          <w:sz w:val="22"/>
          <w:szCs w:val="22"/>
        </w:rPr>
        <w:t>Тр</w:t>
      </w:r>
      <w:r>
        <w:rPr>
          <w:b/>
          <w:sz w:val="22"/>
          <w:szCs w:val="22"/>
        </w:rPr>
        <w:t>ебования к пункту выдачи Товара</w:t>
      </w:r>
    </w:p>
    <w:p w:rsidR="0045476B" w:rsidRPr="0045476B" w:rsidRDefault="0045476B" w:rsidP="0045476B">
      <w:pPr>
        <w:ind w:firstLine="708"/>
        <w:jc w:val="both"/>
        <w:rPr>
          <w:sz w:val="22"/>
          <w:szCs w:val="22"/>
        </w:rPr>
      </w:pPr>
      <w:r w:rsidRPr="0045476B">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45476B" w:rsidRPr="0045476B" w:rsidRDefault="0045476B" w:rsidP="0045476B">
      <w:pPr>
        <w:ind w:firstLine="708"/>
        <w:jc w:val="both"/>
        <w:rPr>
          <w:sz w:val="22"/>
          <w:szCs w:val="22"/>
        </w:rPr>
      </w:pPr>
      <w:r w:rsidRPr="0045476B">
        <w:rPr>
          <w:sz w:val="22"/>
          <w:szCs w:val="22"/>
        </w:rPr>
        <w:t>Пункт выдачи должен быть организован не позднее 5 (пяти)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предоставляет Заказчику информацию об адресе и графике работы пункта выдачи. Пункт выдачи должен быть организован в г. Тамбов на расстоянии шаговой доступности от остановки общественного транспорта. Пункт выдачи должен иметь зону ожидания Получателей с местами для сидения. Максимальное время ожидания Получателей в очереди не должно превышать 15 минут.</w:t>
      </w:r>
    </w:p>
    <w:p w:rsidR="0045476B" w:rsidRPr="0045476B" w:rsidRDefault="0045476B" w:rsidP="0045476B">
      <w:pPr>
        <w:ind w:firstLine="708"/>
        <w:jc w:val="both"/>
        <w:rPr>
          <w:sz w:val="22"/>
          <w:szCs w:val="22"/>
        </w:rPr>
      </w:pPr>
      <w:r w:rsidRPr="0045476B">
        <w:rPr>
          <w:sz w:val="22"/>
          <w:szCs w:val="22"/>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45476B" w:rsidRPr="0045476B" w:rsidRDefault="0045476B" w:rsidP="0045476B">
      <w:pPr>
        <w:ind w:firstLine="708"/>
        <w:jc w:val="both"/>
        <w:rPr>
          <w:sz w:val="22"/>
          <w:szCs w:val="22"/>
        </w:rPr>
      </w:pPr>
      <w:r w:rsidRPr="0045476B">
        <w:rPr>
          <w:sz w:val="22"/>
          <w:szCs w:val="22"/>
        </w:rPr>
        <w:t xml:space="preserve">Пункт выдачи должен быть оборудован камерами </w:t>
      </w:r>
      <w:proofErr w:type="spellStart"/>
      <w:r w:rsidRPr="0045476B">
        <w:rPr>
          <w:sz w:val="22"/>
          <w:szCs w:val="22"/>
        </w:rPr>
        <w:t>видеофиксации</w:t>
      </w:r>
      <w:proofErr w:type="spellEnd"/>
      <w:r w:rsidRPr="0045476B">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45476B" w:rsidRPr="0045476B" w:rsidRDefault="0045476B" w:rsidP="0045476B">
      <w:pPr>
        <w:ind w:firstLine="708"/>
        <w:jc w:val="both"/>
        <w:rPr>
          <w:sz w:val="22"/>
          <w:szCs w:val="22"/>
        </w:rPr>
      </w:pPr>
      <w:r w:rsidRPr="0045476B">
        <w:rPr>
          <w:sz w:val="22"/>
          <w:szCs w:val="22"/>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45476B" w:rsidRPr="0045476B" w:rsidRDefault="0045476B" w:rsidP="0045476B">
      <w:pPr>
        <w:ind w:firstLine="708"/>
        <w:jc w:val="both"/>
        <w:rPr>
          <w:sz w:val="22"/>
          <w:szCs w:val="22"/>
        </w:rPr>
      </w:pPr>
      <w:r w:rsidRPr="0045476B">
        <w:rPr>
          <w:sz w:val="22"/>
          <w:szCs w:val="22"/>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45476B" w:rsidRPr="0045476B" w:rsidRDefault="0045476B" w:rsidP="0045476B">
      <w:pPr>
        <w:ind w:firstLine="708"/>
        <w:jc w:val="both"/>
        <w:rPr>
          <w:sz w:val="22"/>
          <w:szCs w:val="22"/>
        </w:rPr>
      </w:pPr>
      <w:r w:rsidRPr="0045476B">
        <w:rPr>
          <w:sz w:val="22"/>
          <w:szCs w:val="22"/>
        </w:rPr>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45476B" w:rsidRPr="0045476B" w:rsidRDefault="0045476B" w:rsidP="0045476B">
      <w:pPr>
        <w:ind w:firstLine="708"/>
        <w:jc w:val="both"/>
        <w:rPr>
          <w:sz w:val="22"/>
          <w:szCs w:val="22"/>
        </w:rPr>
      </w:pPr>
      <w:r w:rsidRPr="0045476B">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w:t>
      </w:r>
    </w:p>
    <w:p w:rsidR="0045476B" w:rsidRPr="0045476B" w:rsidRDefault="0045476B" w:rsidP="0045476B">
      <w:pPr>
        <w:ind w:firstLine="708"/>
        <w:jc w:val="both"/>
        <w:rPr>
          <w:sz w:val="22"/>
          <w:szCs w:val="22"/>
        </w:rPr>
      </w:pPr>
      <w:r w:rsidRPr="0045476B">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Тамбовской области по предварительной записи по телефону. Такая доставка осуществляется в срок, согласованный с Получателем.</w:t>
      </w:r>
    </w:p>
    <w:p w:rsidR="005E64B6" w:rsidRPr="0045476B" w:rsidRDefault="0045476B" w:rsidP="0045476B">
      <w:pPr>
        <w:pStyle w:val="ConsNormal"/>
        <w:tabs>
          <w:tab w:val="left" w:pos="709"/>
          <w:tab w:val="left" w:pos="10206"/>
        </w:tabs>
        <w:ind w:right="226" w:firstLine="567"/>
        <w:jc w:val="both"/>
        <w:rPr>
          <w:rFonts w:ascii="Times New Roman" w:hAnsi="Times New Roman" w:cs="Times New Roman"/>
          <w:sz w:val="22"/>
          <w:szCs w:val="22"/>
        </w:rPr>
      </w:pPr>
      <w:r w:rsidRPr="0045476B">
        <w:rPr>
          <w:rFonts w:ascii="Times New Roman" w:hAnsi="Times New Roman" w:cs="Times New Roman"/>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5B4389" w:rsidRPr="005E64B6" w:rsidRDefault="005B4389" w:rsidP="005711D7">
      <w:pPr>
        <w:spacing w:line="100" w:lineRule="atLeast"/>
        <w:jc w:val="both"/>
        <w:rPr>
          <w:color w:val="000000"/>
          <w:spacing w:val="-5"/>
          <w:sz w:val="22"/>
          <w:szCs w:val="22"/>
        </w:rPr>
      </w:pPr>
    </w:p>
    <w:p w:rsidR="005B4389" w:rsidRPr="005E64B6" w:rsidRDefault="005B4389" w:rsidP="005711D7">
      <w:pPr>
        <w:spacing w:line="100" w:lineRule="atLeast"/>
        <w:jc w:val="both"/>
        <w:rPr>
          <w:color w:val="000000"/>
          <w:spacing w:val="-5"/>
          <w:sz w:val="22"/>
          <w:szCs w:val="22"/>
        </w:rPr>
      </w:pPr>
    </w:p>
    <w:p w:rsidR="00860135" w:rsidRDefault="00860135" w:rsidP="00DB2BD6">
      <w:pPr>
        <w:rPr>
          <w:color w:val="000000" w:themeColor="text1"/>
          <w:sz w:val="22"/>
          <w:szCs w:val="22"/>
        </w:rPr>
      </w:pPr>
    </w:p>
    <w:p w:rsidR="00860135" w:rsidRDefault="00860135" w:rsidP="00DB2BD6">
      <w:pPr>
        <w:rPr>
          <w:color w:val="000000" w:themeColor="text1"/>
          <w:sz w:val="22"/>
          <w:szCs w:val="22"/>
        </w:rPr>
      </w:pPr>
    </w:p>
    <w:p w:rsidR="00860135" w:rsidRDefault="00860135" w:rsidP="00DB2BD6">
      <w:pPr>
        <w:rPr>
          <w:color w:val="000000" w:themeColor="text1"/>
          <w:sz w:val="22"/>
          <w:szCs w:val="22"/>
        </w:rPr>
      </w:pPr>
    </w:p>
    <w:p w:rsidR="00DB2BD6" w:rsidRPr="00DB2BD6" w:rsidRDefault="00DB2BD6" w:rsidP="00DB2BD6">
      <w:pPr>
        <w:rPr>
          <w:color w:val="000000" w:themeColor="text1"/>
          <w:sz w:val="22"/>
          <w:szCs w:val="22"/>
        </w:rPr>
      </w:pPr>
      <w:r w:rsidRPr="00DB2BD6">
        <w:rPr>
          <w:color w:val="000000" w:themeColor="text1"/>
          <w:sz w:val="22"/>
          <w:szCs w:val="22"/>
        </w:rPr>
        <w:t xml:space="preserve">Исполнитель: ____________ </w:t>
      </w:r>
    </w:p>
    <w:p w:rsidR="00064075" w:rsidRDefault="00064075" w:rsidP="00DB2BD6">
      <w:pPr>
        <w:pStyle w:val="aff"/>
        <w:jc w:val="left"/>
        <w:rPr>
          <w:b w:val="0"/>
          <w:color w:val="000000" w:themeColor="text1"/>
          <w:sz w:val="22"/>
          <w:szCs w:val="22"/>
        </w:rPr>
      </w:pPr>
    </w:p>
    <w:p w:rsidR="00F06FB1" w:rsidRPr="00CC6469" w:rsidRDefault="00F06FB1" w:rsidP="00AF1C60">
      <w:pPr>
        <w:pStyle w:val="aff"/>
        <w:rPr>
          <w:color w:val="000000" w:themeColor="text1"/>
          <w:sz w:val="22"/>
          <w:szCs w:val="22"/>
        </w:rPr>
      </w:pPr>
      <w:r w:rsidRPr="00CC6469">
        <w:rPr>
          <w:color w:val="000000" w:themeColor="text1"/>
          <w:sz w:val="22"/>
          <w:szCs w:val="22"/>
        </w:rPr>
        <w:lastRenderedPageBreak/>
        <w:t xml:space="preserve">Раздел </w:t>
      </w:r>
      <w:r w:rsidRPr="00CC6469">
        <w:rPr>
          <w:color w:val="000000" w:themeColor="text1"/>
          <w:sz w:val="22"/>
          <w:szCs w:val="22"/>
          <w:lang w:val="en-US"/>
        </w:rPr>
        <w:t>IV</w:t>
      </w:r>
      <w:r w:rsidR="005C5BCC" w:rsidRPr="00CC6469">
        <w:rPr>
          <w:color w:val="000000" w:themeColor="text1"/>
          <w:sz w:val="22"/>
          <w:szCs w:val="22"/>
        </w:rPr>
        <w:t xml:space="preserve">. </w:t>
      </w:r>
      <w:r w:rsidR="000C40D2" w:rsidRPr="00CC6469">
        <w:rPr>
          <w:color w:val="000000" w:themeColor="text1"/>
          <w:sz w:val="22"/>
          <w:szCs w:val="22"/>
        </w:rPr>
        <w:t xml:space="preserve">Инструкция по заполнению заявки </w:t>
      </w:r>
      <w:r w:rsidR="0084003F" w:rsidRPr="00CC6469">
        <w:rPr>
          <w:color w:val="000000" w:themeColor="text1"/>
          <w:sz w:val="22"/>
          <w:szCs w:val="22"/>
        </w:rPr>
        <w:t>участник</w:t>
      </w:r>
      <w:r w:rsidR="000C40D2" w:rsidRPr="00CC6469">
        <w:rPr>
          <w:color w:val="000000" w:themeColor="text1"/>
          <w:sz w:val="22"/>
          <w:szCs w:val="22"/>
        </w:rPr>
        <w:t>ом Аукциона</w:t>
      </w:r>
    </w:p>
    <w:p w:rsidR="00F06FB1" w:rsidRPr="00CC6469" w:rsidRDefault="00F06FB1" w:rsidP="00AF1C60">
      <w:pPr>
        <w:widowControl w:val="0"/>
        <w:shd w:val="clear" w:color="auto" w:fill="FFFFFF"/>
        <w:ind w:right="23" w:hanging="2080"/>
        <w:jc w:val="right"/>
        <w:rPr>
          <w:color w:val="000000" w:themeColor="text1"/>
          <w:sz w:val="22"/>
          <w:szCs w:val="22"/>
          <w:lang w:bidi="ru-RU"/>
        </w:rPr>
      </w:pPr>
    </w:p>
    <w:p w:rsidR="00D6338E" w:rsidRPr="00CC6469" w:rsidRDefault="00D6338E" w:rsidP="00283265">
      <w:pPr>
        <w:tabs>
          <w:tab w:val="left" w:pos="-133"/>
        </w:tabs>
        <w:suppressAutoHyphens/>
        <w:ind w:firstLine="567"/>
        <w:jc w:val="both"/>
        <w:rPr>
          <w:color w:val="000000" w:themeColor="text1"/>
          <w:sz w:val="22"/>
          <w:szCs w:val="22"/>
          <w:lang w:eastAsia="ar-SA"/>
        </w:rPr>
      </w:pPr>
      <w:r w:rsidRPr="00CC6469">
        <w:rPr>
          <w:color w:val="000000" w:themeColor="text1"/>
          <w:sz w:val="22"/>
          <w:szCs w:val="22"/>
          <w:lang w:eastAsia="ar-SA"/>
        </w:rPr>
        <w:t xml:space="preserve">1. Заявка на участие в аукционе должна содержать сведения, документы, копии документов (далее - также документы), предусмотренные </w:t>
      </w:r>
      <w:r w:rsidR="00D11A37" w:rsidRPr="00CC6469">
        <w:rPr>
          <w:color w:val="000000" w:themeColor="text1"/>
          <w:sz w:val="22"/>
          <w:szCs w:val="22"/>
          <w:lang w:eastAsia="ar-SA"/>
        </w:rPr>
        <w:t xml:space="preserve">п. 25 </w:t>
      </w:r>
      <w:r w:rsidRPr="00CC6469">
        <w:rPr>
          <w:color w:val="000000" w:themeColor="text1"/>
          <w:sz w:val="22"/>
          <w:szCs w:val="22"/>
          <w:lang w:eastAsia="ar-SA"/>
        </w:rPr>
        <w:t xml:space="preserve">разделом </w:t>
      </w:r>
      <w:r w:rsidR="00D11A37" w:rsidRPr="00CC6469">
        <w:rPr>
          <w:color w:val="000000" w:themeColor="text1"/>
          <w:sz w:val="22"/>
          <w:szCs w:val="22"/>
          <w:lang w:val="en-US" w:eastAsia="ar-SA"/>
        </w:rPr>
        <w:t>I</w:t>
      </w:r>
      <w:r w:rsidRPr="00CC6469">
        <w:rPr>
          <w:color w:val="000000" w:themeColor="text1"/>
          <w:sz w:val="22"/>
          <w:szCs w:val="22"/>
          <w:lang w:eastAsia="ar-SA"/>
        </w:rPr>
        <w:t xml:space="preserve"> документации об аукционе.</w:t>
      </w:r>
    </w:p>
    <w:p w:rsidR="00D6338E" w:rsidRPr="00CC6469" w:rsidRDefault="00D6338E" w:rsidP="00283265">
      <w:pPr>
        <w:tabs>
          <w:tab w:val="left" w:pos="-133"/>
        </w:tabs>
        <w:suppressAutoHyphens/>
        <w:ind w:firstLine="567"/>
        <w:jc w:val="both"/>
        <w:rPr>
          <w:color w:val="000000" w:themeColor="text1"/>
          <w:spacing w:val="-1"/>
          <w:sz w:val="22"/>
          <w:szCs w:val="22"/>
          <w:lang w:eastAsia="ar-SA"/>
        </w:rPr>
      </w:pPr>
      <w:r w:rsidRPr="00CC6469">
        <w:rPr>
          <w:color w:val="000000" w:themeColor="text1"/>
          <w:sz w:val="22"/>
          <w:szCs w:val="22"/>
          <w:lang w:eastAsia="ar-SA"/>
        </w:rPr>
        <w:t xml:space="preserve">2. </w:t>
      </w:r>
      <w:r w:rsidRPr="00CC6469">
        <w:rPr>
          <w:color w:val="000000" w:themeColor="text1"/>
          <w:spacing w:val="1"/>
          <w:sz w:val="22"/>
          <w:szCs w:val="22"/>
          <w:lang w:eastAsia="ar-SA"/>
        </w:rPr>
        <w:t xml:space="preserve">Документы, происходящие из иностранного государства, </w:t>
      </w:r>
      <w:r w:rsidRPr="00CC6469">
        <w:rPr>
          <w:color w:val="000000" w:themeColor="text1"/>
          <w:spacing w:val="-1"/>
          <w:sz w:val="22"/>
          <w:szCs w:val="22"/>
          <w:lang w:eastAsia="ar-SA"/>
        </w:rPr>
        <w:t xml:space="preserve">должны быть надлежащим образом легализованы в соответствии </w:t>
      </w:r>
      <w:r w:rsidRPr="00CC6469">
        <w:rPr>
          <w:color w:val="000000" w:themeColor="text1"/>
          <w:spacing w:val="-2"/>
          <w:sz w:val="22"/>
          <w:szCs w:val="22"/>
          <w:lang w:eastAsia="ar-SA"/>
        </w:rPr>
        <w:t xml:space="preserve">с законодательством и международными договорами </w:t>
      </w:r>
      <w:r w:rsidRPr="00CC6469">
        <w:rPr>
          <w:color w:val="000000" w:themeColor="text1"/>
          <w:sz w:val="22"/>
          <w:szCs w:val="22"/>
          <w:lang w:eastAsia="ar-SA"/>
        </w:rPr>
        <w:t>Российской Федерации</w:t>
      </w:r>
      <w:r w:rsidRPr="00CC6469">
        <w:rPr>
          <w:color w:val="000000" w:themeColor="text1"/>
          <w:spacing w:val="-1"/>
          <w:sz w:val="22"/>
          <w:szCs w:val="22"/>
          <w:lang w:eastAsia="ar-SA"/>
        </w:rPr>
        <w:t>.</w:t>
      </w:r>
    </w:p>
    <w:p w:rsidR="00D6338E" w:rsidRPr="00CC6469" w:rsidRDefault="00D6338E" w:rsidP="00283265">
      <w:pPr>
        <w:tabs>
          <w:tab w:val="left" w:pos="-133"/>
        </w:tabs>
        <w:suppressAutoHyphens/>
        <w:ind w:firstLine="567"/>
        <w:jc w:val="both"/>
        <w:rPr>
          <w:color w:val="000000" w:themeColor="text1"/>
          <w:sz w:val="22"/>
          <w:szCs w:val="22"/>
          <w:lang w:eastAsia="ar-SA"/>
        </w:rPr>
      </w:pPr>
      <w:r w:rsidRPr="00CC6469">
        <w:rPr>
          <w:color w:val="000000" w:themeColor="text1"/>
          <w:sz w:val="22"/>
          <w:szCs w:val="22"/>
          <w:lang w:eastAsia="ar-SA"/>
        </w:rPr>
        <w:t>Все документы, входящие в состав заявки на участие в аукционе, должны быть составлены на русском языке.</w:t>
      </w:r>
    </w:p>
    <w:p w:rsidR="00D6338E" w:rsidRPr="00CC6469" w:rsidRDefault="00D6338E" w:rsidP="00283265">
      <w:pPr>
        <w:tabs>
          <w:tab w:val="left" w:pos="-133"/>
        </w:tabs>
        <w:suppressAutoHyphens/>
        <w:ind w:firstLine="567"/>
        <w:jc w:val="both"/>
        <w:rPr>
          <w:color w:val="000000" w:themeColor="text1"/>
          <w:sz w:val="22"/>
          <w:szCs w:val="22"/>
          <w:lang w:eastAsia="ar-SA"/>
        </w:rPr>
      </w:pPr>
      <w:r w:rsidRPr="00CC6469">
        <w:rPr>
          <w:color w:val="000000" w:themeColor="text1"/>
          <w:sz w:val="22"/>
          <w:szCs w:val="22"/>
          <w:lang w:eastAsia="ar-SA"/>
        </w:rPr>
        <w:t xml:space="preserve">3. При заполнении заявки на участие в аукционе, описании сведений, представление которых предусмотрено документацией об аукционе, указании конкретных показателей поставляемого (используемого) товара должны применяться общепринятые обозначения и наименования. </w:t>
      </w:r>
    </w:p>
    <w:p w:rsidR="00D6338E" w:rsidRPr="00CC6469" w:rsidRDefault="00D6338E" w:rsidP="00283265">
      <w:pPr>
        <w:widowControl w:val="0"/>
        <w:suppressAutoHyphens/>
        <w:ind w:firstLine="567"/>
        <w:jc w:val="both"/>
        <w:textAlignment w:val="baseline"/>
        <w:rPr>
          <w:color w:val="000000" w:themeColor="text1"/>
          <w:sz w:val="22"/>
          <w:szCs w:val="22"/>
          <w:lang w:eastAsia="ar-SA"/>
        </w:rPr>
      </w:pPr>
      <w:r w:rsidRPr="00CC6469">
        <w:rPr>
          <w:color w:val="000000" w:themeColor="text1"/>
          <w:sz w:val="22"/>
          <w:szCs w:val="22"/>
          <w:lang w:eastAsia="ar-SA"/>
        </w:rPr>
        <w:t>Отсутствие в заявке единиц величин при описании характеристик поставляемого (используемого) товара, их несоответствие единицам величин, указанным в документации об аукционе, является основанием для отказа в допуске к участию в аукционе.</w:t>
      </w:r>
    </w:p>
    <w:p w:rsidR="00D6338E" w:rsidRPr="00CC6469" w:rsidRDefault="00D6338E" w:rsidP="00283265">
      <w:pPr>
        <w:tabs>
          <w:tab w:val="left" w:pos="-133"/>
        </w:tabs>
        <w:suppressAutoHyphens/>
        <w:ind w:firstLine="567"/>
        <w:jc w:val="both"/>
        <w:rPr>
          <w:color w:val="000000" w:themeColor="text1"/>
          <w:sz w:val="22"/>
          <w:szCs w:val="22"/>
          <w:lang w:eastAsia="ar-SA"/>
        </w:rPr>
      </w:pPr>
      <w:r w:rsidRPr="00CC6469">
        <w:rPr>
          <w:color w:val="000000" w:themeColor="text1"/>
          <w:sz w:val="22"/>
          <w:szCs w:val="22"/>
          <w:lang w:eastAsia="ar-SA"/>
        </w:rPr>
        <w:t xml:space="preserve">4. </w:t>
      </w:r>
      <w:r w:rsidRPr="00CC6469">
        <w:rPr>
          <w:rFonts w:eastAsia="Arial"/>
          <w:color w:val="000000" w:themeColor="text1"/>
          <w:sz w:val="22"/>
          <w:szCs w:val="22"/>
          <w:lang w:eastAsia="ar-SA"/>
        </w:rPr>
        <w:t>Показатели,</w:t>
      </w:r>
      <w:r w:rsidRPr="00CC6469">
        <w:rPr>
          <w:color w:val="000000" w:themeColor="text1"/>
          <w:sz w:val="22"/>
          <w:szCs w:val="22"/>
          <w:lang w:eastAsia="ar-SA"/>
        </w:rPr>
        <w:t xml:space="preserve"> позволяющие определить с</w:t>
      </w:r>
      <w:r w:rsidR="007D2FB0" w:rsidRPr="00CC6469">
        <w:rPr>
          <w:color w:val="000000" w:themeColor="text1"/>
          <w:sz w:val="22"/>
          <w:szCs w:val="22"/>
          <w:lang w:eastAsia="ar-SA"/>
        </w:rPr>
        <w:t xml:space="preserve">оответствие закупаемого товара </w:t>
      </w:r>
      <w:r w:rsidRPr="00CC6469">
        <w:rPr>
          <w:color w:val="000000" w:themeColor="text1"/>
          <w:sz w:val="22"/>
          <w:szCs w:val="22"/>
          <w:lang w:eastAsia="ar-SA"/>
        </w:rPr>
        <w:t xml:space="preserve">потребностям заказчика, максимальные и (или) минимальные значения таких показателей, а также значения показателей, которые не могут изменяться, установлены заказчиком </w:t>
      </w:r>
      <w:r w:rsidRPr="00CC6469">
        <w:rPr>
          <w:bCs/>
          <w:iCs/>
          <w:color w:val="000000" w:themeColor="text1"/>
          <w:sz w:val="22"/>
          <w:szCs w:val="22"/>
          <w:lang w:eastAsia="ar-SA"/>
        </w:rPr>
        <w:t>в описании объекта закупки</w:t>
      </w:r>
      <w:r w:rsidRPr="00CC6469">
        <w:rPr>
          <w:color w:val="000000" w:themeColor="text1"/>
          <w:sz w:val="22"/>
          <w:szCs w:val="22"/>
          <w:lang w:eastAsia="ar-SA"/>
        </w:rPr>
        <w:t>.</w:t>
      </w:r>
    </w:p>
    <w:p w:rsidR="00D6338E" w:rsidRPr="00CC6469" w:rsidRDefault="009D39D8" w:rsidP="00283265">
      <w:pPr>
        <w:tabs>
          <w:tab w:val="left" w:pos="-133"/>
          <w:tab w:val="left" w:pos="0"/>
          <w:tab w:val="left" w:pos="708"/>
        </w:tabs>
        <w:suppressAutoHyphens/>
        <w:ind w:firstLine="567"/>
        <w:jc w:val="both"/>
        <w:rPr>
          <w:color w:val="000000" w:themeColor="text1"/>
          <w:sz w:val="22"/>
          <w:szCs w:val="22"/>
          <w:lang w:eastAsia="ar-SA"/>
        </w:rPr>
      </w:pPr>
      <w:r w:rsidRPr="00CC6469">
        <w:rPr>
          <w:color w:val="000000" w:themeColor="text1"/>
          <w:sz w:val="22"/>
          <w:szCs w:val="22"/>
          <w:lang w:eastAsia="ar-SA"/>
        </w:rPr>
        <w:t>5</w:t>
      </w:r>
      <w:r w:rsidR="00D6338E" w:rsidRPr="00CC6469">
        <w:rPr>
          <w:color w:val="000000" w:themeColor="text1"/>
          <w:sz w:val="22"/>
          <w:szCs w:val="22"/>
          <w:lang w:eastAsia="ar-SA"/>
        </w:rPr>
        <w:t xml:space="preserve">. Сведения, содержащиеся в заявке участника аукциона, не должны допускать двусмысленных толкований. </w:t>
      </w:r>
    </w:p>
    <w:p w:rsidR="00D6338E" w:rsidRPr="00CC6469" w:rsidRDefault="00D6338E" w:rsidP="00283265">
      <w:pPr>
        <w:tabs>
          <w:tab w:val="left" w:pos="-133"/>
          <w:tab w:val="left" w:pos="0"/>
          <w:tab w:val="left" w:pos="708"/>
        </w:tabs>
        <w:suppressAutoHyphens/>
        <w:ind w:firstLine="567"/>
        <w:jc w:val="both"/>
        <w:rPr>
          <w:color w:val="000000" w:themeColor="text1"/>
          <w:sz w:val="22"/>
          <w:szCs w:val="22"/>
          <w:lang w:eastAsia="ar-SA"/>
        </w:rPr>
      </w:pPr>
      <w:r w:rsidRPr="00CC6469">
        <w:rPr>
          <w:color w:val="000000" w:themeColor="text1"/>
          <w:sz w:val="22"/>
          <w:szCs w:val="22"/>
          <w:lang w:eastAsia="ar-SA"/>
        </w:rPr>
        <w:t>Тексты представленных в составе заявки документов должны быть читаемыми.</w:t>
      </w:r>
    </w:p>
    <w:p w:rsidR="00D6338E" w:rsidRDefault="00D6338E" w:rsidP="00283265">
      <w:pPr>
        <w:tabs>
          <w:tab w:val="left" w:pos="-133"/>
          <w:tab w:val="left" w:pos="0"/>
          <w:tab w:val="left" w:pos="708"/>
        </w:tabs>
        <w:suppressAutoHyphens/>
        <w:ind w:firstLine="567"/>
        <w:jc w:val="both"/>
        <w:rPr>
          <w:color w:val="000000" w:themeColor="text1"/>
          <w:sz w:val="22"/>
          <w:szCs w:val="22"/>
          <w:lang w:eastAsia="ar-SA"/>
        </w:rPr>
      </w:pPr>
      <w:r w:rsidRPr="00CC6469">
        <w:rPr>
          <w:color w:val="000000" w:themeColor="text1"/>
          <w:sz w:val="22"/>
          <w:szCs w:val="22"/>
          <w:lang w:eastAsia="ar-SA"/>
        </w:rPr>
        <w:t>Нечитаемость текста, содержащего сведения, предоставление которых обязательно в соответствии с требованиями Федерального закона № 44-ФЗ и документации об аукционе, является основанием для отказа в допуске к участию в аукционе.</w:t>
      </w:r>
    </w:p>
    <w:p w:rsidR="00C8233E" w:rsidRPr="00904659" w:rsidRDefault="00C8233E" w:rsidP="00C8233E">
      <w:pPr>
        <w:autoSpaceDE w:val="0"/>
        <w:autoSpaceDN w:val="0"/>
        <w:adjustRightInd w:val="0"/>
        <w:ind w:firstLine="567"/>
        <w:jc w:val="both"/>
        <w:rPr>
          <w:sz w:val="22"/>
          <w:szCs w:val="22"/>
          <w:lang w:bidi="ru-RU"/>
        </w:rPr>
      </w:pPr>
      <w:r w:rsidRPr="00904659">
        <w:rPr>
          <w:sz w:val="22"/>
          <w:szCs w:val="22"/>
        </w:rPr>
        <w:t>Заявки на участие в Аукционе должны соответствовать требованиям Постановления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C8233E" w:rsidRPr="00CC6469" w:rsidRDefault="00C8233E" w:rsidP="00283265">
      <w:pPr>
        <w:tabs>
          <w:tab w:val="left" w:pos="-133"/>
          <w:tab w:val="left" w:pos="0"/>
          <w:tab w:val="left" w:pos="708"/>
        </w:tabs>
        <w:suppressAutoHyphens/>
        <w:ind w:firstLine="567"/>
        <w:jc w:val="both"/>
        <w:rPr>
          <w:color w:val="000000" w:themeColor="text1"/>
          <w:sz w:val="22"/>
          <w:szCs w:val="22"/>
          <w:lang w:eastAsia="ar-SA"/>
        </w:rPr>
      </w:pPr>
    </w:p>
    <w:p w:rsidR="00F06FB1" w:rsidRPr="00CC6469" w:rsidRDefault="00D6338E" w:rsidP="00AF1C60">
      <w:pPr>
        <w:widowControl w:val="0"/>
        <w:shd w:val="clear" w:color="auto" w:fill="FFFFFF"/>
        <w:ind w:right="23" w:hanging="2080"/>
        <w:jc w:val="both"/>
        <w:rPr>
          <w:color w:val="000000" w:themeColor="text1"/>
          <w:sz w:val="22"/>
          <w:szCs w:val="22"/>
          <w:lang w:bidi="ru-RU"/>
        </w:rPr>
      </w:pPr>
      <w:r w:rsidRPr="00CC6469">
        <w:rPr>
          <w:color w:val="000000" w:themeColor="text1"/>
          <w:sz w:val="22"/>
          <w:szCs w:val="22"/>
          <w:lang w:eastAsia="ar-SA"/>
        </w:rPr>
        <w:t xml:space="preserve">Н      </w:t>
      </w:r>
      <w:proofErr w:type="gramStart"/>
      <w:r w:rsidRPr="00CC6469">
        <w:rPr>
          <w:color w:val="000000" w:themeColor="text1"/>
          <w:sz w:val="22"/>
          <w:szCs w:val="22"/>
          <w:lang w:eastAsia="ar-SA"/>
        </w:rPr>
        <w:t xml:space="preserve">  .</w:t>
      </w:r>
      <w:proofErr w:type="gramEnd"/>
    </w:p>
    <w:p w:rsidR="00F06FB1" w:rsidRPr="00CC6469" w:rsidRDefault="00F06FB1" w:rsidP="007011C4">
      <w:pPr>
        <w:widowControl w:val="0"/>
        <w:shd w:val="clear" w:color="auto" w:fill="FFFFFF"/>
        <w:ind w:right="23" w:hanging="2080"/>
        <w:jc w:val="right"/>
        <w:rPr>
          <w:color w:val="000000" w:themeColor="text1"/>
          <w:sz w:val="22"/>
          <w:szCs w:val="22"/>
          <w:lang w:bidi="ru-RU"/>
        </w:rPr>
      </w:pPr>
    </w:p>
    <w:p w:rsidR="00F06FB1" w:rsidRDefault="00F06FB1"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Default="00937FBE" w:rsidP="007011C4">
      <w:pPr>
        <w:widowControl w:val="0"/>
        <w:shd w:val="clear" w:color="auto" w:fill="FFFFFF"/>
        <w:ind w:right="23" w:hanging="2080"/>
        <w:jc w:val="right"/>
        <w:rPr>
          <w:color w:val="000000" w:themeColor="text1"/>
          <w:sz w:val="22"/>
          <w:szCs w:val="22"/>
          <w:lang w:bidi="ru-RU"/>
        </w:rPr>
      </w:pPr>
    </w:p>
    <w:p w:rsidR="00937FBE" w:rsidRPr="00CC6469" w:rsidRDefault="00937FBE" w:rsidP="007011C4">
      <w:pPr>
        <w:widowControl w:val="0"/>
        <w:shd w:val="clear" w:color="auto" w:fill="FFFFFF"/>
        <w:ind w:right="23" w:hanging="2080"/>
        <w:jc w:val="right"/>
        <w:rPr>
          <w:color w:val="000000" w:themeColor="text1"/>
          <w:sz w:val="22"/>
          <w:szCs w:val="22"/>
          <w:lang w:bidi="ru-RU"/>
        </w:rPr>
      </w:pPr>
    </w:p>
    <w:p w:rsidR="00E649BA" w:rsidRDefault="00E649BA" w:rsidP="007011C4">
      <w:pPr>
        <w:widowControl w:val="0"/>
        <w:shd w:val="clear" w:color="auto" w:fill="FFFFFF"/>
        <w:ind w:right="23" w:hanging="2080"/>
        <w:jc w:val="right"/>
        <w:rPr>
          <w:color w:val="000000" w:themeColor="text1"/>
          <w:sz w:val="22"/>
          <w:szCs w:val="22"/>
          <w:lang w:bidi="ru-RU"/>
        </w:rPr>
      </w:pPr>
    </w:p>
    <w:p w:rsidR="00E649BA" w:rsidRDefault="00E649BA" w:rsidP="007011C4">
      <w:pPr>
        <w:widowControl w:val="0"/>
        <w:shd w:val="clear" w:color="auto" w:fill="FFFFFF"/>
        <w:ind w:right="23" w:hanging="2080"/>
        <w:jc w:val="right"/>
        <w:rPr>
          <w:color w:val="000000" w:themeColor="text1"/>
          <w:sz w:val="22"/>
          <w:szCs w:val="22"/>
          <w:lang w:bidi="ru-RU"/>
        </w:rPr>
      </w:pPr>
    </w:p>
    <w:p w:rsidR="00D21A1D" w:rsidRPr="00A05822" w:rsidRDefault="00D21A1D" w:rsidP="007011C4">
      <w:pPr>
        <w:widowControl w:val="0"/>
        <w:shd w:val="clear" w:color="auto" w:fill="FFFFFF"/>
        <w:ind w:right="23" w:hanging="2080"/>
        <w:jc w:val="right"/>
        <w:rPr>
          <w:color w:val="000000" w:themeColor="text1"/>
          <w:sz w:val="22"/>
          <w:szCs w:val="22"/>
          <w:lang w:bidi="ru-RU"/>
        </w:rPr>
      </w:pPr>
      <w:r w:rsidRPr="00A05822">
        <w:rPr>
          <w:color w:val="000000" w:themeColor="text1"/>
          <w:sz w:val="22"/>
          <w:szCs w:val="22"/>
          <w:lang w:bidi="ru-RU"/>
        </w:rPr>
        <w:lastRenderedPageBreak/>
        <w:t>Приложение № 1 к Документации</w:t>
      </w:r>
    </w:p>
    <w:p w:rsidR="00D21A1D" w:rsidRDefault="00E27003" w:rsidP="00E27003">
      <w:pPr>
        <w:widowControl w:val="0"/>
        <w:tabs>
          <w:tab w:val="left" w:pos="930"/>
          <w:tab w:val="right" w:pos="9898"/>
        </w:tabs>
        <w:spacing w:after="240"/>
        <w:ind w:right="23"/>
        <w:rPr>
          <w:color w:val="000000" w:themeColor="text1"/>
          <w:sz w:val="22"/>
          <w:szCs w:val="22"/>
          <w:lang w:bidi="ru-RU"/>
        </w:rPr>
      </w:pPr>
      <w:r>
        <w:rPr>
          <w:color w:val="000000" w:themeColor="text1"/>
          <w:sz w:val="22"/>
          <w:szCs w:val="22"/>
          <w:lang w:bidi="ru-RU"/>
        </w:rPr>
        <w:tab/>
      </w:r>
      <w:r>
        <w:rPr>
          <w:color w:val="000000" w:themeColor="text1"/>
          <w:sz w:val="22"/>
          <w:szCs w:val="22"/>
          <w:lang w:bidi="ru-RU"/>
        </w:rPr>
        <w:tab/>
      </w:r>
      <w:r w:rsidR="00D21A1D" w:rsidRPr="00A05822">
        <w:rPr>
          <w:color w:val="000000" w:themeColor="text1"/>
          <w:sz w:val="22"/>
          <w:szCs w:val="22"/>
          <w:lang w:bidi="ru-RU"/>
        </w:rPr>
        <w:t xml:space="preserve">об </w:t>
      </w:r>
      <w:r w:rsidR="000364F9" w:rsidRPr="00A05822">
        <w:rPr>
          <w:color w:val="000000" w:themeColor="text1"/>
          <w:sz w:val="22"/>
          <w:szCs w:val="22"/>
          <w:lang w:bidi="ru-RU"/>
        </w:rPr>
        <w:t>электронном а</w:t>
      </w:r>
      <w:r w:rsidR="00794300" w:rsidRPr="00A05822">
        <w:rPr>
          <w:color w:val="000000" w:themeColor="text1"/>
          <w:sz w:val="22"/>
          <w:szCs w:val="22"/>
          <w:lang w:bidi="ru-RU"/>
        </w:rPr>
        <w:t>укцион</w:t>
      </w:r>
      <w:r w:rsidR="00D21A1D" w:rsidRPr="00A05822">
        <w:rPr>
          <w:color w:val="000000" w:themeColor="text1"/>
          <w:sz w:val="22"/>
          <w:szCs w:val="22"/>
          <w:lang w:bidi="ru-RU"/>
        </w:rPr>
        <w:t>е</w:t>
      </w:r>
    </w:p>
    <w:p w:rsidR="00E3041E" w:rsidRPr="008B78AE" w:rsidRDefault="00E3041E" w:rsidP="00E3041E">
      <w:pPr>
        <w:ind w:firstLine="567"/>
        <w:rPr>
          <w:b/>
          <w:i/>
          <w:sz w:val="22"/>
          <w:szCs w:val="22"/>
        </w:rPr>
      </w:pPr>
      <w:r w:rsidRPr="008B78AE">
        <w:rPr>
          <w:b/>
          <w:i/>
          <w:sz w:val="22"/>
          <w:szCs w:val="22"/>
        </w:rPr>
        <w:t>ПРОЕКТ</w:t>
      </w:r>
    </w:p>
    <w:p w:rsidR="00E3041E" w:rsidRPr="008B78AE" w:rsidRDefault="00E3041E" w:rsidP="00E3041E">
      <w:pPr>
        <w:jc w:val="center"/>
        <w:rPr>
          <w:b/>
          <w:color w:val="000000" w:themeColor="text1"/>
          <w:sz w:val="22"/>
          <w:szCs w:val="22"/>
        </w:rPr>
      </w:pPr>
      <w:r w:rsidRPr="008B78AE">
        <w:rPr>
          <w:b/>
          <w:color w:val="000000" w:themeColor="text1"/>
          <w:sz w:val="22"/>
          <w:szCs w:val="22"/>
        </w:rPr>
        <w:t xml:space="preserve">ГОСУДАРСТВЕННЫЙ КОНТРАКТ № </w:t>
      </w:r>
      <w:r w:rsidRPr="008B78AE">
        <w:rPr>
          <w:color w:val="000000" w:themeColor="text1"/>
          <w:sz w:val="22"/>
          <w:szCs w:val="22"/>
        </w:rPr>
        <w:t>________</w:t>
      </w:r>
    </w:p>
    <w:p w:rsidR="00E3041E" w:rsidRPr="008B78AE" w:rsidRDefault="00E3041E" w:rsidP="00E3041E">
      <w:pPr>
        <w:jc w:val="center"/>
        <w:rPr>
          <w:b/>
          <w:color w:val="000000" w:themeColor="text1"/>
          <w:spacing w:val="-4"/>
          <w:sz w:val="22"/>
          <w:szCs w:val="22"/>
        </w:rPr>
      </w:pPr>
      <w:r w:rsidRPr="008B78AE">
        <w:rPr>
          <w:b/>
          <w:color w:val="000000" w:themeColor="text1"/>
          <w:spacing w:val="-4"/>
          <w:sz w:val="22"/>
          <w:szCs w:val="22"/>
        </w:rPr>
        <w:t xml:space="preserve">на </w:t>
      </w:r>
      <w:sdt>
        <w:sdtPr>
          <w:rPr>
            <w:b/>
            <w:bCs/>
            <w:color w:val="000000" w:themeColor="text1"/>
            <w:sz w:val="22"/>
            <w:szCs w:val="22"/>
            <w:shd w:val="clear" w:color="auto" w:fill="FFFFFF"/>
          </w:rPr>
          <w:alias w:val="Simple"/>
          <w:tag w:val="Simple"/>
          <w:id w:val="1286233816"/>
          <w:placeholder>
            <w:docPart w:val="ED3B68511B01420AA74CF113873E959A"/>
          </w:placeholder>
          <w:text/>
        </w:sdtPr>
        <w:sdtContent>
          <w:r w:rsidR="00CC0350">
            <w:rPr>
              <w:b/>
              <w:bCs/>
              <w:color w:val="000000" w:themeColor="text1"/>
              <w:sz w:val="22"/>
              <w:szCs w:val="22"/>
              <w:shd w:val="clear" w:color="auto" w:fill="FFFFFF"/>
            </w:rPr>
            <w:t>п</w:t>
          </w:r>
          <w:r w:rsidR="00AE043F" w:rsidRPr="00AE043F">
            <w:rPr>
              <w:b/>
              <w:bCs/>
              <w:color w:val="000000" w:themeColor="text1"/>
              <w:sz w:val="22"/>
              <w:szCs w:val="22"/>
              <w:shd w:val="clear" w:color="auto" w:fill="FFFFFF"/>
            </w:rPr>
            <w:t>оставк</w:t>
          </w:r>
          <w:r w:rsidR="00CC0350">
            <w:rPr>
              <w:b/>
              <w:bCs/>
              <w:color w:val="000000" w:themeColor="text1"/>
              <w:sz w:val="22"/>
              <w:szCs w:val="22"/>
              <w:shd w:val="clear" w:color="auto" w:fill="FFFFFF"/>
            </w:rPr>
            <w:t>у</w:t>
          </w:r>
          <w:r w:rsidR="00AE043F" w:rsidRPr="00AE043F">
            <w:rPr>
              <w:b/>
              <w:bCs/>
              <w:color w:val="000000" w:themeColor="text1"/>
              <w:sz w:val="22"/>
              <w:szCs w:val="22"/>
              <w:shd w:val="clear" w:color="auto" w:fill="FFFFFF"/>
            </w:rPr>
            <w:t xml:space="preserve"> подгузников для взрослых с целью обеспечения инвалидов</w:t>
          </w:r>
        </w:sdtContent>
      </w:sdt>
    </w:p>
    <w:p w:rsidR="00E3041E" w:rsidRPr="00E3041E" w:rsidRDefault="00E3041E" w:rsidP="00E3041E">
      <w:pPr>
        <w:jc w:val="center"/>
        <w:rPr>
          <w:b/>
          <w:color w:val="000000" w:themeColor="text1"/>
          <w:sz w:val="22"/>
          <w:szCs w:val="22"/>
        </w:rPr>
      </w:pPr>
      <w:r w:rsidRPr="008B78AE">
        <w:rPr>
          <w:b/>
          <w:color w:val="000000" w:themeColor="text1"/>
          <w:sz w:val="22"/>
          <w:szCs w:val="22"/>
        </w:rPr>
        <w:t>(Идентификационный код зак</w:t>
      </w:r>
      <w:r w:rsidR="002D66FB" w:rsidRPr="008B78AE">
        <w:rPr>
          <w:b/>
          <w:color w:val="000000" w:themeColor="text1"/>
          <w:sz w:val="22"/>
          <w:szCs w:val="22"/>
        </w:rPr>
        <w:t xml:space="preserve">упки </w:t>
      </w:r>
      <w:r w:rsidR="002D66FB" w:rsidRPr="007C4BCF">
        <w:rPr>
          <w:b/>
          <w:color w:val="000000" w:themeColor="text1"/>
          <w:sz w:val="22"/>
          <w:szCs w:val="22"/>
        </w:rPr>
        <w:t>№</w:t>
      </w:r>
      <w:r w:rsidR="007C4BCF" w:rsidRPr="007C4BCF">
        <w:rPr>
          <w:b/>
          <w:color w:val="000000" w:themeColor="text1"/>
          <w:sz w:val="22"/>
          <w:szCs w:val="22"/>
        </w:rPr>
        <w:t xml:space="preserve"> </w:t>
      </w:r>
      <w:r w:rsidR="005B4389" w:rsidRPr="005B4389">
        <w:rPr>
          <w:b/>
          <w:color w:val="000000" w:themeColor="text1"/>
          <w:sz w:val="22"/>
          <w:szCs w:val="22"/>
        </w:rPr>
        <w:t>21168320214206829010010018</w:t>
      </w:r>
      <w:r w:rsidR="00585574">
        <w:rPr>
          <w:b/>
          <w:color w:val="000000" w:themeColor="text1"/>
          <w:sz w:val="22"/>
          <w:szCs w:val="22"/>
        </w:rPr>
        <w:t>196</w:t>
      </w:r>
      <w:r w:rsidR="005B4389" w:rsidRPr="005B4389">
        <w:rPr>
          <w:b/>
          <w:color w:val="000000" w:themeColor="text1"/>
          <w:sz w:val="22"/>
          <w:szCs w:val="22"/>
        </w:rPr>
        <w:t>0000323</w:t>
      </w:r>
      <w:r w:rsidRPr="00E3041E">
        <w:rPr>
          <w:b/>
          <w:color w:val="000000" w:themeColor="text1"/>
          <w:sz w:val="22"/>
          <w:szCs w:val="22"/>
        </w:rPr>
        <w:t>)</w:t>
      </w:r>
    </w:p>
    <w:p w:rsidR="00E27003" w:rsidRPr="00E27003" w:rsidRDefault="00E27003" w:rsidP="00E27003">
      <w:pPr>
        <w:widowControl w:val="0"/>
        <w:autoSpaceDE w:val="0"/>
        <w:autoSpaceDN w:val="0"/>
        <w:adjustRightInd w:val="0"/>
        <w:ind w:left="284" w:firstLine="720"/>
        <w:jc w:val="both"/>
        <w:rPr>
          <w:sz w:val="22"/>
          <w:szCs w:val="22"/>
        </w:rPr>
      </w:pPr>
    </w:p>
    <w:p w:rsidR="00E27003" w:rsidRPr="00E27003" w:rsidRDefault="00E27003" w:rsidP="00E27003">
      <w:pPr>
        <w:widowControl w:val="0"/>
        <w:autoSpaceDE w:val="0"/>
        <w:autoSpaceDN w:val="0"/>
        <w:adjustRightInd w:val="0"/>
        <w:jc w:val="both"/>
        <w:rPr>
          <w:sz w:val="22"/>
          <w:szCs w:val="22"/>
        </w:rPr>
      </w:pPr>
      <w:r w:rsidRPr="00E27003">
        <w:rPr>
          <w:sz w:val="22"/>
          <w:szCs w:val="22"/>
        </w:rPr>
        <w:t>«____» ____________ 20 ____ г.</w:t>
      </w:r>
      <w:r w:rsidRPr="00E27003">
        <w:rPr>
          <w:sz w:val="22"/>
          <w:szCs w:val="22"/>
        </w:rPr>
        <w:tab/>
        <w:t xml:space="preserve">                                                           </w:t>
      </w:r>
      <w:r w:rsidR="00064075">
        <w:rPr>
          <w:sz w:val="22"/>
          <w:szCs w:val="22"/>
        </w:rPr>
        <w:t xml:space="preserve">                               </w:t>
      </w:r>
      <w:r w:rsidRPr="00E27003">
        <w:rPr>
          <w:sz w:val="22"/>
          <w:szCs w:val="22"/>
        </w:rPr>
        <w:t xml:space="preserve">      г. Тамбов</w:t>
      </w:r>
    </w:p>
    <w:p w:rsidR="00E27003" w:rsidRPr="00E27003" w:rsidRDefault="00E27003" w:rsidP="00E27003">
      <w:pPr>
        <w:widowControl w:val="0"/>
        <w:autoSpaceDE w:val="0"/>
        <w:autoSpaceDN w:val="0"/>
        <w:adjustRightInd w:val="0"/>
        <w:ind w:firstLine="709"/>
        <w:jc w:val="both"/>
        <w:rPr>
          <w:sz w:val="22"/>
          <w:szCs w:val="22"/>
        </w:rPr>
      </w:pP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xml:space="preserve">Государственный заказчик – Государственное учреждение - Тамбовское региональное отделение Фонда социального страхования Российской Федерации, выступающий от имени и в интересах Российской Федерации, именуемый в дальнейшем «Заказчик», в лице _______________________, действующего на основании _______________________, с одной стороны, и ________________________, именуемая в дальнейшем «Поставщик», в лице _____________________________, действующего на основании </w:t>
      </w:r>
      <w:r w:rsidRPr="00E27003">
        <w:rPr>
          <w:sz w:val="22"/>
          <w:szCs w:val="22"/>
          <w:vertAlign w:val="superscript"/>
        </w:rPr>
        <w:t xml:space="preserve"> </w:t>
      </w:r>
      <w:r w:rsidRPr="00E27003">
        <w:rPr>
          <w:sz w:val="22"/>
          <w:szCs w:val="22"/>
        </w:rPr>
        <w:t>_________________________, с другой стороны, вместе именуемые в дальнейшем «Стороны», руководствуясь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w:t>
      </w:r>
      <w:r w:rsidR="00683526">
        <w:rPr>
          <w:sz w:val="22"/>
          <w:szCs w:val="22"/>
        </w:rPr>
        <w:t>рации от 07.04.2008</w:t>
      </w:r>
      <w:r w:rsidRPr="00E27003">
        <w:rPr>
          <w:sz w:val="22"/>
          <w:szCs w:val="22"/>
        </w:rPr>
        <w:t xml:space="preserve">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Федеральным законом от </w:t>
      </w:r>
      <w:r w:rsidR="00683526">
        <w:rPr>
          <w:sz w:val="22"/>
          <w:szCs w:val="22"/>
        </w:rPr>
        <w:t>05.04.2013 4</w:t>
      </w:r>
      <w:r w:rsidRPr="00E27003">
        <w:rPr>
          <w:sz w:val="22"/>
          <w:szCs w:val="22"/>
        </w:rPr>
        <w:t>4-ФЗ «О контрактной системе в сфере закупок товаров, работ, услуг для обеспечения госуда</w:t>
      </w:r>
      <w:r w:rsidR="00683526">
        <w:rPr>
          <w:sz w:val="22"/>
          <w:szCs w:val="22"/>
        </w:rPr>
        <w:t>рственных и муниципальных нужд»</w:t>
      </w:r>
      <w:r w:rsidRPr="00E27003">
        <w:rPr>
          <w:sz w:val="22"/>
          <w:szCs w:val="22"/>
        </w:rPr>
        <w:t xml:space="preserve"> (далее – Федеральный закон № 44-ФЗ), по результатам проведения электронного аукциона, объявленного извещением ________________________, на основании _________________________,</w:t>
      </w:r>
      <w:r w:rsidRPr="00E27003">
        <w:rPr>
          <w:sz w:val="22"/>
          <w:szCs w:val="22"/>
          <w:vertAlign w:val="superscript"/>
        </w:rPr>
        <w:t xml:space="preserve">   </w:t>
      </w:r>
      <w:r w:rsidRPr="00E27003">
        <w:rPr>
          <w:sz w:val="22"/>
          <w:szCs w:val="22"/>
        </w:rPr>
        <w:t xml:space="preserve">заключили </w:t>
      </w:r>
      <w:r w:rsidRPr="00E27003">
        <w:rPr>
          <w:rFonts w:eastAsia="Calibri"/>
          <w:sz w:val="22"/>
          <w:szCs w:val="22"/>
        </w:rPr>
        <w:t>настоящий государственный контракт</w:t>
      </w:r>
      <w:r w:rsidRPr="00E27003">
        <w:rPr>
          <w:sz w:val="22"/>
          <w:szCs w:val="22"/>
        </w:rPr>
        <w:t xml:space="preserve"> </w:t>
      </w:r>
      <w:r w:rsidRPr="00E27003">
        <w:rPr>
          <w:rFonts w:eastAsia="Calibri"/>
          <w:sz w:val="22"/>
          <w:szCs w:val="22"/>
        </w:rPr>
        <w:t xml:space="preserve">(далее – Контракт) </w:t>
      </w:r>
      <w:r w:rsidRPr="00E27003">
        <w:rPr>
          <w:sz w:val="22"/>
          <w:szCs w:val="22"/>
        </w:rPr>
        <w:t>о нижеследующем.</w:t>
      </w:r>
    </w:p>
    <w:p w:rsidR="00E27003" w:rsidRPr="00E27003" w:rsidRDefault="00E27003" w:rsidP="00E27003">
      <w:pPr>
        <w:widowControl w:val="0"/>
        <w:autoSpaceDE w:val="0"/>
        <w:autoSpaceDN w:val="0"/>
        <w:adjustRightInd w:val="0"/>
        <w:ind w:firstLine="567"/>
        <w:jc w:val="center"/>
        <w:rPr>
          <w:b/>
          <w:sz w:val="22"/>
          <w:szCs w:val="22"/>
        </w:rPr>
      </w:pPr>
      <w:r w:rsidRPr="00E27003">
        <w:rPr>
          <w:b/>
          <w:sz w:val="22"/>
          <w:szCs w:val="22"/>
        </w:rPr>
        <w:t>1. ПРЕДМЕТ КОНТРАКТА</w:t>
      </w:r>
    </w:p>
    <w:p w:rsidR="00E27003" w:rsidRPr="00E27003" w:rsidRDefault="00E27003" w:rsidP="00E27003">
      <w:pPr>
        <w:widowControl w:val="0"/>
        <w:autoSpaceDE w:val="0"/>
        <w:autoSpaceDN w:val="0"/>
        <w:adjustRightInd w:val="0"/>
        <w:ind w:firstLine="567"/>
        <w:jc w:val="center"/>
        <w:rPr>
          <w:b/>
          <w:sz w:val="22"/>
          <w:szCs w:val="22"/>
        </w:rPr>
      </w:pP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1.1. В соответствии с Контрактом Поставщик обязуется осуществить поставку инвалидам или их законным представителям, или представителям по доверенности либо на основании иного документа, подтверждающего их полномочия (далее соответственно – Получатель, представитель Получателя), следующих технических средств реабилитации –</w:t>
      </w:r>
      <w:r w:rsidR="005B4389">
        <w:rPr>
          <w:b/>
          <w:color w:val="000000" w:themeColor="text1"/>
          <w:sz w:val="22"/>
          <w:szCs w:val="22"/>
        </w:rPr>
        <w:t xml:space="preserve"> </w:t>
      </w:r>
      <w:r w:rsidR="00CC0350">
        <w:rPr>
          <w:b/>
          <w:color w:val="000000" w:themeColor="text1"/>
          <w:sz w:val="22"/>
          <w:szCs w:val="22"/>
        </w:rPr>
        <w:t>подгузников для взрослых</w:t>
      </w:r>
      <w:r w:rsidR="00670A7A">
        <w:rPr>
          <w:b/>
          <w:color w:val="000000" w:themeColor="text1"/>
          <w:sz w:val="22"/>
          <w:szCs w:val="22"/>
        </w:rPr>
        <w:t xml:space="preserve"> </w:t>
      </w:r>
      <w:r w:rsidRPr="00E27003">
        <w:rPr>
          <w:color w:val="000000" w:themeColor="text1"/>
          <w:sz w:val="22"/>
          <w:szCs w:val="22"/>
        </w:rPr>
        <w:t>(далее</w:t>
      </w:r>
      <w:r w:rsidRPr="00E27003">
        <w:rPr>
          <w:sz w:val="22"/>
          <w:szCs w:val="22"/>
        </w:rPr>
        <w:t xml:space="preserve"> – Товар),</w:t>
      </w:r>
      <w:r w:rsidRPr="00E27003">
        <w:rPr>
          <w:rFonts w:eastAsia="Calibri"/>
          <w:sz w:val="22"/>
          <w:szCs w:val="22"/>
        </w:rPr>
        <w:t xml:space="preserve"> </w:t>
      </w:r>
      <w:r w:rsidRPr="00E27003">
        <w:rPr>
          <w:sz w:val="22"/>
          <w:szCs w:val="22"/>
        </w:rPr>
        <w:t>предусмотренных техническим заданием (приложение № 1 к Контракту) и спецификацией (приложение № 2 к Контракту), в Тамбовскую область в соо</w:t>
      </w:r>
      <w:r w:rsidR="00683526">
        <w:rPr>
          <w:sz w:val="22"/>
          <w:szCs w:val="22"/>
        </w:rPr>
        <w:t xml:space="preserve">тветствии с календарным планом </w:t>
      </w:r>
      <w:r w:rsidRPr="00E27003">
        <w:rPr>
          <w:sz w:val="22"/>
          <w:szCs w:val="22"/>
        </w:rPr>
        <w:t xml:space="preserve">(приложение № 3 к Контракту),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w:t>
      </w:r>
      <w:r w:rsidR="00683526">
        <w:rPr>
          <w:sz w:val="22"/>
          <w:szCs w:val="22"/>
        </w:rPr>
        <w:t xml:space="preserve">21.08.2008 </w:t>
      </w:r>
      <w:r w:rsidRPr="00E27003">
        <w:rPr>
          <w:sz w:val="22"/>
          <w:szCs w:val="22"/>
        </w:rPr>
        <w:t>№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(далее – направления), а Заказчик обязуется оплатить Товар.</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xml:space="preserve">1.2. Поставка Получателям Товара осуществляется в соответствии с условиями, установленными Контрактом. </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xml:space="preserve">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 </w:t>
      </w:r>
      <w:r w:rsidRPr="00E27003">
        <w:rPr>
          <w:color w:val="000000" w:themeColor="text1"/>
          <w:sz w:val="22"/>
          <w:szCs w:val="22"/>
        </w:rPr>
        <w:t>гарантийный талон.  Варианты модификаций Товара</w:t>
      </w:r>
      <w:r w:rsidRPr="00E27003">
        <w:rPr>
          <w:sz w:val="22"/>
          <w:szCs w:val="22"/>
        </w:rPr>
        <w:t>, поставляемого по Контракту, указаны в спецификации.</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rsidR="00B93BEB" w:rsidRDefault="00E27003" w:rsidP="005B4389">
      <w:pPr>
        <w:widowControl w:val="0"/>
        <w:autoSpaceDE w:val="0"/>
        <w:autoSpaceDN w:val="0"/>
        <w:adjustRightInd w:val="0"/>
        <w:ind w:firstLine="567"/>
        <w:jc w:val="both"/>
        <w:rPr>
          <w:sz w:val="22"/>
          <w:szCs w:val="22"/>
        </w:rPr>
      </w:pPr>
      <w:r w:rsidRPr="00B93BEB">
        <w:rPr>
          <w:sz w:val="22"/>
          <w:szCs w:val="22"/>
        </w:rPr>
        <w:t xml:space="preserve">1.5. В календарном плане указываются периоды (этапы) поставки Товара в субъект Российской Федерации, указанный в пункте 1.1 Контракта, </w:t>
      </w:r>
      <w:r w:rsidR="00683526" w:rsidRPr="00B93BEB">
        <w:rPr>
          <w:sz w:val="22"/>
          <w:szCs w:val="22"/>
        </w:rPr>
        <w:t>в том числе сроки</w:t>
      </w:r>
      <w:r w:rsidR="005B4389">
        <w:rPr>
          <w:sz w:val="22"/>
          <w:szCs w:val="22"/>
        </w:rPr>
        <w:t>, количество и стоимость Товара.</w:t>
      </w:r>
    </w:p>
    <w:p w:rsidR="00E649BA" w:rsidRDefault="00E649BA" w:rsidP="00E27003">
      <w:pPr>
        <w:ind w:left="1287"/>
        <w:jc w:val="center"/>
        <w:rPr>
          <w:b/>
          <w:sz w:val="22"/>
        </w:rPr>
      </w:pPr>
    </w:p>
    <w:p w:rsidR="00E27003" w:rsidRPr="00E27003" w:rsidRDefault="00E27003" w:rsidP="00E27003">
      <w:pPr>
        <w:ind w:left="1287"/>
        <w:jc w:val="center"/>
        <w:rPr>
          <w:b/>
          <w:sz w:val="22"/>
        </w:rPr>
      </w:pPr>
      <w:r w:rsidRPr="00E27003">
        <w:rPr>
          <w:b/>
          <w:sz w:val="22"/>
        </w:rPr>
        <w:t>2. СРОК ПОСТАВКИ И СРОК ДЕЙСТВИЯ КОНТРАКТА</w:t>
      </w:r>
    </w:p>
    <w:p w:rsidR="00E27003" w:rsidRPr="00B86627" w:rsidRDefault="00E27003" w:rsidP="00E27003">
      <w:pPr>
        <w:ind w:left="720" w:firstLine="567"/>
        <w:contextualSpacing/>
        <w:jc w:val="center"/>
        <w:rPr>
          <w:sz w:val="22"/>
          <w:szCs w:val="22"/>
        </w:rPr>
      </w:pPr>
    </w:p>
    <w:p w:rsidR="00E27003" w:rsidRPr="00B86627" w:rsidRDefault="00E27003" w:rsidP="00E27003">
      <w:pPr>
        <w:ind w:firstLine="567"/>
        <w:jc w:val="both"/>
        <w:rPr>
          <w:sz w:val="22"/>
          <w:szCs w:val="22"/>
        </w:rPr>
      </w:pPr>
      <w:r w:rsidRPr="00B86627">
        <w:rPr>
          <w:sz w:val="22"/>
          <w:szCs w:val="22"/>
        </w:rPr>
        <w:t xml:space="preserve">2.1. Срок поставки Товара: </w:t>
      </w:r>
      <w:r w:rsidR="007326D1" w:rsidRPr="00520210">
        <w:rPr>
          <w:sz w:val="22"/>
          <w:szCs w:val="22"/>
        </w:rPr>
        <w:t xml:space="preserve">с даты получения от Заказчика реестра получателей Товара (приложение № 4 к Контракту) до </w:t>
      </w:r>
      <w:r w:rsidR="007326D1" w:rsidRPr="00520210">
        <w:rPr>
          <w:color w:val="000000" w:themeColor="text1"/>
          <w:sz w:val="22"/>
          <w:szCs w:val="22"/>
        </w:rPr>
        <w:t>«</w:t>
      </w:r>
      <w:r w:rsidR="00CC0350">
        <w:rPr>
          <w:color w:val="000000" w:themeColor="text1"/>
          <w:sz w:val="22"/>
          <w:szCs w:val="22"/>
        </w:rPr>
        <w:t>10</w:t>
      </w:r>
      <w:r w:rsidR="007326D1" w:rsidRPr="00520210">
        <w:rPr>
          <w:color w:val="000000" w:themeColor="text1"/>
          <w:sz w:val="22"/>
          <w:szCs w:val="22"/>
        </w:rPr>
        <w:t xml:space="preserve">» </w:t>
      </w:r>
      <w:r w:rsidR="007326D1">
        <w:rPr>
          <w:color w:val="000000" w:themeColor="text1"/>
          <w:sz w:val="22"/>
          <w:szCs w:val="22"/>
        </w:rPr>
        <w:t xml:space="preserve">августа </w:t>
      </w:r>
      <w:r w:rsidR="007326D1" w:rsidRPr="00520210">
        <w:rPr>
          <w:color w:val="000000" w:themeColor="text1"/>
          <w:sz w:val="22"/>
          <w:szCs w:val="22"/>
        </w:rPr>
        <w:t>202</w:t>
      </w:r>
      <w:r w:rsidR="007326D1">
        <w:rPr>
          <w:color w:val="000000" w:themeColor="text1"/>
          <w:sz w:val="22"/>
          <w:szCs w:val="22"/>
        </w:rPr>
        <w:t>2</w:t>
      </w:r>
      <w:r w:rsidR="007326D1" w:rsidRPr="00520210">
        <w:rPr>
          <w:sz w:val="22"/>
          <w:szCs w:val="22"/>
        </w:rPr>
        <w:t xml:space="preserve"> года.</w:t>
      </w:r>
    </w:p>
    <w:p w:rsidR="00E27003" w:rsidRPr="00E27003" w:rsidRDefault="00E27003" w:rsidP="00E27003">
      <w:pPr>
        <w:keepNext/>
        <w:ind w:firstLine="567"/>
        <w:jc w:val="both"/>
        <w:rPr>
          <w:sz w:val="22"/>
          <w:szCs w:val="22"/>
        </w:rPr>
      </w:pPr>
      <w:r w:rsidRPr="00520210">
        <w:rPr>
          <w:sz w:val="22"/>
          <w:szCs w:val="22"/>
        </w:rPr>
        <w:lastRenderedPageBreak/>
        <w:t>2.2. Контракт вступает в силу со дня подписания его Сторонами и действует до «</w:t>
      </w:r>
      <w:r w:rsidR="00CC0350">
        <w:rPr>
          <w:sz w:val="22"/>
          <w:szCs w:val="22"/>
        </w:rPr>
        <w:t>31</w:t>
      </w:r>
      <w:r w:rsidRPr="00520210">
        <w:rPr>
          <w:color w:val="000000" w:themeColor="text1"/>
          <w:sz w:val="22"/>
          <w:szCs w:val="22"/>
        </w:rPr>
        <w:t xml:space="preserve">» </w:t>
      </w:r>
      <w:r w:rsidR="00CC0350">
        <w:rPr>
          <w:color w:val="000000" w:themeColor="text1"/>
          <w:sz w:val="22"/>
          <w:szCs w:val="22"/>
        </w:rPr>
        <w:t xml:space="preserve">августа </w:t>
      </w:r>
      <w:r w:rsidR="00520210" w:rsidRPr="00520210">
        <w:rPr>
          <w:sz w:val="22"/>
          <w:szCs w:val="22"/>
        </w:rPr>
        <w:t>202</w:t>
      </w:r>
      <w:r w:rsidR="00B86627">
        <w:rPr>
          <w:sz w:val="22"/>
          <w:szCs w:val="22"/>
        </w:rPr>
        <w:t>2</w:t>
      </w:r>
      <w:r w:rsidRPr="00520210">
        <w:rPr>
          <w:sz w:val="22"/>
          <w:szCs w:val="22"/>
        </w:rPr>
        <w:t xml:space="preserve"> года. Окончание срока действия Контракта не влечет прекращения неисполненных обязательств Сторон по Контракту</w:t>
      </w:r>
      <w:r w:rsidRPr="00E27003">
        <w:rPr>
          <w:sz w:val="22"/>
          <w:szCs w:val="22"/>
        </w:rPr>
        <w:t>, в том числе гарантийных обязательств Поставщика.</w:t>
      </w:r>
    </w:p>
    <w:p w:rsidR="00E27003" w:rsidRPr="00E27003" w:rsidRDefault="00E27003" w:rsidP="00E27003">
      <w:pPr>
        <w:ind w:firstLine="567"/>
        <w:jc w:val="center"/>
        <w:rPr>
          <w:sz w:val="22"/>
          <w:szCs w:val="22"/>
        </w:rPr>
      </w:pPr>
    </w:p>
    <w:p w:rsidR="00E27003" w:rsidRDefault="00E27003" w:rsidP="00E27003">
      <w:pPr>
        <w:ind w:firstLine="567"/>
        <w:jc w:val="center"/>
        <w:rPr>
          <w:b/>
          <w:sz w:val="22"/>
          <w:szCs w:val="22"/>
        </w:rPr>
      </w:pPr>
      <w:r w:rsidRPr="00E27003">
        <w:rPr>
          <w:b/>
          <w:sz w:val="22"/>
          <w:szCs w:val="22"/>
        </w:rPr>
        <w:t>3. ВЗАИМОДЕЙСТВИЕ СТОРОН</w:t>
      </w:r>
    </w:p>
    <w:p w:rsidR="007C4BCF" w:rsidRPr="00E27003" w:rsidRDefault="007C4BCF" w:rsidP="00E27003">
      <w:pPr>
        <w:ind w:firstLine="567"/>
        <w:jc w:val="center"/>
        <w:rPr>
          <w:b/>
          <w:sz w:val="22"/>
          <w:szCs w:val="22"/>
        </w:rPr>
      </w:pPr>
    </w:p>
    <w:p w:rsidR="00E27003" w:rsidRPr="00E27003" w:rsidRDefault="00E27003" w:rsidP="00E27003">
      <w:pPr>
        <w:ind w:firstLine="567"/>
        <w:jc w:val="both"/>
        <w:rPr>
          <w:sz w:val="22"/>
          <w:szCs w:val="22"/>
        </w:rPr>
      </w:pPr>
      <w:r w:rsidRPr="00E27003">
        <w:rPr>
          <w:sz w:val="22"/>
          <w:szCs w:val="22"/>
        </w:rPr>
        <w:t>3.1. Заказчик обязан:</w:t>
      </w:r>
    </w:p>
    <w:p w:rsidR="00E27003" w:rsidRPr="00E27003" w:rsidRDefault="00E27003" w:rsidP="00E27003">
      <w:pPr>
        <w:ind w:firstLine="567"/>
        <w:jc w:val="both"/>
        <w:rPr>
          <w:sz w:val="22"/>
          <w:szCs w:val="22"/>
        </w:rPr>
      </w:pPr>
      <w:r w:rsidRPr="00E27003">
        <w:rPr>
          <w:sz w:val="22"/>
          <w:szCs w:val="22"/>
        </w:rPr>
        <w:t>3.1.1. Оплатить поставленный Товар на основании отчетной документации, указанной в пункте 5.3 Контракта, в срок, установленный пунктом 6.5 Контракта.</w:t>
      </w:r>
    </w:p>
    <w:p w:rsidR="00E27003" w:rsidRPr="00E27003" w:rsidRDefault="00E27003" w:rsidP="00E27003">
      <w:pPr>
        <w:ind w:firstLine="567"/>
        <w:jc w:val="both"/>
        <w:rPr>
          <w:sz w:val="22"/>
          <w:szCs w:val="22"/>
        </w:rPr>
      </w:pPr>
      <w:r w:rsidRPr="00E27003">
        <w:rPr>
          <w:sz w:val="22"/>
          <w:szCs w:val="22"/>
        </w:rPr>
        <w:t>3.1.2.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Поставщика.</w:t>
      </w:r>
    </w:p>
    <w:p w:rsidR="00683526" w:rsidRPr="00B93BEB" w:rsidRDefault="00E27003" w:rsidP="00E27003">
      <w:pPr>
        <w:ind w:firstLine="567"/>
        <w:jc w:val="both"/>
        <w:rPr>
          <w:sz w:val="22"/>
          <w:szCs w:val="22"/>
        </w:rPr>
      </w:pPr>
      <w:r w:rsidRPr="00B93BEB">
        <w:rPr>
          <w:sz w:val="22"/>
          <w:szCs w:val="22"/>
        </w:rPr>
        <w:t>3.1.3. В срок не более 2 рабочих дней после дня подписания акта выборочной проверки поставляемого Товара (приложение № 5 к Контракту) передать Поставщику реестр получателей Товара, кот</w:t>
      </w:r>
      <w:r w:rsidR="00683526" w:rsidRPr="00B93BEB">
        <w:rPr>
          <w:sz w:val="22"/>
          <w:szCs w:val="22"/>
        </w:rPr>
        <w:t>орым Заказчик выдал направления.</w:t>
      </w:r>
    </w:p>
    <w:p w:rsidR="00E27003" w:rsidRPr="00B93BEB" w:rsidRDefault="00E27003" w:rsidP="00E27003">
      <w:pPr>
        <w:ind w:firstLine="567"/>
        <w:jc w:val="both"/>
        <w:rPr>
          <w:sz w:val="22"/>
          <w:szCs w:val="22"/>
        </w:rPr>
      </w:pPr>
      <w:r w:rsidRPr="00B93BEB">
        <w:rPr>
          <w:sz w:val="22"/>
          <w:szCs w:val="22"/>
        </w:rPr>
        <w:t>Количество направлений для получения Товара, выдаваемых Заказчиком, не должно превышать количества Товара, поступившего в вышеуказанный субъект Российской Федерации, в соответствии с календарным планом.</w:t>
      </w:r>
    </w:p>
    <w:p w:rsidR="00D03796" w:rsidRPr="00B93BEB" w:rsidRDefault="00E27003" w:rsidP="00E27003">
      <w:pPr>
        <w:ind w:firstLine="567"/>
        <w:jc w:val="both"/>
        <w:rPr>
          <w:rFonts w:eastAsia="Lucida Sans Unicode"/>
          <w:sz w:val="22"/>
          <w:szCs w:val="22"/>
        </w:rPr>
      </w:pPr>
      <w:r w:rsidRPr="00B93BEB">
        <w:rPr>
          <w:rFonts w:eastAsia="Lucida Sans Unicode"/>
          <w:sz w:val="22"/>
          <w:szCs w:val="22"/>
        </w:rPr>
        <w:t xml:space="preserve">Последующее направление реестров получателей Товара осуществляется </w:t>
      </w:r>
      <w:r w:rsidR="00D03796" w:rsidRPr="00B93BEB">
        <w:rPr>
          <w:rFonts w:eastAsia="Lucida Sans Unicode"/>
          <w:sz w:val="22"/>
          <w:szCs w:val="22"/>
        </w:rPr>
        <w:t>Заказчиком</w:t>
      </w:r>
      <w:r w:rsidRPr="00B93BEB">
        <w:rPr>
          <w:rFonts w:eastAsia="Lucida Sans Unicode"/>
          <w:sz w:val="22"/>
          <w:szCs w:val="22"/>
        </w:rPr>
        <w:t xml:space="preserve"> </w:t>
      </w:r>
      <w:r w:rsidR="00D03796" w:rsidRPr="00B93BEB">
        <w:rPr>
          <w:rFonts w:eastAsia="Lucida Sans Unicode"/>
          <w:sz w:val="22"/>
          <w:szCs w:val="22"/>
        </w:rPr>
        <w:t xml:space="preserve">по </w:t>
      </w:r>
      <w:r w:rsidR="00D03796" w:rsidRPr="00B93BEB">
        <w:rPr>
          <w:sz w:val="22"/>
          <w:szCs w:val="22"/>
        </w:rPr>
        <w:t>мере возникновения потребности, но не ранее подписания акта выборочной проверки поставляемого Товара, поступившего в субъект Российской Федерации, указанный в пункте 1.1 Контракта</w:t>
      </w:r>
      <w:r w:rsidR="00D03796" w:rsidRPr="00B93BEB">
        <w:rPr>
          <w:rFonts w:eastAsia="Lucida Sans Unicode"/>
          <w:sz w:val="22"/>
          <w:szCs w:val="22"/>
        </w:rPr>
        <w:t>.</w:t>
      </w:r>
    </w:p>
    <w:p w:rsidR="00E27003" w:rsidRPr="00B93BEB" w:rsidRDefault="00E27003" w:rsidP="00E27003">
      <w:pPr>
        <w:ind w:firstLine="567"/>
        <w:jc w:val="both"/>
        <w:rPr>
          <w:rFonts w:eastAsia="Lucida Sans Unicode"/>
          <w:sz w:val="22"/>
          <w:szCs w:val="22"/>
        </w:rPr>
      </w:pPr>
      <w:r w:rsidRPr="00B93BEB">
        <w:rPr>
          <w:rFonts w:eastAsia="Lucida Sans Unicode"/>
          <w:sz w:val="22"/>
          <w:szCs w:val="22"/>
        </w:rPr>
        <w:t>3.1.4. При обнаружении несоответствия количества, ассортимента, комплектности и качества поставленного Товара условиям Контракта требовать устранения нарушений, в том числе замены Товара на Товар, соответствующий условиям Контракта.</w:t>
      </w:r>
    </w:p>
    <w:p w:rsidR="00E27003" w:rsidRPr="00B93BEB" w:rsidRDefault="00E27003" w:rsidP="00E27003">
      <w:pPr>
        <w:ind w:firstLine="567"/>
        <w:jc w:val="both"/>
        <w:rPr>
          <w:sz w:val="22"/>
          <w:szCs w:val="22"/>
        </w:rPr>
      </w:pPr>
      <w:r w:rsidRPr="00B93BEB">
        <w:rPr>
          <w:sz w:val="22"/>
          <w:szCs w:val="22"/>
        </w:rPr>
        <w:t xml:space="preserve">3.1.5. </w:t>
      </w:r>
      <w:r w:rsidR="00D03796" w:rsidRPr="00B93BEB">
        <w:rPr>
          <w:sz w:val="22"/>
          <w:szCs w:val="22"/>
        </w:rPr>
        <w:t>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поступившей информацией из органов записи актов гражданского состояния, а также в случаях отказа от Товара Получателя, невозможности получения Товара Получателем по каким-либо причинам на основании информации, полученной от Поставщика, осуществить замену данного Получателя на иного Получателя в срок не позднее 20 календарных дней с момента получения данной информации.</w:t>
      </w:r>
    </w:p>
    <w:p w:rsidR="00E27003" w:rsidRPr="00E27003" w:rsidRDefault="00E27003" w:rsidP="00E27003">
      <w:pPr>
        <w:ind w:firstLine="567"/>
        <w:jc w:val="both"/>
        <w:rPr>
          <w:sz w:val="22"/>
          <w:szCs w:val="22"/>
        </w:rPr>
      </w:pPr>
      <w:r w:rsidRPr="00E27003">
        <w:rPr>
          <w:sz w:val="22"/>
          <w:szCs w:val="22"/>
        </w:rPr>
        <w:t>3.1.6. В случае принятия решения об одностороннем отказе от исполнения Контракта по основаниям, предусмотренным Гражданским кодексом Российской Федерации,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E27003" w:rsidRPr="00E27003" w:rsidRDefault="00E27003" w:rsidP="00E27003">
      <w:pPr>
        <w:widowControl w:val="0"/>
        <w:autoSpaceDN w:val="0"/>
        <w:adjustRightInd w:val="0"/>
        <w:ind w:firstLine="567"/>
        <w:jc w:val="both"/>
        <w:rPr>
          <w:bCs/>
          <w:sz w:val="22"/>
          <w:szCs w:val="22"/>
        </w:rPr>
      </w:pPr>
      <w:r w:rsidRPr="00E27003">
        <w:rPr>
          <w:bCs/>
          <w:sz w:val="22"/>
          <w:szCs w:val="22"/>
        </w:rPr>
        <w:t xml:space="preserve">3.1.7.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Pr="00E27003">
        <w:rPr>
          <w:sz w:val="22"/>
          <w:szCs w:val="22"/>
        </w:rPr>
        <w:t xml:space="preserve">результатов исполнения Контракта </w:t>
      </w:r>
      <w:r w:rsidRPr="00E27003">
        <w:rPr>
          <w:bCs/>
          <w:sz w:val="22"/>
          <w:szCs w:val="22"/>
        </w:rPr>
        <w:t>в соответствии с подпунктом 3.2.4 пункта 3.2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326D1" w:rsidRDefault="00E27003" w:rsidP="00E27003">
      <w:pPr>
        <w:widowControl w:val="0"/>
        <w:autoSpaceDN w:val="0"/>
        <w:adjustRightInd w:val="0"/>
        <w:ind w:firstLine="567"/>
        <w:jc w:val="both"/>
        <w:rPr>
          <w:bCs/>
          <w:sz w:val="22"/>
          <w:szCs w:val="22"/>
        </w:rPr>
      </w:pPr>
      <w:r w:rsidRPr="00E27003">
        <w:rPr>
          <w:bCs/>
          <w:sz w:val="22"/>
          <w:szCs w:val="22"/>
        </w:rPr>
        <w:t xml:space="preserve">3.1.8. Принять решение об одностороннем отказе от исполнения Контракта в случае, если в ходе его исполнения установлено, что Поставщик и (или) поставляемый им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Поставщик представил недостоверную </w:t>
      </w:r>
    </w:p>
    <w:p w:rsidR="00E27003" w:rsidRPr="00E27003" w:rsidRDefault="00E27003" w:rsidP="00E27003">
      <w:pPr>
        <w:widowControl w:val="0"/>
        <w:autoSpaceDN w:val="0"/>
        <w:adjustRightInd w:val="0"/>
        <w:ind w:firstLine="567"/>
        <w:jc w:val="both"/>
        <w:rPr>
          <w:bCs/>
          <w:sz w:val="22"/>
          <w:szCs w:val="22"/>
        </w:rPr>
      </w:pPr>
      <w:r w:rsidRPr="00E27003">
        <w:rPr>
          <w:bCs/>
          <w:sz w:val="22"/>
          <w:szCs w:val="22"/>
        </w:rPr>
        <w:t>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27003" w:rsidRPr="00E27003" w:rsidRDefault="00E27003" w:rsidP="00E27003">
      <w:pPr>
        <w:widowControl w:val="0"/>
        <w:autoSpaceDN w:val="0"/>
        <w:adjustRightInd w:val="0"/>
        <w:ind w:firstLine="567"/>
        <w:jc w:val="both"/>
        <w:rPr>
          <w:sz w:val="22"/>
          <w:szCs w:val="22"/>
        </w:rPr>
      </w:pPr>
      <w:r w:rsidRPr="00E27003">
        <w:rPr>
          <w:sz w:val="22"/>
          <w:szCs w:val="22"/>
        </w:rPr>
        <w:t>3.1.9. Требовать уплаты неустоек (штрафов, пеней) в соответствии с разделом 10 Контракта.</w:t>
      </w:r>
    </w:p>
    <w:p w:rsidR="00E27003" w:rsidRPr="00E27003" w:rsidRDefault="00E27003" w:rsidP="00E27003">
      <w:pPr>
        <w:widowControl w:val="0"/>
        <w:autoSpaceDN w:val="0"/>
        <w:adjustRightInd w:val="0"/>
        <w:ind w:firstLine="567"/>
        <w:jc w:val="both"/>
        <w:rPr>
          <w:sz w:val="22"/>
          <w:szCs w:val="22"/>
        </w:rPr>
      </w:pPr>
      <w:r w:rsidRPr="00E27003">
        <w:rPr>
          <w:sz w:val="22"/>
          <w:szCs w:val="22"/>
        </w:rPr>
        <w:t>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Заказчика и Поставщика.</w:t>
      </w:r>
    </w:p>
    <w:p w:rsidR="00E27003" w:rsidRPr="00E27003" w:rsidRDefault="00E27003" w:rsidP="00E27003">
      <w:pPr>
        <w:ind w:firstLine="567"/>
        <w:jc w:val="both"/>
        <w:rPr>
          <w:sz w:val="22"/>
          <w:szCs w:val="22"/>
        </w:rPr>
      </w:pPr>
      <w:r w:rsidRPr="00E27003">
        <w:rPr>
          <w:sz w:val="22"/>
          <w:szCs w:val="22"/>
        </w:rPr>
        <w:t>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подпунктом 3.3.15 пункта 3.3 Контракта.</w:t>
      </w:r>
    </w:p>
    <w:p w:rsidR="00E27003" w:rsidRPr="00E27003" w:rsidRDefault="00E27003" w:rsidP="00E27003">
      <w:pPr>
        <w:ind w:firstLine="567"/>
        <w:jc w:val="both"/>
        <w:rPr>
          <w:sz w:val="22"/>
          <w:szCs w:val="22"/>
        </w:rPr>
      </w:pPr>
      <w:r w:rsidRPr="00E27003">
        <w:rPr>
          <w:sz w:val="22"/>
          <w:szCs w:val="22"/>
        </w:rPr>
        <w:lastRenderedPageBreak/>
        <w:t>3.1.12. Осуществлять выборочную проверку поставляемого Товара в соответствии с разделом 4 Контракта.</w:t>
      </w:r>
    </w:p>
    <w:p w:rsidR="00E27003" w:rsidRPr="00E27003" w:rsidRDefault="00E27003" w:rsidP="00E27003">
      <w:pPr>
        <w:widowControl w:val="0"/>
        <w:autoSpaceDN w:val="0"/>
        <w:adjustRightInd w:val="0"/>
        <w:ind w:firstLine="567"/>
        <w:jc w:val="both"/>
        <w:rPr>
          <w:sz w:val="22"/>
          <w:szCs w:val="22"/>
        </w:rPr>
      </w:pPr>
      <w:r w:rsidRPr="00E27003">
        <w:rPr>
          <w:sz w:val="22"/>
          <w:szCs w:val="22"/>
        </w:rPr>
        <w:t>3.2. Заказчик вправе:</w:t>
      </w:r>
    </w:p>
    <w:p w:rsidR="00E27003" w:rsidRPr="00E27003" w:rsidRDefault="00E27003" w:rsidP="00E27003">
      <w:pPr>
        <w:ind w:firstLine="567"/>
        <w:jc w:val="both"/>
        <w:rPr>
          <w:sz w:val="22"/>
          <w:szCs w:val="22"/>
        </w:rPr>
      </w:pPr>
      <w:r w:rsidRPr="00E27003">
        <w:rPr>
          <w:sz w:val="22"/>
          <w:szCs w:val="22"/>
        </w:rPr>
        <w:t>3.2.1.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E27003" w:rsidRPr="00E27003" w:rsidRDefault="00E27003" w:rsidP="00E27003">
      <w:pPr>
        <w:ind w:firstLine="567"/>
        <w:jc w:val="both"/>
        <w:rPr>
          <w:sz w:val="22"/>
          <w:szCs w:val="22"/>
        </w:rPr>
      </w:pPr>
      <w:r w:rsidRPr="00E27003">
        <w:rPr>
          <w:sz w:val="22"/>
          <w:szCs w:val="22"/>
        </w:rPr>
        <w:t>3.2.2. Запрашивать у Поставщика информацию о ходе исполнения обязательств Поставщика по Контракту.</w:t>
      </w:r>
    </w:p>
    <w:p w:rsidR="00E27003" w:rsidRPr="00E27003" w:rsidRDefault="00E27003" w:rsidP="00E27003">
      <w:pPr>
        <w:ind w:firstLine="567"/>
        <w:jc w:val="both"/>
        <w:rPr>
          <w:sz w:val="22"/>
          <w:szCs w:val="22"/>
        </w:rPr>
      </w:pPr>
      <w:r w:rsidRPr="00E27003">
        <w:rPr>
          <w:sz w:val="22"/>
          <w:szCs w:val="22"/>
        </w:rPr>
        <w:t>3.2.3. Принять решение об одностороннем отказе от исполнения Контракта в соответствии с гражданским законодательством.</w:t>
      </w:r>
    </w:p>
    <w:p w:rsidR="00E27003" w:rsidRPr="00E27003" w:rsidRDefault="00E27003" w:rsidP="00E27003">
      <w:pPr>
        <w:ind w:firstLine="567"/>
        <w:jc w:val="both"/>
        <w:rPr>
          <w:sz w:val="22"/>
          <w:szCs w:val="22"/>
        </w:rPr>
      </w:pPr>
      <w:r w:rsidRPr="00E27003">
        <w:rPr>
          <w:sz w:val="22"/>
          <w:szCs w:val="22"/>
        </w:rPr>
        <w:t>3.2.4. До принятия решения об одностороннем отказе от исполнения Контракта провести экспертизу результатов исполнения Контракта с привлечением экспертов, экспертных организаций в соответствии с частью 10 статьи 95 Федерального закона № 44-ФЗ.</w:t>
      </w:r>
    </w:p>
    <w:p w:rsidR="00E27003" w:rsidRDefault="00E27003" w:rsidP="00E27003">
      <w:pPr>
        <w:ind w:firstLine="567"/>
        <w:jc w:val="both"/>
        <w:rPr>
          <w:sz w:val="22"/>
          <w:szCs w:val="22"/>
        </w:rPr>
      </w:pPr>
      <w:r w:rsidRPr="00E27003">
        <w:rPr>
          <w:sz w:val="22"/>
          <w:szCs w:val="22"/>
        </w:rPr>
        <w:t>3.2.5. Требовать возмещения убытков, причиненных по вине Поставщика, в соответствии с разделом 10 Контракта.</w:t>
      </w:r>
    </w:p>
    <w:p w:rsidR="00FF4FFC" w:rsidRPr="00FF4FFC" w:rsidRDefault="00FF4FFC" w:rsidP="00FF4FFC">
      <w:pPr>
        <w:ind w:firstLine="567"/>
        <w:jc w:val="both"/>
        <w:rPr>
          <w:sz w:val="22"/>
          <w:szCs w:val="22"/>
        </w:rPr>
      </w:pPr>
      <w:r>
        <w:rPr>
          <w:sz w:val="22"/>
          <w:szCs w:val="22"/>
        </w:rPr>
        <w:t>3.2.6.</w:t>
      </w:r>
      <w:r w:rsidRPr="00FF4FFC">
        <w:rPr>
          <w:color w:val="000000" w:themeColor="text1"/>
          <w:sz w:val="22"/>
          <w:szCs w:val="22"/>
        </w:rPr>
        <w:t xml:space="preserve"> Предложить увеличить или уменьшить в процессе исполнения Контракта количество Товара, предусмотренное Контрактом, не более чем на десять процентов в порядке и на условиях, установленных </w:t>
      </w:r>
      <w:hyperlink r:id="rId42" w:history="1">
        <w:r w:rsidRPr="00FF4FFC">
          <w:rPr>
            <w:color w:val="000000" w:themeColor="text1"/>
            <w:sz w:val="22"/>
            <w:szCs w:val="22"/>
          </w:rPr>
          <w:t>Федеральным</w:t>
        </w:r>
      </w:hyperlink>
      <w:r w:rsidRPr="00FF4FFC">
        <w:rPr>
          <w:color w:val="000000" w:themeColor="text1"/>
          <w:sz w:val="22"/>
          <w:szCs w:val="22"/>
        </w:rPr>
        <w:t xml:space="preserve"> </w:t>
      </w:r>
      <w:hyperlink r:id="rId43" w:history="1">
        <w:r w:rsidRPr="00FF4FFC">
          <w:rPr>
            <w:color w:val="000000" w:themeColor="text1"/>
            <w:sz w:val="22"/>
            <w:szCs w:val="22"/>
          </w:rPr>
          <w:t>законом</w:t>
        </w:r>
      </w:hyperlink>
      <w:r w:rsidRPr="00FF4FFC">
        <w:rPr>
          <w:color w:val="000000" w:themeColor="text1"/>
          <w:sz w:val="22"/>
          <w:szCs w:val="22"/>
        </w:rPr>
        <w:t xml:space="preserve"> N 44-ФЗ.</w:t>
      </w:r>
    </w:p>
    <w:p w:rsidR="00E27003" w:rsidRPr="00E27003" w:rsidRDefault="00E27003" w:rsidP="00CA6B00">
      <w:pPr>
        <w:autoSpaceDE w:val="0"/>
        <w:autoSpaceDN w:val="0"/>
        <w:adjustRightInd w:val="0"/>
        <w:ind w:firstLine="284"/>
        <w:jc w:val="both"/>
        <w:rPr>
          <w:sz w:val="22"/>
          <w:szCs w:val="22"/>
        </w:rPr>
      </w:pPr>
      <w:r w:rsidRPr="00E27003">
        <w:rPr>
          <w:color w:val="000000" w:themeColor="text1"/>
          <w:sz w:val="22"/>
          <w:szCs w:val="22"/>
        </w:rPr>
        <w:t xml:space="preserve">     </w:t>
      </w:r>
      <w:r w:rsidRPr="00E27003">
        <w:rPr>
          <w:sz w:val="22"/>
          <w:szCs w:val="22"/>
        </w:rPr>
        <w:t>3.3. Поставщик обязан:</w:t>
      </w:r>
    </w:p>
    <w:p w:rsidR="00E27003" w:rsidRPr="00E27003" w:rsidRDefault="00E27003" w:rsidP="00E27003">
      <w:pPr>
        <w:widowControl w:val="0"/>
        <w:ind w:firstLine="567"/>
        <w:jc w:val="both"/>
        <w:rPr>
          <w:sz w:val="22"/>
          <w:szCs w:val="22"/>
        </w:rPr>
      </w:pPr>
      <w:r w:rsidRPr="00E27003">
        <w:rPr>
          <w:sz w:val="22"/>
          <w:szCs w:val="22"/>
        </w:rPr>
        <w:t>3.3.1. Обеспечить поступление Товара в субъект Российской Федерации, указанный в пункте 1.1 Контракта, по наименованию, в количестве и в сроки, определенные календарным планом.</w:t>
      </w:r>
    </w:p>
    <w:p w:rsidR="00E27003" w:rsidRPr="00E27003" w:rsidRDefault="00E27003" w:rsidP="00E27003">
      <w:pPr>
        <w:ind w:firstLine="567"/>
        <w:jc w:val="both"/>
        <w:rPr>
          <w:sz w:val="22"/>
          <w:szCs w:val="22"/>
        </w:rPr>
      </w:pPr>
      <w:r w:rsidRPr="00E27003">
        <w:rPr>
          <w:sz w:val="22"/>
          <w:szCs w:val="22"/>
        </w:rP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пункте 1.1 Контракта,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 </w:t>
      </w:r>
    </w:p>
    <w:p w:rsidR="00E27003" w:rsidRPr="00E27003" w:rsidRDefault="00E27003" w:rsidP="00E27003">
      <w:pPr>
        <w:ind w:firstLine="567"/>
        <w:jc w:val="both"/>
        <w:rPr>
          <w:sz w:val="22"/>
          <w:szCs w:val="22"/>
        </w:rPr>
      </w:pPr>
      <w:r w:rsidRPr="00E27003">
        <w:rPr>
          <w:sz w:val="22"/>
          <w:szCs w:val="22"/>
        </w:rP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D03796" w:rsidRPr="00FF4FFC" w:rsidRDefault="00E27003" w:rsidP="00D03796">
      <w:pPr>
        <w:ind w:firstLine="567"/>
        <w:jc w:val="both"/>
        <w:rPr>
          <w:sz w:val="21"/>
          <w:szCs w:val="21"/>
        </w:rPr>
      </w:pPr>
      <w:r w:rsidRPr="00FF4FFC">
        <w:rPr>
          <w:sz w:val="21"/>
          <w:szCs w:val="21"/>
        </w:rPr>
        <w:t xml:space="preserve">3.3.4. Получить от Заказчика реестр получателей Товара в срок не более 2 рабочих дней </w:t>
      </w:r>
      <w:r w:rsidR="00D03796" w:rsidRPr="00FF4FFC">
        <w:rPr>
          <w:sz w:val="21"/>
          <w:szCs w:val="21"/>
        </w:rPr>
        <w:t xml:space="preserve">с даты подписания акта выборочной проверки поставляемого Товара и передать Товар Получателю </w:t>
      </w:r>
      <w:r w:rsidRPr="00FF4FFC">
        <w:rPr>
          <w:sz w:val="21"/>
          <w:szCs w:val="21"/>
        </w:rPr>
        <w:t>(представителю Получателя)</w:t>
      </w:r>
      <w:r w:rsidRPr="00FF4FFC">
        <w:rPr>
          <w:sz w:val="21"/>
          <w:szCs w:val="21"/>
          <w:vertAlign w:val="superscript"/>
        </w:rPr>
        <w:footnoteReference w:id="3"/>
      </w:r>
      <w:r w:rsidRPr="00FF4FFC">
        <w:rPr>
          <w:sz w:val="21"/>
          <w:szCs w:val="21"/>
        </w:rPr>
        <w:t xml:space="preserve"> </w:t>
      </w:r>
      <w:r w:rsidR="00D03796" w:rsidRPr="00FF4FFC">
        <w:rPr>
          <w:sz w:val="21"/>
          <w:szCs w:val="21"/>
        </w:rPr>
        <w:t>на основании акта приема-передачи Товара (приложение №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D03796" w:rsidRPr="00FF4FFC" w:rsidRDefault="00D03796" w:rsidP="005C5410">
      <w:pPr>
        <w:pStyle w:val="afff"/>
        <w:ind w:firstLine="567"/>
        <w:jc w:val="both"/>
        <w:rPr>
          <w:sz w:val="21"/>
          <w:szCs w:val="21"/>
        </w:rPr>
      </w:pPr>
      <w:r w:rsidRPr="00FF4FFC">
        <w:rPr>
          <w:sz w:val="21"/>
          <w:szCs w:val="21"/>
        </w:rPr>
        <w:t>В случае отказа Получателя от Товара,</w:t>
      </w:r>
      <w:r w:rsidRPr="00B93BEB">
        <w:rPr>
          <w:sz w:val="22"/>
          <w:szCs w:val="22"/>
        </w:rPr>
        <w:t xml:space="preserve"> невозможности получения Товара Получателем по каким-</w:t>
      </w:r>
      <w:r w:rsidRPr="00FF4FFC">
        <w:rPr>
          <w:sz w:val="21"/>
          <w:szCs w:val="21"/>
        </w:rPr>
        <w:t>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D03796" w:rsidRPr="00FF4FFC" w:rsidRDefault="00D03796" w:rsidP="005C5410">
      <w:pPr>
        <w:pStyle w:val="afff"/>
        <w:ind w:firstLine="567"/>
        <w:jc w:val="both"/>
        <w:rPr>
          <w:sz w:val="21"/>
          <w:szCs w:val="21"/>
        </w:rPr>
      </w:pPr>
      <w:r w:rsidRPr="00FF4FFC">
        <w:rPr>
          <w:sz w:val="21"/>
          <w:szCs w:val="21"/>
        </w:rPr>
        <w:t>При приеме-передаче Товара осуществлять по согласованию с Получателем (представителем Получателя) его распаковку, сборку (при необходимости), определять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E27003" w:rsidRPr="00E27003" w:rsidRDefault="00E27003" w:rsidP="005C5410">
      <w:pPr>
        <w:ind w:firstLine="567"/>
        <w:jc w:val="both"/>
        <w:rPr>
          <w:sz w:val="22"/>
          <w:szCs w:val="22"/>
        </w:rPr>
      </w:pPr>
      <w:r w:rsidRPr="00E27003">
        <w:rPr>
          <w:sz w:val="22"/>
          <w:szCs w:val="22"/>
        </w:rPr>
        <w:t>3.3.5.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со сведениями о переданном Товаре. Осуществлять фото-/</w:t>
      </w:r>
      <w:proofErr w:type="spellStart"/>
      <w:r w:rsidRPr="00E27003">
        <w:rPr>
          <w:sz w:val="22"/>
          <w:szCs w:val="22"/>
        </w:rPr>
        <w:t>видеофиксацию</w:t>
      </w:r>
      <w:proofErr w:type="spellEnd"/>
      <w:r w:rsidRPr="00E27003">
        <w:rPr>
          <w:sz w:val="22"/>
          <w:szCs w:val="22"/>
        </w:rPr>
        <w:t xml:space="preserve"> факта передачи Товара Получателю (представителю Получателя) (при его согласии) с последующей передачей фото-/видеоматериалов Заказчику.</w:t>
      </w:r>
    </w:p>
    <w:p w:rsidR="00E27003" w:rsidRPr="00E27003" w:rsidRDefault="00E27003" w:rsidP="00E27003">
      <w:pPr>
        <w:autoSpaceDE w:val="0"/>
        <w:autoSpaceDN w:val="0"/>
        <w:adjustRightInd w:val="0"/>
        <w:ind w:firstLine="567"/>
        <w:jc w:val="both"/>
        <w:rPr>
          <w:color w:val="000000" w:themeColor="text1"/>
          <w:sz w:val="22"/>
          <w:szCs w:val="22"/>
        </w:rPr>
      </w:pPr>
      <w:r w:rsidRPr="00E27003">
        <w:rPr>
          <w:color w:val="000000" w:themeColor="text1"/>
          <w:sz w:val="22"/>
          <w:szCs w:val="22"/>
        </w:rPr>
        <w:t xml:space="preserve">3.3.6.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субъекте Российской Федерации, указанном в </w:t>
      </w:r>
      <w:hyperlink w:anchor="sub_1101" w:history="1">
        <w:r w:rsidRPr="00E27003">
          <w:rPr>
            <w:color w:val="000000" w:themeColor="text1"/>
            <w:sz w:val="22"/>
            <w:szCs w:val="22"/>
          </w:rPr>
          <w:t>пункте 1.1</w:t>
        </w:r>
      </w:hyperlink>
      <w:r w:rsidRPr="00E27003">
        <w:rPr>
          <w:color w:val="000000" w:themeColor="text1"/>
          <w:sz w:val="22"/>
          <w:szCs w:val="22"/>
        </w:rPr>
        <w:t xml:space="preserve"> Контракта.</w:t>
      </w:r>
    </w:p>
    <w:p w:rsidR="00E27003" w:rsidRPr="00E27003" w:rsidRDefault="00E27003" w:rsidP="00E27003">
      <w:pPr>
        <w:ind w:firstLine="567"/>
        <w:jc w:val="both"/>
        <w:rPr>
          <w:sz w:val="22"/>
          <w:szCs w:val="22"/>
        </w:rPr>
      </w:pPr>
      <w:r w:rsidRPr="00E27003">
        <w:rPr>
          <w:sz w:val="22"/>
          <w:szCs w:val="22"/>
        </w:rPr>
        <w:t>3.3.7. Предоставить Заказчику возможность осуществить выборочную проверку поставляемого Товара, а именно:</w:t>
      </w:r>
    </w:p>
    <w:p w:rsidR="00E27003" w:rsidRPr="00E27003" w:rsidRDefault="00E27003" w:rsidP="00E27003">
      <w:pPr>
        <w:ind w:firstLine="567"/>
        <w:jc w:val="both"/>
        <w:rPr>
          <w:sz w:val="22"/>
          <w:szCs w:val="22"/>
        </w:rPr>
      </w:pPr>
      <w:r w:rsidRPr="00E27003">
        <w:rPr>
          <w:sz w:val="22"/>
          <w:szCs w:val="22"/>
        </w:rPr>
        <w:t>- обеспечить беспрепятственный доступ представителям Заказчика к месту нахождения Товара;</w:t>
      </w:r>
    </w:p>
    <w:p w:rsidR="00E27003" w:rsidRPr="00E27003" w:rsidRDefault="00E27003" w:rsidP="00E27003">
      <w:pPr>
        <w:ind w:firstLine="567"/>
        <w:jc w:val="both"/>
        <w:rPr>
          <w:sz w:val="22"/>
          <w:szCs w:val="22"/>
        </w:rPr>
      </w:pPr>
      <w:r w:rsidRPr="00E27003">
        <w:rPr>
          <w:sz w:val="22"/>
          <w:szCs w:val="22"/>
        </w:rPr>
        <w:lastRenderedPageBreak/>
        <w:t>- обеспечить присутствие представителя Поставщика при осуществлении выборочной проверки поставляемого Товара.</w:t>
      </w:r>
    </w:p>
    <w:p w:rsidR="00E27003" w:rsidRPr="00E27003" w:rsidRDefault="00E27003" w:rsidP="00E27003">
      <w:pPr>
        <w:ind w:right="34" w:firstLine="567"/>
        <w:jc w:val="both"/>
        <w:rPr>
          <w:sz w:val="22"/>
          <w:szCs w:val="22"/>
        </w:rPr>
      </w:pPr>
      <w:r w:rsidRPr="00E27003">
        <w:rPr>
          <w:sz w:val="22"/>
          <w:szCs w:val="22"/>
        </w:rPr>
        <w:t>3.3.8. В случае выявления Заказчиком при проведении выборочной проверки поставляемого Товара нарушения требований, предусмотренных пунктом 4.3 Контракта,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разделом 4 Контракта.</w:t>
      </w:r>
    </w:p>
    <w:p w:rsidR="00E27003" w:rsidRPr="00E27003" w:rsidRDefault="00E27003" w:rsidP="00E27003">
      <w:pPr>
        <w:keepNext/>
        <w:ind w:firstLine="567"/>
        <w:jc w:val="both"/>
        <w:rPr>
          <w:sz w:val="22"/>
          <w:szCs w:val="22"/>
        </w:rPr>
      </w:pPr>
      <w:r w:rsidRPr="00E27003">
        <w:rPr>
          <w:spacing w:val="-4"/>
          <w:sz w:val="22"/>
          <w:szCs w:val="22"/>
        </w:rPr>
        <w:t xml:space="preserve">3.3.9. </w:t>
      </w:r>
      <w:r w:rsidRPr="00E27003">
        <w:rPr>
          <w:sz w:val="22"/>
          <w:szCs w:val="22"/>
        </w:rPr>
        <w:t>В случае обнаружения обстоятельств, препятствующих проведению выборочной проверки поставляемого Товара или осуществлению поставки Товара</w:t>
      </w:r>
      <w:r w:rsidRPr="00E27003">
        <w:rPr>
          <w:spacing w:val="-4"/>
          <w:sz w:val="22"/>
          <w:szCs w:val="22"/>
        </w:rPr>
        <w:t>, в письменном виде уведомить Заказчика о таких обстоятельствах в течение 3 рабочих дней с даты их выявления</w:t>
      </w:r>
      <w:r w:rsidRPr="00E27003">
        <w:rPr>
          <w:sz w:val="22"/>
          <w:szCs w:val="22"/>
        </w:rPr>
        <w:t xml:space="preserve">. </w:t>
      </w:r>
    </w:p>
    <w:p w:rsidR="00E27003" w:rsidRPr="00B93BEB" w:rsidRDefault="00E27003" w:rsidP="00E27003">
      <w:pPr>
        <w:autoSpaceDE w:val="0"/>
        <w:ind w:firstLine="567"/>
        <w:jc w:val="both"/>
        <w:rPr>
          <w:rFonts w:eastAsia="Times New Roman CYR"/>
          <w:sz w:val="22"/>
          <w:szCs w:val="22"/>
          <w:lang w:eastAsia="zh-CN"/>
        </w:rPr>
      </w:pPr>
      <w:r w:rsidRPr="00B93BEB">
        <w:rPr>
          <w:sz w:val="22"/>
          <w:szCs w:val="22"/>
        </w:rPr>
        <w:t>3.3.10. Представить Заказчику копии действующего регистрационного удостоверения, выданного Федеральной службой по надзору в сфере здравоохранения</w:t>
      </w:r>
      <w:r w:rsidR="0061712D" w:rsidRPr="00B93BEB">
        <w:rPr>
          <w:sz w:val="22"/>
          <w:szCs w:val="22"/>
        </w:rPr>
        <w:t xml:space="preserve"> (в случае, если Товар подлежит регистрации)</w:t>
      </w:r>
      <w:r w:rsidRPr="00B93BEB">
        <w:rPr>
          <w:sz w:val="22"/>
          <w:szCs w:val="22"/>
        </w:rPr>
        <w:t xml:space="preserve">, и (или) действующей декларации о соответствии или сертификата соответствия поставляемого Товара </w:t>
      </w:r>
      <w:r w:rsidRPr="00B93BEB">
        <w:rPr>
          <w:sz w:val="22"/>
          <w:szCs w:val="22"/>
          <w:lang w:eastAsia="zh-CN"/>
        </w:rPr>
        <w:t xml:space="preserve">либо иных документов, свидетельствующих о качестве и безопасности Товара, предусмотренных действующим законодательством Российской Федерации, </w:t>
      </w:r>
      <w:r w:rsidRPr="00B93BEB">
        <w:rPr>
          <w:sz w:val="22"/>
          <w:szCs w:val="22"/>
        </w:rPr>
        <w:t>при поступлении Товара в соответствии с подпунктом 3.3.1 настоящего пункта.</w:t>
      </w:r>
    </w:p>
    <w:p w:rsidR="00E27003" w:rsidRPr="00E27003" w:rsidRDefault="00E27003" w:rsidP="00E27003">
      <w:pPr>
        <w:widowControl w:val="0"/>
        <w:ind w:firstLine="567"/>
        <w:jc w:val="both"/>
        <w:rPr>
          <w:sz w:val="22"/>
          <w:szCs w:val="22"/>
        </w:rPr>
      </w:pPr>
      <w:r w:rsidRPr="00E27003">
        <w:rPr>
          <w:sz w:val="22"/>
          <w:szCs w:val="22"/>
        </w:rPr>
        <w:t xml:space="preserve">3.3.11.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 </w:t>
      </w:r>
    </w:p>
    <w:p w:rsidR="00E27003" w:rsidRPr="00E27003" w:rsidRDefault="00E27003" w:rsidP="00E27003">
      <w:pPr>
        <w:widowControl w:val="0"/>
        <w:ind w:firstLine="567"/>
        <w:jc w:val="both"/>
        <w:rPr>
          <w:sz w:val="22"/>
          <w:szCs w:val="22"/>
        </w:rPr>
      </w:pPr>
      <w:r w:rsidRPr="00E27003">
        <w:rPr>
          <w:sz w:val="22"/>
          <w:szCs w:val="22"/>
        </w:rPr>
        <w:t>3.3.12.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E27003" w:rsidRPr="00E27003" w:rsidRDefault="00E27003" w:rsidP="00E27003">
      <w:pPr>
        <w:widowControl w:val="0"/>
        <w:ind w:firstLine="567"/>
        <w:jc w:val="both"/>
        <w:rPr>
          <w:sz w:val="22"/>
          <w:szCs w:val="22"/>
        </w:rPr>
      </w:pPr>
      <w:r w:rsidRPr="00E27003">
        <w:rPr>
          <w:sz w:val="22"/>
          <w:szCs w:val="22"/>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 152-ФЗ «О персональных данных», Федеральным законом от 27 июля 2006 г. № 149-ФЗ «Об информации, информационных технологиях и о защите информации».</w:t>
      </w:r>
    </w:p>
    <w:p w:rsidR="00E27003" w:rsidRPr="00E27003" w:rsidRDefault="00E27003" w:rsidP="00E27003">
      <w:pPr>
        <w:ind w:firstLine="567"/>
        <w:jc w:val="both"/>
        <w:rPr>
          <w:sz w:val="22"/>
          <w:szCs w:val="22"/>
        </w:rPr>
      </w:pPr>
      <w:r w:rsidRPr="00E27003">
        <w:rPr>
          <w:sz w:val="22"/>
          <w:szCs w:val="22"/>
        </w:rPr>
        <w:t>3.3.13.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3.3.2 настоящего пункта, а также видеоматериалы с пунктов выдачи Товара и склада Поставщика.</w:t>
      </w:r>
    </w:p>
    <w:p w:rsidR="00E27003" w:rsidRPr="00E27003" w:rsidRDefault="00E27003" w:rsidP="00E27003">
      <w:pPr>
        <w:ind w:firstLine="567"/>
        <w:jc w:val="both"/>
        <w:rPr>
          <w:sz w:val="22"/>
          <w:szCs w:val="22"/>
        </w:rPr>
      </w:pPr>
      <w:r w:rsidRPr="00E27003">
        <w:rPr>
          <w:sz w:val="22"/>
          <w:szCs w:val="22"/>
        </w:rPr>
        <w:t>3.3.14.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E27003" w:rsidRPr="00E27003" w:rsidRDefault="00E27003" w:rsidP="00E27003">
      <w:pPr>
        <w:ind w:firstLine="567"/>
        <w:jc w:val="both"/>
        <w:rPr>
          <w:sz w:val="22"/>
          <w:szCs w:val="22"/>
        </w:rPr>
      </w:pPr>
      <w:r w:rsidRPr="00E27003">
        <w:rPr>
          <w:sz w:val="22"/>
          <w:szCs w:val="22"/>
        </w:rPr>
        <w:t>3.3.15.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E27003" w:rsidRPr="00E27003" w:rsidRDefault="00E27003" w:rsidP="00E27003">
      <w:pPr>
        <w:ind w:firstLine="567"/>
        <w:jc w:val="both"/>
        <w:rPr>
          <w:sz w:val="22"/>
          <w:szCs w:val="22"/>
        </w:rPr>
      </w:pPr>
      <w:r w:rsidRPr="00E27003">
        <w:rPr>
          <w:sz w:val="22"/>
          <w:szCs w:val="22"/>
        </w:rPr>
        <w:t>3.3.16.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E27003" w:rsidRPr="00E27003" w:rsidRDefault="00E27003" w:rsidP="00E27003">
      <w:pPr>
        <w:ind w:firstLine="567"/>
        <w:jc w:val="both"/>
        <w:rPr>
          <w:sz w:val="22"/>
          <w:szCs w:val="22"/>
        </w:rPr>
      </w:pPr>
      <w:r w:rsidRPr="00E27003">
        <w:rPr>
          <w:sz w:val="22"/>
          <w:szCs w:val="22"/>
        </w:rPr>
        <w:t>3.3.17. В случае принятия решения об одностороннем отказе от исполнения Контракта по основаниям, предусмотренным Гражданским кодексом Российской Федерации, не позднее чем в течение 3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E27003" w:rsidRPr="00E27003" w:rsidRDefault="00E27003" w:rsidP="00E27003">
      <w:pPr>
        <w:ind w:firstLine="567"/>
        <w:jc w:val="both"/>
        <w:rPr>
          <w:sz w:val="22"/>
          <w:szCs w:val="22"/>
        </w:rPr>
      </w:pPr>
      <w:r w:rsidRPr="00E27003">
        <w:rPr>
          <w:sz w:val="22"/>
          <w:szCs w:val="22"/>
        </w:rPr>
        <w:t xml:space="preserve">3.3.18.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5C5410" w:rsidRPr="00B93BEB" w:rsidRDefault="00E27003" w:rsidP="005C5410">
      <w:pPr>
        <w:pStyle w:val="afff"/>
        <w:ind w:firstLine="567"/>
        <w:jc w:val="both"/>
        <w:rPr>
          <w:sz w:val="22"/>
          <w:szCs w:val="22"/>
        </w:rPr>
      </w:pPr>
      <w:r w:rsidRPr="00B93BEB">
        <w:rPr>
          <w:sz w:val="22"/>
          <w:szCs w:val="22"/>
        </w:rPr>
        <w:lastRenderedPageBreak/>
        <w:t xml:space="preserve">3.3.19. </w:t>
      </w:r>
      <w:r w:rsidR="005C5410" w:rsidRPr="00B93BEB">
        <w:rPr>
          <w:sz w:val="22"/>
          <w:szCs w:val="22"/>
        </w:rPr>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5C5410" w:rsidRPr="00B93BEB" w:rsidRDefault="005C5410" w:rsidP="005C5410">
      <w:pPr>
        <w:pStyle w:val="afff"/>
        <w:ind w:firstLine="567"/>
        <w:jc w:val="both"/>
        <w:rPr>
          <w:sz w:val="22"/>
          <w:szCs w:val="22"/>
        </w:rPr>
      </w:pPr>
      <w:r w:rsidRPr="00B93BEB">
        <w:rPr>
          <w:sz w:val="22"/>
          <w:szCs w:val="22"/>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5C5410" w:rsidRPr="00B93BEB" w:rsidRDefault="005C5410" w:rsidP="005C5410">
      <w:pPr>
        <w:pStyle w:val="afff"/>
        <w:ind w:firstLine="567"/>
        <w:jc w:val="both"/>
        <w:rPr>
          <w:sz w:val="22"/>
          <w:szCs w:val="22"/>
        </w:rPr>
      </w:pPr>
      <w:r w:rsidRPr="00B93BEB">
        <w:rPr>
          <w:sz w:val="22"/>
          <w:szCs w:val="22"/>
        </w:rPr>
        <w:t xml:space="preserve">в стационарных пунктах выдачи, организованных в соответствии с приказом Министерства труда и социальной защиты Российской Федерации </w:t>
      </w:r>
      <w:hyperlink r:id="rId44" w:anchor="l0" w:history="1">
        <w:r w:rsidRPr="00B93BEB">
          <w:rPr>
            <w:sz w:val="22"/>
            <w:szCs w:val="22"/>
          </w:rPr>
          <w:t>от 30</w:t>
        </w:r>
        <w:r w:rsidR="0061712D" w:rsidRPr="00B93BEB">
          <w:rPr>
            <w:sz w:val="22"/>
            <w:szCs w:val="22"/>
          </w:rPr>
          <w:t>.07.2015 №</w:t>
        </w:r>
        <w:r w:rsidRPr="00B93BEB">
          <w:rPr>
            <w:sz w:val="22"/>
            <w:szCs w:val="22"/>
          </w:rPr>
          <w:t xml:space="preserve"> 527н</w:t>
        </w:r>
      </w:hyperlink>
      <w:r w:rsidR="0061712D" w:rsidRPr="00B93BEB">
        <w:rPr>
          <w:sz w:val="22"/>
          <w:szCs w:val="22"/>
        </w:rPr>
        <w:t xml:space="preserve"> «</w:t>
      </w:r>
      <w:r w:rsidRPr="00B93BEB">
        <w:rPr>
          <w:sz w:val="22"/>
          <w:szCs w:val="22"/>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61712D" w:rsidRPr="00B93BEB">
        <w:rPr>
          <w:sz w:val="22"/>
          <w:szCs w:val="22"/>
        </w:rPr>
        <w:t>».</w:t>
      </w:r>
    </w:p>
    <w:p w:rsidR="0061712D" w:rsidRPr="00B93BEB" w:rsidRDefault="00E27003" w:rsidP="0061712D">
      <w:pPr>
        <w:ind w:firstLine="567"/>
        <w:jc w:val="both"/>
        <w:rPr>
          <w:sz w:val="22"/>
          <w:szCs w:val="22"/>
        </w:rPr>
      </w:pPr>
      <w:r w:rsidRPr="00B93BEB">
        <w:rPr>
          <w:sz w:val="22"/>
          <w:szCs w:val="22"/>
        </w:rPr>
        <w:t>3.3.20.</w:t>
      </w:r>
      <w:r w:rsidR="0061712D" w:rsidRPr="00B93BEB">
        <w:rPr>
          <w:sz w:val="22"/>
          <w:szCs w:val="22"/>
        </w:rPr>
        <w:t xml:space="preserve"> Пункты выдачи Товара и склад Поставщика должны быть оснащены видеокамерами.</w:t>
      </w:r>
    </w:p>
    <w:p w:rsidR="00E27003" w:rsidRPr="00E27003" w:rsidRDefault="00E27003" w:rsidP="0061712D">
      <w:pPr>
        <w:ind w:firstLine="567"/>
        <w:jc w:val="both"/>
        <w:rPr>
          <w:sz w:val="22"/>
          <w:szCs w:val="22"/>
        </w:rPr>
      </w:pPr>
      <w:r w:rsidRPr="00E27003">
        <w:rPr>
          <w:sz w:val="22"/>
          <w:szCs w:val="22"/>
        </w:rPr>
        <w:t>3.3.21. Выполнять иные обязательства, предусмотренные Контрактом.</w:t>
      </w:r>
    </w:p>
    <w:p w:rsidR="00E27003" w:rsidRPr="00E27003" w:rsidRDefault="00E27003" w:rsidP="00E27003">
      <w:pPr>
        <w:ind w:firstLine="567"/>
        <w:jc w:val="both"/>
        <w:rPr>
          <w:sz w:val="22"/>
          <w:szCs w:val="22"/>
        </w:rPr>
      </w:pPr>
      <w:r w:rsidRPr="00E27003">
        <w:rPr>
          <w:sz w:val="22"/>
          <w:szCs w:val="22"/>
        </w:rPr>
        <w:t>3.4. Поставщик вправе:</w:t>
      </w:r>
    </w:p>
    <w:p w:rsidR="00E27003" w:rsidRPr="00E27003" w:rsidRDefault="00E27003" w:rsidP="00E27003">
      <w:pPr>
        <w:ind w:firstLine="567"/>
        <w:jc w:val="both"/>
        <w:rPr>
          <w:sz w:val="22"/>
          <w:szCs w:val="22"/>
        </w:rPr>
      </w:pPr>
      <w:r w:rsidRPr="00E27003">
        <w:rPr>
          <w:sz w:val="22"/>
          <w:szCs w:val="22"/>
        </w:rPr>
        <w:t>3.4.1. Требовать своевременной оплаты за поставленный и принятый Товар в соответствии с условиями Контракта.</w:t>
      </w:r>
    </w:p>
    <w:p w:rsidR="00E27003" w:rsidRPr="00E27003" w:rsidRDefault="00E27003" w:rsidP="00E27003">
      <w:pPr>
        <w:ind w:firstLine="567"/>
        <w:jc w:val="both"/>
        <w:rPr>
          <w:sz w:val="22"/>
          <w:szCs w:val="22"/>
        </w:rPr>
      </w:pPr>
      <w:r w:rsidRPr="00E27003">
        <w:rPr>
          <w:sz w:val="22"/>
          <w:szCs w:val="22"/>
        </w:rPr>
        <w:t xml:space="preserve">3.4.2. Привлекать к исполнению своих обязательств по Контракту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гражданским законодательством. </w:t>
      </w:r>
    </w:p>
    <w:p w:rsidR="00E27003" w:rsidRPr="00E27003" w:rsidRDefault="00E27003" w:rsidP="00E27003">
      <w:pPr>
        <w:ind w:firstLine="567"/>
        <w:jc w:val="both"/>
        <w:rPr>
          <w:sz w:val="22"/>
          <w:szCs w:val="22"/>
        </w:rPr>
      </w:pPr>
      <w:r w:rsidRPr="00E27003">
        <w:rPr>
          <w:sz w:val="22"/>
          <w:szCs w:val="22"/>
        </w:rPr>
        <w:t>Невыполнение соисполнителем обязательств перед Поставщиком не освобождает Поставщика от выполнения условий Контракта.</w:t>
      </w:r>
    </w:p>
    <w:p w:rsidR="00E27003" w:rsidRPr="00E27003" w:rsidRDefault="00E27003" w:rsidP="00E27003">
      <w:pPr>
        <w:ind w:firstLine="567"/>
        <w:jc w:val="both"/>
        <w:rPr>
          <w:sz w:val="22"/>
          <w:szCs w:val="22"/>
        </w:rPr>
      </w:pPr>
      <w:r w:rsidRPr="00E27003">
        <w:rPr>
          <w:sz w:val="22"/>
          <w:szCs w:val="22"/>
        </w:rPr>
        <w:t>3.4.3. Принять решение об одностороннем отказе от исполнения Контракта в соответствии с гражданским законодательством.</w:t>
      </w:r>
    </w:p>
    <w:p w:rsidR="00E27003" w:rsidRPr="00E27003" w:rsidRDefault="00E27003" w:rsidP="00E27003">
      <w:pPr>
        <w:ind w:firstLine="567"/>
        <w:jc w:val="both"/>
        <w:rPr>
          <w:sz w:val="22"/>
          <w:szCs w:val="22"/>
        </w:rPr>
      </w:pPr>
      <w:r w:rsidRPr="00E27003">
        <w:rPr>
          <w:sz w:val="22"/>
          <w:szCs w:val="22"/>
        </w:rPr>
        <w:t>3.4.4.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с Заказчиком осуществить</w:t>
      </w:r>
      <w:r w:rsidRPr="00E27003">
        <w:rPr>
          <w:bCs/>
          <w:sz w:val="22"/>
          <w:szCs w:val="22"/>
        </w:rPr>
        <w:t xml:space="preserve">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w:t>
      </w:r>
    </w:p>
    <w:p w:rsidR="00E27003" w:rsidRDefault="00E27003" w:rsidP="00E27003">
      <w:pPr>
        <w:ind w:firstLine="567"/>
        <w:jc w:val="both"/>
        <w:rPr>
          <w:bCs/>
          <w:sz w:val="22"/>
          <w:szCs w:val="22"/>
        </w:rPr>
      </w:pPr>
      <w:r w:rsidRPr="00E27003">
        <w:rPr>
          <w:bCs/>
          <w:sz w:val="22"/>
          <w:szCs w:val="22"/>
        </w:rPr>
        <w:t>3.4.5. Требовать возмещения убытков, уплаты неустоек (штрафов, пеней) в соответствии с разделом 10 Контракта.</w:t>
      </w:r>
    </w:p>
    <w:p w:rsidR="00E27003" w:rsidRDefault="00E27003" w:rsidP="00E27003">
      <w:pPr>
        <w:ind w:firstLine="567"/>
        <w:jc w:val="both"/>
        <w:rPr>
          <w:sz w:val="22"/>
          <w:szCs w:val="22"/>
        </w:rPr>
      </w:pPr>
      <w:r w:rsidRPr="00E27003">
        <w:rPr>
          <w:sz w:val="22"/>
          <w:szCs w:val="22"/>
        </w:rPr>
        <w:t>3.5. Поставщик не вправе передавать свои права и обязанности или их часть по Контракту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rsidR="00127596" w:rsidRDefault="00E27003" w:rsidP="0061712D">
      <w:pPr>
        <w:ind w:firstLine="567"/>
        <w:jc w:val="both"/>
        <w:rPr>
          <w:sz w:val="22"/>
          <w:szCs w:val="22"/>
        </w:rPr>
      </w:pPr>
      <w:r w:rsidRPr="00E27003">
        <w:rPr>
          <w:sz w:val="22"/>
          <w:szCs w:val="22"/>
        </w:rPr>
        <w:t>Передача прав и обязанностей по Контракту правопреемнику Поставщика осуществляется путем заключения соответствующего дополнит</w:t>
      </w:r>
      <w:r w:rsidR="0061712D">
        <w:rPr>
          <w:sz w:val="22"/>
          <w:szCs w:val="22"/>
        </w:rPr>
        <w:t>ельного соглашения к Контракту.</w:t>
      </w:r>
    </w:p>
    <w:p w:rsidR="0061712D" w:rsidRDefault="0061712D" w:rsidP="0061712D">
      <w:pPr>
        <w:rPr>
          <w:b/>
          <w:sz w:val="22"/>
          <w:szCs w:val="22"/>
        </w:rPr>
      </w:pPr>
    </w:p>
    <w:p w:rsidR="00E27003" w:rsidRPr="00E27003" w:rsidRDefault="00E27003" w:rsidP="00E27003">
      <w:pPr>
        <w:ind w:firstLine="567"/>
        <w:jc w:val="center"/>
        <w:rPr>
          <w:b/>
          <w:sz w:val="22"/>
          <w:szCs w:val="22"/>
        </w:rPr>
      </w:pPr>
      <w:r w:rsidRPr="00E27003">
        <w:rPr>
          <w:b/>
          <w:sz w:val="22"/>
          <w:szCs w:val="22"/>
        </w:rPr>
        <w:t>4. ВЫБОРОЧНАЯ ПРОВЕРКА ПОСТАВЛЯЕМОГО ТОВАРА</w:t>
      </w:r>
    </w:p>
    <w:p w:rsidR="00E27003" w:rsidRPr="00E27003" w:rsidRDefault="00E27003" w:rsidP="00E27003">
      <w:pPr>
        <w:ind w:firstLine="567"/>
        <w:jc w:val="both"/>
        <w:rPr>
          <w:sz w:val="22"/>
          <w:szCs w:val="22"/>
        </w:rPr>
      </w:pPr>
    </w:p>
    <w:p w:rsidR="00E27003" w:rsidRPr="00E27003" w:rsidRDefault="00E27003" w:rsidP="00E27003">
      <w:pPr>
        <w:ind w:firstLine="567"/>
        <w:jc w:val="both"/>
        <w:rPr>
          <w:sz w:val="22"/>
          <w:szCs w:val="22"/>
        </w:rPr>
      </w:pPr>
      <w:r w:rsidRPr="00E27003">
        <w:rPr>
          <w:sz w:val="22"/>
          <w:szCs w:val="22"/>
        </w:rPr>
        <w:t xml:space="preserve">4.1. 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 </w:t>
      </w:r>
    </w:p>
    <w:p w:rsidR="00E27003" w:rsidRPr="00E27003" w:rsidRDefault="00E27003" w:rsidP="00E27003">
      <w:pPr>
        <w:ind w:firstLine="567"/>
        <w:jc w:val="both"/>
        <w:rPr>
          <w:sz w:val="22"/>
          <w:szCs w:val="22"/>
        </w:rPr>
      </w:pPr>
      <w:r w:rsidRPr="00E27003">
        <w:rPr>
          <w:sz w:val="22"/>
          <w:szCs w:val="22"/>
        </w:rPr>
        <w:t>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w:t>
      </w:r>
      <w:r w:rsidRPr="00E27003">
        <w:rPr>
          <w:sz w:val="22"/>
          <w:szCs w:val="22"/>
          <w:vertAlign w:val="superscript"/>
        </w:rPr>
        <w:footnoteReference w:id="4"/>
      </w:r>
      <w:r w:rsidRPr="00E27003">
        <w:rPr>
          <w:sz w:val="22"/>
          <w:szCs w:val="22"/>
        </w:rPr>
        <w:t>.</w:t>
      </w:r>
    </w:p>
    <w:p w:rsidR="00E27003" w:rsidRPr="00E27003" w:rsidRDefault="00E27003" w:rsidP="00E27003">
      <w:pPr>
        <w:ind w:firstLine="567"/>
        <w:jc w:val="both"/>
        <w:rPr>
          <w:sz w:val="22"/>
          <w:szCs w:val="22"/>
        </w:rPr>
      </w:pPr>
      <w:r w:rsidRPr="00E27003">
        <w:rPr>
          <w:sz w:val="22"/>
          <w:szCs w:val="22"/>
        </w:rPr>
        <w:t>4.2. 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указанный в пункте 1.1 Контракта.</w:t>
      </w:r>
    </w:p>
    <w:p w:rsidR="00E27003" w:rsidRPr="00E27003" w:rsidRDefault="00E27003" w:rsidP="00E27003">
      <w:pPr>
        <w:ind w:firstLine="567"/>
        <w:jc w:val="both"/>
        <w:rPr>
          <w:sz w:val="22"/>
          <w:szCs w:val="22"/>
        </w:rPr>
      </w:pPr>
      <w:r w:rsidRPr="00E27003">
        <w:rPr>
          <w:sz w:val="22"/>
          <w:szCs w:val="22"/>
        </w:rPr>
        <w:t>4.3. При проведении выборочной проверки Заказчик проверяет:</w:t>
      </w:r>
    </w:p>
    <w:p w:rsidR="00E27003" w:rsidRPr="00E27003" w:rsidRDefault="00E27003" w:rsidP="00E27003">
      <w:pPr>
        <w:ind w:firstLine="567"/>
        <w:jc w:val="both"/>
        <w:rPr>
          <w:sz w:val="22"/>
          <w:szCs w:val="22"/>
        </w:rPr>
      </w:pPr>
      <w:r w:rsidRPr="00E27003">
        <w:rPr>
          <w:sz w:val="22"/>
          <w:szCs w:val="22"/>
        </w:rPr>
        <w:t>- соблюдение соответствия правил упаковки и маркировки поставляемого Товара требованиям, установленным техническим заданием;</w:t>
      </w:r>
    </w:p>
    <w:p w:rsidR="00E27003" w:rsidRPr="00E27003" w:rsidDel="002401C3" w:rsidRDefault="00E27003" w:rsidP="00E27003">
      <w:pPr>
        <w:ind w:firstLine="567"/>
        <w:jc w:val="both"/>
        <w:rPr>
          <w:sz w:val="22"/>
          <w:szCs w:val="22"/>
        </w:rPr>
      </w:pPr>
      <w:r w:rsidRPr="00E27003">
        <w:rPr>
          <w:sz w:val="22"/>
          <w:szCs w:val="22"/>
        </w:rPr>
        <w:t xml:space="preserve">- </w:t>
      </w:r>
      <w:r w:rsidRPr="00E27003" w:rsidDel="002401C3">
        <w:rPr>
          <w:sz w:val="22"/>
          <w:szCs w:val="22"/>
        </w:rPr>
        <w:t>соответствие поставляемого Товара</w:t>
      </w:r>
      <w:r w:rsidRPr="00E27003">
        <w:rPr>
          <w:sz w:val="22"/>
          <w:szCs w:val="22"/>
        </w:rPr>
        <w:t xml:space="preserve"> по количеству, комплектности, ассортименту и качеству </w:t>
      </w:r>
      <w:r w:rsidRPr="00E27003" w:rsidDel="002401C3">
        <w:rPr>
          <w:sz w:val="22"/>
          <w:szCs w:val="22"/>
        </w:rPr>
        <w:t>требованиям, установленным</w:t>
      </w:r>
      <w:r w:rsidRPr="00E27003">
        <w:rPr>
          <w:sz w:val="22"/>
          <w:szCs w:val="22"/>
        </w:rPr>
        <w:t xml:space="preserve"> календарным планом,</w:t>
      </w:r>
      <w:r w:rsidRPr="00E27003" w:rsidDel="002401C3">
        <w:rPr>
          <w:sz w:val="22"/>
          <w:szCs w:val="22"/>
        </w:rPr>
        <w:t xml:space="preserve"> </w:t>
      </w:r>
      <w:r w:rsidRPr="00E27003">
        <w:rPr>
          <w:sz w:val="22"/>
          <w:szCs w:val="22"/>
        </w:rPr>
        <w:t>техническим заданием</w:t>
      </w:r>
      <w:r w:rsidRPr="00E27003" w:rsidDel="002401C3">
        <w:rPr>
          <w:sz w:val="22"/>
          <w:szCs w:val="22"/>
        </w:rPr>
        <w:t xml:space="preserve"> </w:t>
      </w:r>
      <w:r w:rsidRPr="00E27003">
        <w:rPr>
          <w:sz w:val="22"/>
          <w:szCs w:val="22"/>
        </w:rPr>
        <w:t>и с</w:t>
      </w:r>
      <w:r w:rsidRPr="00E27003" w:rsidDel="002401C3">
        <w:rPr>
          <w:sz w:val="22"/>
          <w:szCs w:val="22"/>
        </w:rPr>
        <w:t>пецификацией;</w:t>
      </w:r>
    </w:p>
    <w:p w:rsidR="00E27003" w:rsidRPr="00E27003" w:rsidRDefault="00E27003" w:rsidP="00E27003">
      <w:pPr>
        <w:ind w:firstLine="567"/>
        <w:jc w:val="both"/>
        <w:rPr>
          <w:sz w:val="22"/>
          <w:szCs w:val="22"/>
        </w:rPr>
      </w:pPr>
      <w:r w:rsidRPr="00E27003">
        <w:rPr>
          <w:sz w:val="22"/>
          <w:szCs w:val="22"/>
        </w:rPr>
        <w:lastRenderedPageBreak/>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E27003" w:rsidRPr="00B93BEB" w:rsidRDefault="00E27003" w:rsidP="00E27003">
      <w:pPr>
        <w:ind w:firstLine="567"/>
        <w:jc w:val="both"/>
        <w:rPr>
          <w:sz w:val="22"/>
          <w:szCs w:val="22"/>
        </w:rPr>
      </w:pPr>
      <w:r w:rsidRPr="00B93BEB">
        <w:rPr>
          <w:sz w:val="22"/>
          <w:szCs w:val="22"/>
        </w:rPr>
        <w:t>- наличие инструкции для пользователя Товара на русском языке, гарантийного талона</w:t>
      </w:r>
      <w:r w:rsidR="0061712D" w:rsidRPr="00B93BEB">
        <w:rPr>
          <w:sz w:val="22"/>
          <w:szCs w:val="22"/>
        </w:rPr>
        <w:t xml:space="preserve"> (при наличии)</w:t>
      </w:r>
      <w:r w:rsidRPr="00B93BEB">
        <w:rPr>
          <w:sz w:val="22"/>
          <w:szCs w:val="22"/>
        </w:rPr>
        <w:t>, а также копий действующих регистрационных удостоверений, выданных Федеральной службой по надзору в сфере здравоохранения</w:t>
      </w:r>
      <w:r w:rsidR="0061712D" w:rsidRPr="00B93BEB">
        <w:rPr>
          <w:sz w:val="22"/>
          <w:szCs w:val="22"/>
        </w:rPr>
        <w:t xml:space="preserve"> (в случае, если Товар подлежит регистрации),</w:t>
      </w:r>
      <w:r w:rsidRPr="00B93BEB">
        <w:rPr>
          <w:sz w:val="22"/>
          <w:szCs w:val="22"/>
        </w:rPr>
        <w:t xml:space="preserve">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E27003" w:rsidRPr="00E27003" w:rsidRDefault="00E27003" w:rsidP="00E27003">
      <w:pPr>
        <w:ind w:firstLine="567"/>
        <w:jc w:val="both"/>
        <w:rPr>
          <w:sz w:val="22"/>
          <w:szCs w:val="22"/>
        </w:rPr>
      </w:pPr>
      <w:r w:rsidRPr="00B93BEB">
        <w:rPr>
          <w:sz w:val="22"/>
          <w:szCs w:val="22"/>
        </w:rPr>
        <w:t xml:space="preserve">- соответствие поставляемого Товара иным предусмотренным </w:t>
      </w:r>
      <w:r w:rsidRPr="00E27003">
        <w:rPr>
          <w:sz w:val="22"/>
          <w:szCs w:val="22"/>
        </w:rPr>
        <w:t>Контрактом требованиям.</w:t>
      </w:r>
    </w:p>
    <w:p w:rsidR="00E27003" w:rsidRPr="00E27003" w:rsidRDefault="00E27003" w:rsidP="00E27003">
      <w:pPr>
        <w:ind w:firstLine="567"/>
        <w:jc w:val="both"/>
        <w:rPr>
          <w:sz w:val="22"/>
          <w:szCs w:val="22"/>
        </w:rPr>
      </w:pPr>
      <w:r w:rsidRPr="00E27003">
        <w:rPr>
          <w:sz w:val="22"/>
          <w:szCs w:val="22"/>
        </w:rPr>
        <w:t>4.4. По результатам выборочной проверки Заказчик в течение 3 рабочих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E27003" w:rsidRPr="00E27003" w:rsidRDefault="00E27003" w:rsidP="00E27003">
      <w:pPr>
        <w:ind w:firstLine="567"/>
        <w:jc w:val="both"/>
        <w:rPr>
          <w:sz w:val="22"/>
          <w:szCs w:val="22"/>
        </w:rPr>
      </w:pPr>
      <w:r w:rsidRPr="00E27003">
        <w:rPr>
          <w:sz w:val="22"/>
          <w:szCs w:val="22"/>
        </w:rPr>
        <w:t>4.5. 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w:t>
      </w:r>
      <w:r w:rsidRPr="00E27003" w:rsidDel="00F94048">
        <w:rPr>
          <w:sz w:val="22"/>
          <w:szCs w:val="22"/>
        </w:rPr>
        <w:t xml:space="preserve"> </w:t>
      </w:r>
      <w:r w:rsidRPr="00E27003">
        <w:rPr>
          <w:sz w:val="22"/>
          <w:szCs w:val="22"/>
        </w:rPr>
        <w:t>уполномоченных представителей от региональных общественных организаций инвалидов также представителями указанных организаций.</w:t>
      </w:r>
    </w:p>
    <w:p w:rsidR="00E27003" w:rsidRPr="00E27003" w:rsidRDefault="00E27003" w:rsidP="00E27003">
      <w:pPr>
        <w:ind w:firstLine="567"/>
        <w:jc w:val="both"/>
        <w:rPr>
          <w:sz w:val="22"/>
          <w:szCs w:val="22"/>
        </w:rPr>
      </w:pPr>
    </w:p>
    <w:p w:rsidR="00E27003" w:rsidRPr="00E27003" w:rsidRDefault="00E27003" w:rsidP="00E27003">
      <w:pPr>
        <w:ind w:firstLine="567"/>
        <w:jc w:val="center"/>
        <w:rPr>
          <w:b/>
          <w:color w:val="000000" w:themeColor="text1"/>
          <w:sz w:val="22"/>
          <w:szCs w:val="22"/>
        </w:rPr>
      </w:pPr>
      <w:r w:rsidRPr="00E27003">
        <w:rPr>
          <w:b/>
          <w:color w:val="000000" w:themeColor="text1"/>
          <w:sz w:val="22"/>
          <w:szCs w:val="22"/>
        </w:rPr>
        <w:t xml:space="preserve">5. ПОРЯДОК И СРОКИ ПЕРЕДАЧИ ТОВАРА ПОЛУЧАТЕЛЮ </w:t>
      </w:r>
    </w:p>
    <w:p w:rsidR="00E27003" w:rsidRPr="00E27003" w:rsidRDefault="00E27003" w:rsidP="00E27003">
      <w:pPr>
        <w:ind w:firstLine="567"/>
        <w:jc w:val="center"/>
        <w:rPr>
          <w:b/>
          <w:color w:val="000000" w:themeColor="text1"/>
          <w:sz w:val="22"/>
          <w:szCs w:val="22"/>
        </w:rPr>
      </w:pPr>
      <w:r w:rsidRPr="00E27003">
        <w:rPr>
          <w:b/>
          <w:color w:val="000000" w:themeColor="text1"/>
          <w:sz w:val="22"/>
          <w:szCs w:val="22"/>
        </w:rPr>
        <w:t>И ОФОРМЛЕНИЯ ОТЧЕТНЫХ И ИТОГОВЫХ ДОКУМЕНТОВ</w:t>
      </w:r>
    </w:p>
    <w:p w:rsidR="00E27003" w:rsidRPr="00E27003" w:rsidRDefault="00E27003" w:rsidP="00E27003">
      <w:pPr>
        <w:ind w:firstLine="567"/>
        <w:jc w:val="center"/>
        <w:rPr>
          <w:sz w:val="22"/>
          <w:szCs w:val="22"/>
        </w:rPr>
      </w:pPr>
    </w:p>
    <w:p w:rsidR="00E27003" w:rsidRPr="00E27003" w:rsidRDefault="00E27003" w:rsidP="00E27003">
      <w:pPr>
        <w:ind w:firstLine="567"/>
        <w:jc w:val="both"/>
        <w:rPr>
          <w:sz w:val="22"/>
          <w:szCs w:val="22"/>
        </w:rPr>
      </w:pPr>
      <w:r w:rsidRPr="00E27003">
        <w:rPr>
          <w:sz w:val="22"/>
          <w:szCs w:val="22"/>
        </w:rPr>
        <w:t xml:space="preserve">5.1. Поставка Товара Получателям осуществляется Поставщиком после получения от Заказчика реестра получателей Товара. </w:t>
      </w:r>
    </w:p>
    <w:p w:rsidR="00E27003" w:rsidRPr="00E27003" w:rsidRDefault="00E27003" w:rsidP="00E27003">
      <w:pPr>
        <w:ind w:firstLine="567"/>
        <w:jc w:val="both"/>
        <w:rPr>
          <w:sz w:val="22"/>
          <w:szCs w:val="22"/>
        </w:rPr>
      </w:pPr>
      <w:r w:rsidRPr="00E27003">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27003" w:rsidRDefault="00E27003" w:rsidP="00E27003">
      <w:pPr>
        <w:ind w:firstLine="567"/>
        <w:jc w:val="both"/>
        <w:rPr>
          <w:sz w:val="22"/>
          <w:szCs w:val="22"/>
        </w:rPr>
      </w:pPr>
      <w:r w:rsidRPr="00E27003">
        <w:rPr>
          <w:sz w:val="22"/>
          <w:szCs w:val="22"/>
        </w:rPr>
        <w:t>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61712D" w:rsidRPr="00B93BEB" w:rsidRDefault="0061712D" w:rsidP="00E27003">
      <w:pPr>
        <w:ind w:firstLine="567"/>
        <w:jc w:val="both"/>
        <w:rPr>
          <w:sz w:val="22"/>
          <w:szCs w:val="22"/>
        </w:rPr>
      </w:pPr>
      <w:r w:rsidRPr="00B93BEB">
        <w:rPr>
          <w:sz w:val="22"/>
          <w:szCs w:val="22"/>
        </w:rPr>
        <w:t>В случае, если доставка Товара Получателю осуществлялась службой доставки (почтовым отправлением), Поставщик в течении 5 рабочих дней со дня получения подтверждения факта доставки Товара Получателю, направляет Заказчику документ/уведомление о вручении, подтверждающее факт доставки Товара Получателю и подписанный Получателем акт приема-передачи Товара (приложени</w:t>
      </w:r>
      <w:r w:rsidR="0036613B" w:rsidRPr="00B93BEB">
        <w:rPr>
          <w:sz w:val="22"/>
          <w:szCs w:val="22"/>
        </w:rPr>
        <w:t>е № 6 к Контракту).</w:t>
      </w:r>
    </w:p>
    <w:p w:rsidR="0036613B" w:rsidRPr="00B93BEB" w:rsidRDefault="00E27003" w:rsidP="0036613B">
      <w:pPr>
        <w:widowControl w:val="0"/>
        <w:autoSpaceDE w:val="0"/>
        <w:autoSpaceDN w:val="0"/>
        <w:adjustRightInd w:val="0"/>
        <w:ind w:right="34" w:firstLine="567"/>
        <w:jc w:val="both"/>
        <w:rPr>
          <w:sz w:val="22"/>
          <w:szCs w:val="22"/>
        </w:rPr>
      </w:pPr>
      <w:r w:rsidRPr="00B93BEB">
        <w:rPr>
          <w:sz w:val="22"/>
          <w:szCs w:val="22"/>
        </w:rPr>
        <w:t xml:space="preserve">5.3. В течение 10 рабочих дней </w:t>
      </w:r>
      <w:r w:rsidR="0036613B" w:rsidRPr="00B93BEB">
        <w:rPr>
          <w:sz w:val="22"/>
          <w:szCs w:val="22"/>
        </w:rPr>
        <w:t>после поставки Товара Получателям, указанным в реестре получателей Товара, Поставщик направляет Заказчику отчетную документацию - счет, акт приемки поставленного Товара в двух экземплярах (по одному для каждой из Сторон) (приложение № 7 к Контракту), акты приема-передачи Товара (приложение № 6 к Контракту) (кроме случая предусмотренного пунктом 5.2 Контракта), отчет о поставке Товара Получателям в одном экземпляре (приложение № 8 к Контракту), отрывные талоны к направлениям на бумажном носителе и/или в электронном виде.</w:t>
      </w:r>
    </w:p>
    <w:p w:rsidR="00E27003" w:rsidRPr="00E27003" w:rsidRDefault="00E27003" w:rsidP="0036613B">
      <w:pPr>
        <w:widowControl w:val="0"/>
        <w:autoSpaceDE w:val="0"/>
        <w:autoSpaceDN w:val="0"/>
        <w:adjustRightInd w:val="0"/>
        <w:ind w:right="34" w:firstLine="567"/>
        <w:jc w:val="both"/>
        <w:rPr>
          <w:sz w:val="22"/>
          <w:szCs w:val="22"/>
        </w:rPr>
      </w:pPr>
      <w:r w:rsidRPr="00E27003">
        <w:rPr>
          <w:sz w:val="22"/>
          <w:szCs w:val="22"/>
        </w:rPr>
        <w:t xml:space="preserve">5.4. </w:t>
      </w:r>
      <w:r w:rsidRPr="00E27003" w:rsidDel="008C4CD9">
        <w:rPr>
          <w:sz w:val="22"/>
          <w:szCs w:val="22"/>
        </w:rPr>
        <w:t xml:space="preserve">Для проверки </w:t>
      </w:r>
      <w:r w:rsidRPr="00E27003">
        <w:rPr>
          <w:sz w:val="22"/>
          <w:szCs w:val="22"/>
        </w:rPr>
        <w:t>исполнения обязательств</w:t>
      </w:r>
      <w:r w:rsidRPr="00E27003" w:rsidDel="008C4CD9">
        <w:rPr>
          <w:sz w:val="22"/>
          <w:szCs w:val="22"/>
        </w:rPr>
        <w:t xml:space="preserve">, предусмотренных </w:t>
      </w:r>
      <w:r w:rsidRPr="00E27003">
        <w:rPr>
          <w:sz w:val="22"/>
          <w:szCs w:val="22"/>
        </w:rPr>
        <w:t>К</w:t>
      </w:r>
      <w:r w:rsidRPr="00E27003" w:rsidDel="008C4CD9">
        <w:rPr>
          <w:sz w:val="22"/>
          <w:szCs w:val="22"/>
        </w:rPr>
        <w:t xml:space="preserve">онтрактом, в части их соответствия условиям </w:t>
      </w:r>
      <w:r w:rsidRPr="00E27003">
        <w:rPr>
          <w:sz w:val="22"/>
          <w:szCs w:val="22"/>
        </w:rPr>
        <w:t>Контракта Заказчиком проводится экспертиза</w:t>
      </w:r>
      <w:r w:rsidRPr="00E27003" w:rsidDel="008C4CD9">
        <w:rPr>
          <w:sz w:val="22"/>
          <w:szCs w:val="22"/>
        </w:rPr>
        <w:t xml:space="preserve"> </w:t>
      </w:r>
      <w:r w:rsidRPr="00E27003">
        <w:rPr>
          <w:sz w:val="22"/>
          <w:szCs w:val="22"/>
        </w:rPr>
        <w:t xml:space="preserve">результатов исполнения Контракта (отдельного этапа исполнения Контракта) </w:t>
      </w:r>
      <w:r w:rsidRPr="00E27003" w:rsidDel="008C4CD9">
        <w:rPr>
          <w:sz w:val="22"/>
          <w:szCs w:val="22"/>
        </w:rPr>
        <w:t>в соответствии с т</w:t>
      </w:r>
      <w:r w:rsidRPr="00E27003">
        <w:rPr>
          <w:sz w:val="22"/>
          <w:szCs w:val="22"/>
        </w:rPr>
        <w:t xml:space="preserve">ребованиями Федерального закона </w:t>
      </w:r>
      <w:r w:rsidRPr="00E27003" w:rsidDel="008C4CD9">
        <w:rPr>
          <w:sz w:val="22"/>
          <w:szCs w:val="22"/>
        </w:rPr>
        <w:t>№ 44-ФЗ.</w:t>
      </w:r>
      <w:r w:rsidRPr="00E27003">
        <w:rPr>
          <w:sz w:val="22"/>
          <w:szCs w:val="22"/>
        </w:rPr>
        <w:t xml:space="preserve">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5.5. В случае привлечения Заказчиком экспертов,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E27003" w:rsidRPr="00E27003" w:rsidRDefault="00E27003" w:rsidP="00E27003">
      <w:pPr>
        <w:widowControl w:val="0"/>
        <w:tabs>
          <w:tab w:val="left" w:pos="708"/>
          <w:tab w:val="left" w:pos="1418"/>
        </w:tabs>
        <w:suppressAutoHyphens/>
        <w:autoSpaceDE w:val="0"/>
        <w:autoSpaceDN w:val="0"/>
        <w:adjustRightInd w:val="0"/>
        <w:ind w:firstLine="567"/>
        <w:jc w:val="both"/>
        <w:rPr>
          <w:sz w:val="22"/>
          <w:szCs w:val="22"/>
          <w:lang w:eastAsia="ar-SA"/>
        </w:rPr>
      </w:pPr>
      <w:r w:rsidRPr="00E27003">
        <w:rPr>
          <w:sz w:val="22"/>
          <w:szCs w:val="22"/>
          <w:lang w:eastAsia="ar-SA"/>
        </w:rPr>
        <w:t>5.6. Заказчик в течение 15 рабочих дней со дня получения отчетной документации, указанной в пункте 5.3 Контракта, осуществляет проверку указанной документации и направляет Поставщику один экземпляр</w:t>
      </w:r>
      <w:r w:rsidRPr="00E27003">
        <w:rPr>
          <w:sz w:val="22"/>
          <w:szCs w:val="22"/>
        </w:rPr>
        <w:t xml:space="preserve"> подписанного Заказчиком акта приемки поставленного Товара</w:t>
      </w:r>
      <w:r>
        <w:rPr>
          <w:sz w:val="22"/>
          <w:szCs w:val="22"/>
          <w:lang w:eastAsia="ar-SA"/>
        </w:rPr>
        <w:t xml:space="preserve"> </w:t>
      </w:r>
      <w:r w:rsidRPr="00E27003">
        <w:rPr>
          <w:sz w:val="22"/>
          <w:szCs w:val="22"/>
          <w:lang w:eastAsia="ar-SA"/>
        </w:rPr>
        <w:t>по Контракту (по отдельному этапу Контракта) либо отказ от подписания данного акта в письменной форме с указанием причин отказа и сроков их устранения.</w:t>
      </w:r>
    </w:p>
    <w:p w:rsidR="00E27003" w:rsidRPr="00E27003" w:rsidRDefault="00E27003" w:rsidP="00E27003">
      <w:pPr>
        <w:widowControl w:val="0"/>
        <w:tabs>
          <w:tab w:val="left" w:pos="708"/>
          <w:tab w:val="left" w:pos="1418"/>
        </w:tabs>
        <w:suppressAutoHyphens/>
        <w:autoSpaceDE w:val="0"/>
        <w:autoSpaceDN w:val="0"/>
        <w:adjustRightInd w:val="0"/>
        <w:ind w:firstLine="567"/>
        <w:jc w:val="both"/>
        <w:rPr>
          <w:sz w:val="22"/>
          <w:szCs w:val="22"/>
          <w:lang w:eastAsia="ar-SA"/>
        </w:rPr>
      </w:pPr>
      <w:r w:rsidRPr="00E27003">
        <w:rPr>
          <w:sz w:val="22"/>
          <w:szCs w:val="22"/>
          <w:lang w:eastAsia="ar-SA"/>
        </w:rPr>
        <w:t>5.7. Если выявленное несоответствие не препятствует приемке поставленного Товара по Контракту (по отдельному этапу Контракта) и устранено Поставщиком в установленный Заказчиком срок, Заказчик вправе подписать акт приемки поставленного Товара.</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xml:space="preserve">5.8. По факту последней поставки Товара Получателю Поставщик в течение 10 рабочих дней направляет </w:t>
      </w:r>
      <w:r w:rsidRPr="00E27003">
        <w:rPr>
          <w:sz w:val="22"/>
          <w:szCs w:val="22"/>
        </w:rPr>
        <w:lastRenderedPageBreak/>
        <w:t xml:space="preserve">Заказчику подписанный со своей стороны итоговый акт осуществленных поставок Товара (приложение № 9 к Контракту). </w:t>
      </w:r>
    </w:p>
    <w:p w:rsidR="00E27003" w:rsidRPr="00E27003" w:rsidRDefault="00E27003" w:rsidP="00E27003">
      <w:pPr>
        <w:widowControl w:val="0"/>
        <w:autoSpaceDE w:val="0"/>
        <w:autoSpaceDN w:val="0"/>
        <w:adjustRightInd w:val="0"/>
        <w:ind w:firstLine="567"/>
        <w:jc w:val="both"/>
        <w:rPr>
          <w:sz w:val="22"/>
          <w:szCs w:val="22"/>
        </w:rPr>
      </w:pPr>
      <w:r w:rsidRPr="00E27003">
        <w:rPr>
          <w:kern w:val="1"/>
          <w:sz w:val="22"/>
          <w:szCs w:val="22"/>
          <w:lang w:eastAsia="ar-SA"/>
        </w:rPr>
        <w:t>5.9. Оформление итогового акта осуществленных поставок Товара осуществляется в порядке и в сроки, установленные разделом 7 Контракта, после предоставления Поставщиком обеспечения гарантийных обязательств.</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xml:space="preserve">5.10. Заказчик в течение 10 рабочих дней с даты получения итогового акта осуществленных поставок Товара совместно с Поставщиком проводит: </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сверку осуществленных поставок, проверку поступления на счет денежных средств или предоставления банковской гарантии в качестве обеспечения гарантийных обязательств и подписывает итоговый акт осуществленных поставок Товара либо направляет Поставщику отказ от подписания данного акта в письменной форме</w:t>
      </w:r>
      <w:r w:rsidRPr="00E27003" w:rsidDel="005B404F">
        <w:rPr>
          <w:sz w:val="22"/>
          <w:szCs w:val="22"/>
        </w:rPr>
        <w:t xml:space="preserve"> </w:t>
      </w:r>
      <w:r w:rsidRPr="00E27003">
        <w:rPr>
          <w:sz w:val="22"/>
          <w:szCs w:val="22"/>
        </w:rPr>
        <w:t>с указанием причин отказа и сроков их устранения;</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окончательную сверку взаиморасчетов с оформлением в письменной форме акта сверки взаиморасчетов.</w:t>
      </w:r>
    </w:p>
    <w:p w:rsidR="00E27003" w:rsidRPr="00E27003" w:rsidRDefault="00E27003" w:rsidP="00E27003">
      <w:pPr>
        <w:ind w:firstLine="567"/>
        <w:jc w:val="center"/>
        <w:rPr>
          <w:b/>
          <w:sz w:val="22"/>
          <w:szCs w:val="22"/>
        </w:rPr>
      </w:pPr>
      <w:r w:rsidRPr="00E27003">
        <w:rPr>
          <w:b/>
          <w:sz w:val="22"/>
          <w:szCs w:val="22"/>
        </w:rPr>
        <w:t>6. ЦЕНА КОНТРАКТА И ПОРЯДОК РАСЧЕТОВ</w:t>
      </w:r>
    </w:p>
    <w:p w:rsidR="00E27003" w:rsidRPr="00E27003" w:rsidRDefault="00E27003" w:rsidP="00E27003">
      <w:pPr>
        <w:ind w:firstLine="567"/>
        <w:jc w:val="center"/>
        <w:rPr>
          <w:sz w:val="22"/>
          <w:szCs w:val="22"/>
        </w:rPr>
      </w:pPr>
    </w:p>
    <w:p w:rsidR="00E27003" w:rsidRPr="00E27003" w:rsidRDefault="00E27003" w:rsidP="00E27003">
      <w:pPr>
        <w:ind w:firstLine="567"/>
        <w:jc w:val="both"/>
        <w:rPr>
          <w:sz w:val="22"/>
          <w:szCs w:val="22"/>
        </w:rPr>
      </w:pPr>
      <w:r w:rsidRPr="00E27003">
        <w:rPr>
          <w:sz w:val="22"/>
          <w:szCs w:val="22"/>
        </w:rPr>
        <w:t>6.1. Цена Контракта устанавливается в российских рублях.</w:t>
      </w:r>
    </w:p>
    <w:p w:rsidR="00E27003" w:rsidRPr="00E27003" w:rsidRDefault="00E27003" w:rsidP="00E27003">
      <w:pPr>
        <w:ind w:firstLine="567"/>
        <w:jc w:val="both"/>
        <w:rPr>
          <w:sz w:val="22"/>
          <w:szCs w:val="22"/>
        </w:rPr>
      </w:pPr>
      <w:r w:rsidRPr="00E27003">
        <w:rPr>
          <w:sz w:val="22"/>
          <w:szCs w:val="22"/>
        </w:rPr>
        <w:t>6.2.</w:t>
      </w:r>
      <w:r w:rsidRPr="00E27003">
        <w:rPr>
          <w:sz w:val="22"/>
          <w:szCs w:val="22"/>
          <w:vertAlign w:val="superscript"/>
        </w:rPr>
        <w:t xml:space="preserve"> </w:t>
      </w:r>
      <w:r w:rsidRPr="00E27003">
        <w:rPr>
          <w:sz w:val="22"/>
          <w:szCs w:val="22"/>
        </w:rPr>
        <w:t>Цена Контракта составляет ______ (__________) рублей ____ копеек, в том числе налог на добавленную стоимость (НДС) ____ % – _______ (_______) рублей ___ копеек (в случае, если НДС не облагается, указать основание).</w:t>
      </w:r>
    </w:p>
    <w:p w:rsidR="00E27003" w:rsidRPr="00E27003" w:rsidRDefault="00E27003" w:rsidP="00E27003">
      <w:pPr>
        <w:ind w:firstLine="567"/>
        <w:jc w:val="both"/>
        <w:rPr>
          <w:sz w:val="22"/>
          <w:szCs w:val="22"/>
        </w:rPr>
      </w:pPr>
      <w:r w:rsidRPr="00E27003">
        <w:rPr>
          <w:sz w:val="22"/>
          <w:szCs w:val="22"/>
        </w:rPr>
        <w:t xml:space="preserve">Цена Контракта включает в себя все расходы, связанные с выполнением Поставщиком обязательств по Контракту, </w:t>
      </w:r>
      <w:r w:rsidRPr="00E27003">
        <w:rPr>
          <w:spacing w:val="-4"/>
          <w:sz w:val="22"/>
          <w:szCs w:val="22"/>
        </w:rPr>
        <w:t xml:space="preserve">в том числе </w:t>
      </w:r>
      <w:r w:rsidRPr="00E27003">
        <w:rPr>
          <w:sz w:val="22"/>
          <w:szCs w:val="22"/>
        </w:rPr>
        <w:t>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E27003" w:rsidRPr="00E27003" w:rsidRDefault="00E27003" w:rsidP="00E27003">
      <w:pPr>
        <w:ind w:firstLine="567"/>
        <w:jc w:val="both"/>
        <w:rPr>
          <w:sz w:val="22"/>
          <w:szCs w:val="22"/>
        </w:rPr>
      </w:pPr>
      <w:r w:rsidRPr="00E27003">
        <w:rPr>
          <w:sz w:val="22"/>
          <w:szCs w:val="22"/>
        </w:rPr>
        <w:t>Цена единицы Товара и его количество приведены в спецификации.</w:t>
      </w:r>
    </w:p>
    <w:p w:rsidR="00E27003" w:rsidRPr="00E27003" w:rsidRDefault="00E27003" w:rsidP="00E27003">
      <w:pPr>
        <w:ind w:firstLine="567"/>
        <w:jc w:val="both"/>
        <w:rPr>
          <w:sz w:val="22"/>
          <w:szCs w:val="22"/>
        </w:rPr>
      </w:pPr>
      <w:r w:rsidRPr="00E27003">
        <w:rPr>
          <w:sz w:val="22"/>
          <w:szCs w:val="22"/>
        </w:rPr>
        <w:t>6.3. Цена Контракта является твердой и определяется на весь срок исполнения Контракта и не подлежит изменению, за исключением случаев, предусмотренных статьей 34 и 95 Федерального закона № 44-ФЗ, в том числе:</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E27003" w:rsidRPr="00E27003" w:rsidRDefault="00E27003" w:rsidP="00E27003">
      <w:pPr>
        <w:ind w:firstLine="567"/>
        <w:jc w:val="both"/>
        <w:rPr>
          <w:sz w:val="22"/>
          <w:szCs w:val="22"/>
        </w:rPr>
      </w:pPr>
      <w:r w:rsidRPr="00E27003">
        <w:rPr>
          <w:sz w:val="22"/>
          <w:szCs w:val="22"/>
        </w:rPr>
        <w:t xml:space="preserve">- 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6.4. Оплата Заказчиком поставленного Товара по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6.5. Оплата поставленного Товара осуществляется путем перечисления денежных средств на расчетный счет Поставщика не позднее 10 рабочих дней со дня подписания Заказчиком акта приемки поставленного Товара.</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6.6. В случае обнаружения невыполненных обязательств после проведения окончательной сверки взаиморасчетов в соответствии с пунктом 5.9 Контракта, Сторона Контракта, у которой такие обязательства возникли, обязана в течение 10 рабочих дней погасить образовавшуюся задолженность или вернуть излишне перечисленные средства. Взаиморасчеты должны быть осуществлены в текущем финансовом году.</w:t>
      </w:r>
    </w:p>
    <w:p w:rsidR="00E27003" w:rsidRPr="00E27003" w:rsidRDefault="00E27003" w:rsidP="00E27003">
      <w:pPr>
        <w:widowControl w:val="0"/>
        <w:autoSpaceDE w:val="0"/>
        <w:autoSpaceDN w:val="0"/>
        <w:adjustRightInd w:val="0"/>
        <w:ind w:firstLine="567"/>
        <w:jc w:val="both"/>
        <w:rPr>
          <w:sz w:val="22"/>
          <w:szCs w:val="22"/>
        </w:rPr>
      </w:pPr>
      <w:r w:rsidRPr="00E27003">
        <w:rPr>
          <w:sz w:val="22"/>
          <w:szCs w:val="22"/>
        </w:rPr>
        <w:t>6.7. Обязательства Заказчика по оплате поставленного Товара считаются исполненными с даты списания денежных средств со счета Заказчика.</w:t>
      </w:r>
    </w:p>
    <w:p w:rsidR="0079026A" w:rsidRDefault="00E27003" w:rsidP="00E649BA">
      <w:pPr>
        <w:widowControl w:val="0"/>
        <w:autoSpaceDE w:val="0"/>
        <w:autoSpaceDN w:val="0"/>
        <w:adjustRightInd w:val="0"/>
        <w:ind w:firstLine="567"/>
        <w:jc w:val="both"/>
        <w:rPr>
          <w:b/>
          <w:sz w:val="22"/>
          <w:szCs w:val="22"/>
        </w:rPr>
      </w:pPr>
      <w:r w:rsidRPr="00E27003">
        <w:rPr>
          <w:sz w:val="22"/>
          <w:szCs w:val="22"/>
        </w:rPr>
        <w:t xml:space="preserve">6.8. Сумма, подлежащая уплате Заказчиком юридическому лицу или физическому лицу, в том числе </w:t>
      </w:r>
      <w:r w:rsidRPr="00E27003">
        <w:rPr>
          <w:sz w:val="22"/>
          <w:szCs w:val="22"/>
        </w:rPr>
        <w:lastRenderedPageBreak/>
        <w:t>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7003" w:rsidRPr="00E27003" w:rsidRDefault="00E27003" w:rsidP="00E27003">
      <w:pPr>
        <w:widowControl w:val="0"/>
        <w:tabs>
          <w:tab w:val="left" w:pos="0"/>
        </w:tabs>
        <w:autoSpaceDE w:val="0"/>
        <w:autoSpaceDN w:val="0"/>
        <w:adjustRightInd w:val="0"/>
        <w:ind w:left="1287"/>
        <w:contextualSpacing/>
        <w:jc w:val="center"/>
        <w:rPr>
          <w:b/>
          <w:sz w:val="22"/>
          <w:szCs w:val="22"/>
        </w:rPr>
      </w:pPr>
      <w:r w:rsidRPr="00E27003">
        <w:rPr>
          <w:b/>
          <w:sz w:val="22"/>
          <w:szCs w:val="22"/>
        </w:rPr>
        <w:t>7. ОБЕСПЕЧЕНИЕ ИСПОЛНЕНИЯ КОНТРАКТА И ОБЕСПЕЧЕНИЕ ГАРАНТИЙНЫХ ОБЯЗАТЕЛЬСТВ</w:t>
      </w:r>
    </w:p>
    <w:p w:rsidR="00E27003" w:rsidRPr="00E27003" w:rsidRDefault="00E27003" w:rsidP="00E27003">
      <w:pPr>
        <w:widowControl w:val="0"/>
        <w:tabs>
          <w:tab w:val="left" w:pos="0"/>
        </w:tabs>
        <w:autoSpaceDE w:val="0"/>
        <w:autoSpaceDN w:val="0"/>
        <w:adjustRightInd w:val="0"/>
        <w:ind w:firstLine="567"/>
        <w:rPr>
          <w:sz w:val="22"/>
          <w:szCs w:val="22"/>
        </w:rPr>
      </w:pPr>
    </w:p>
    <w:p w:rsidR="000079FE" w:rsidRPr="000079FE" w:rsidRDefault="00C6530D" w:rsidP="00C6530D">
      <w:pPr>
        <w:widowControl w:val="0"/>
        <w:snapToGrid w:val="0"/>
        <w:ind w:firstLine="567"/>
        <w:jc w:val="both"/>
        <w:rPr>
          <w:b/>
          <w:color w:val="000000" w:themeColor="text1"/>
          <w:sz w:val="21"/>
          <w:szCs w:val="21"/>
        </w:rPr>
      </w:pPr>
      <w:r w:rsidRPr="00B93BEB">
        <w:rPr>
          <w:sz w:val="22"/>
          <w:szCs w:val="22"/>
        </w:rPr>
        <w:t xml:space="preserve"> </w:t>
      </w:r>
      <w:r w:rsidR="00324053" w:rsidRPr="00B93BEB">
        <w:rPr>
          <w:sz w:val="22"/>
          <w:szCs w:val="22"/>
        </w:rPr>
        <w:t xml:space="preserve">7.1. Поставщик предоставляет Заказчику </w:t>
      </w:r>
      <w:r w:rsidR="00324053" w:rsidRPr="000079FE">
        <w:rPr>
          <w:sz w:val="22"/>
          <w:szCs w:val="22"/>
        </w:rPr>
        <w:t xml:space="preserve">обеспечение исполнения Контракта в размере 30 (Тридцати) процентов от начальной (максимальной) цены Контракта, указанной в извещении об осуществлении закупки (в случае осуществления закупки у единственного поставщика, закупки в соответствии с </w:t>
      </w:r>
      <w:hyperlink r:id="rId45" w:anchor="l378" w:history="1">
        <w:r w:rsidR="00324053" w:rsidRPr="000079FE">
          <w:rPr>
            <w:sz w:val="22"/>
            <w:szCs w:val="22"/>
          </w:rPr>
          <w:t>пунктом 1</w:t>
        </w:r>
      </w:hyperlink>
      <w:r w:rsidR="00324053" w:rsidRPr="000079FE">
        <w:rPr>
          <w:sz w:val="22"/>
          <w:szCs w:val="22"/>
        </w:rPr>
        <w:t xml:space="preserve"> частью 1 статьи 30 Федерального закона № 44-ФЗ от цены Контракта, указанной в пункте 6.2. Контракта), что составляет </w:t>
      </w:r>
      <w:r w:rsidR="000079FE" w:rsidRPr="000079FE">
        <w:rPr>
          <w:color w:val="000000" w:themeColor="text1"/>
          <w:sz w:val="21"/>
          <w:szCs w:val="21"/>
        </w:rPr>
        <w:t>11 031 974 (Одиннадцать миллионов тридцать одна тысяча девятьсот семьдесят четыре) рубля 10 копеек</w:t>
      </w:r>
      <w:r w:rsidR="000079FE" w:rsidRPr="000079FE">
        <w:rPr>
          <w:b/>
          <w:color w:val="000000" w:themeColor="text1"/>
          <w:sz w:val="21"/>
          <w:szCs w:val="21"/>
        </w:rPr>
        <w:t xml:space="preserve"> </w:t>
      </w:r>
    </w:p>
    <w:p w:rsidR="00F965E7" w:rsidRPr="000079FE" w:rsidRDefault="00E27003" w:rsidP="000079FE">
      <w:pPr>
        <w:autoSpaceDE w:val="0"/>
        <w:autoSpaceDN w:val="0"/>
        <w:adjustRightInd w:val="0"/>
        <w:ind w:firstLine="567"/>
        <w:jc w:val="both"/>
        <w:rPr>
          <w:color w:val="000000" w:themeColor="text1"/>
          <w:sz w:val="22"/>
          <w:szCs w:val="22"/>
        </w:rPr>
      </w:pPr>
      <w:r w:rsidRPr="000079FE">
        <w:rPr>
          <w:sz w:val="22"/>
          <w:szCs w:val="22"/>
        </w:rPr>
        <w:t xml:space="preserve">Поставщик не позднее дня передачи документов, указанных в </w:t>
      </w:r>
      <w:hyperlink w:anchor="sub_1500" w:history="1">
        <w:r w:rsidRPr="000079FE">
          <w:rPr>
            <w:sz w:val="22"/>
            <w:szCs w:val="22"/>
          </w:rPr>
          <w:t>разделе 5</w:t>
        </w:r>
      </w:hyperlink>
      <w:r w:rsidRPr="000079FE">
        <w:rPr>
          <w:sz w:val="22"/>
          <w:szCs w:val="22"/>
        </w:rPr>
        <w:t xml:space="preserve"> Контракта, должен представить Заказчику обеспечение гарантийных обязательств в размере 5 %</w:t>
      </w:r>
      <w:r w:rsidRPr="000079FE">
        <w:rPr>
          <w:sz w:val="22"/>
          <w:szCs w:val="22"/>
          <w:vertAlign w:val="superscript"/>
        </w:rPr>
        <w:t xml:space="preserve"> </w:t>
      </w:r>
      <w:r w:rsidRPr="000079FE">
        <w:rPr>
          <w:sz w:val="22"/>
          <w:szCs w:val="22"/>
        </w:rPr>
        <w:t xml:space="preserve">от начальной (максимальной) цены Контракта, что составляет </w:t>
      </w:r>
      <w:r w:rsidR="00CC0350" w:rsidRPr="000079FE">
        <w:rPr>
          <w:kern w:val="2"/>
          <w:sz w:val="22"/>
          <w:szCs w:val="22"/>
        </w:rPr>
        <w:t>___</w:t>
      </w:r>
      <w:r w:rsidR="00CC0350" w:rsidRPr="000079FE">
        <w:rPr>
          <w:kern w:val="2"/>
          <w:sz w:val="22"/>
          <w:szCs w:val="22"/>
          <w:u w:val="single"/>
        </w:rPr>
        <w:t>-</w:t>
      </w:r>
      <w:r w:rsidR="00CC0350" w:rsidRPr="000079FE">
        <w:rPr>
          <w:kern w:val="2"/>
          <w:sz w:val="22"/>
          <w:szCs w:val="22"/>
        </w:rPr>
        <w:t>____ (_____</w:t>
      </w:r>
      <w:r w:rsidR="00CC0350" w:rsidRPr="000079FE">
        <w:rPr>
          <w:kern w:val="2"/>
          <w:sz w:val="22"/>
          <w:szCs w:val="22"/>
          <w:u w:val="single"/>
        </w:rPr>
        <w:t>-</w:t>
      </w:r>
      <w:r w:rsidR="00CC0350" w:rsidRPr="000079FE">
        <w:rPr>
          <w:kern w:val="2"/>
          <w:sz w:val="22"/>
          <w:szCs w:val="22"/>
        </w:rPr>
        <w:t>___) рублей __</w:t>
      </w:r>
      <w:r w:rsidR="00CC0350" w:rsidRPr="000079FE">
        <w:rPr>
          <w:kern w:val="2"/>
          <w:sz w:val="22"/>
          <w:szCs w:val="22"/>
          <w:u w:val="single"/>
        </w:rPr>
        <w:t>-</w:t>
      </w:r>
      <w:r w:rsidR="00CC0350" w:rsidRPr="000079FE">
        <w:rPr>
          <w:kern w:val="2"/>
          <w:sz w:val="22"/>
          <w:szCs w:val="22"/>
        </w:rPr>
        <w:t>__ копеек</w:t>
      </w:r>
    </w:p>
    <w:p w:rsidR="00E27003" w:rsidRPr="00BE4A16" w:rsidRDefault="00E27003" w:rsidP="000079FE">
      <w:pPr>
        <w:autoSpaceDE w:val="0"/>
        <w:autoSpaceDN w:val="0"/>
        <w:adjustRightInd w:val="0"/>
        <w:ind w:firstLine="567"/>
        <w:jc w:val="both"/>
        <w:rPr>
          <w:color w:val="000000" w:themeColor="text1"/>
          <w:sz w:val="22"/>
          <w:szCs w:val="22"/>
        </w:rPr>
      </w:pPr>
      <w:r w:rsidRPr="000079FE">
        <w:rPr>
          <w:color w:val="000000" w:themeColor="text1"/>
          <w:sz w:val="22"/>
          <w:szCs w:val="22"/>
        </w:rPr>
        <w:t>7.2. Обеспечение исполнения Контракта, обеспечение гарантийных</w:t>
      </w:r>
      <w:r w:rsidRPr="00E27003">
        <w:rPr>
          <w:color w:val="000000" w:themeColor="text1"/>
          <w:sz w:val="22"/>
          <w:szCs w:val="22"/>
        </w:rPr>
        <w:t xml:space="preserve"> обязательств предоставляется Поставщиком в виде безотзывной банковской гарантии, выданной банком (далее – Гарант) в </w:t>
      </w:r>
      <w:r w:rsidRPr="00BE4A16">
        <w:rPr>
          <w:color w:val="000000" w:themeColor="text1"/>
          <w:sz w:val="22"/>
          <w:szCs w:val="22"/>
        </w:rPr>
        <w:t xml:space="preserve">соответствии со статьей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w:t>
      </w:r>
    </w:p>
    <w:p w:rsidR="007C4BCF" w:rsidRPr="00BE4A16" w:rsidRDefault="007C4BCF" w:rsidP="007C4BCF">
      <w:pPr>
        <w:ind w:left="142"/>
        <w:rPr>
          <w:rFonts w:eastAsiaTheme="minorEastAsia"/>
          <w:sz w:val="22"/>
          <w:szCs w:val="22"/>
        </w:rPr>
      </w:pPr>
      <w:r w:rsidRPr="00BE4A16">
        <w:rPr>
          <w:rFonts w:eastAsiaTheme="minorEastAsia"/>
          <w:sz w:val="22"/>
          <w:szCs w:val="22"/>
        </w:rPr>
        <w:t xml:space="preserve">ИНН 6832021420 / КПП 682901001  </w:t>
      </w:r>
    </w:p>
    <w:p w:rsidR="007C4BCF" w:rsidRPr="00BE4A16" w:rsidRDefault="007C4BCF" w:rsidP="007C4BCF">
      <w:pPr>
        <w:ind w:left="142"/>
        <w:rPr>
          <w:rFonts w:eastAsiaTheme="minorEastAsia"/>
          <w:sz w:val="22"/>
          <w:szCs w:val="22"/>
        </w:rPr>
      </w:pPr>
      <w:r w:rsidRPr="00BE4A16">
        <w:rPr>
          <w:sz w:val="22"/>
          <w:szCs w:val="22"/>
        </w:rPr>
        <w:t>Фонд социального страхования Российской Федерации</w:t>
      </w:r>
      <w:r w:rsidRPr="00BE4A16">
        <w:rPr>
          <w:rFonts w:eastAsiaTheme="minorEastAsia"/>
          <w:sz w:val="22"/>
          <w:szCs w:val="22"/>
        </w:rPr>
        <w:t xml:space="preserve"> (ГУ – Тамбовское РО Фонда социального страхования Российской Федерации, л/с </w:t>
      </w:r>
      <w:r w:rsidRPr="00BE4A16">
        <w:rPr>
          <w:sz w:val="22"/>
          <w:szCs w:val="22"/>
        </w:rPr>
        <w:t>05644026160</w:t>
      </w:r>
      <w:r w:rsidRPr="00BE4A16">
        <w:rPr>
          <w:rFonts w:eastAsiaTheme="minorEastAsia"/>
          <w:sz w:val="22"/>
          <w:szCs w:val="22"/>
        </w:rPr>
        <w:t xml:space="preserve">) </w:t>
      </w:r>
    </w:p>
    <w:p w:rsidR="007C4BCF" w:rsidRPr="00BE4A16" w:rsidRDefault="007C4BCF" w:rsidP="007C4BCF">
      <w:pPr>
        <w:ind w:left="142"/>
        <w:rPr>
          <w:rFonts w:eastAsiaTheme="minorEastAsia"/>
          <w:sz w:val="22"/>
          <w:szCs w:val="22"/>
        </w:rPr>
      </w:pPr>
      <w:r w:rsidRPr="00BE4A16">
        <w:rPr>
          <w:rFonts w:eastAsiaTheme="minorEastAsia"/>
          <w:sz w:val="22"/>
          <w:szCs w:val="22"/>
        </w:rPr>
        <w:t>счет</w:t>
      </w:r>
      <w:r w:rsidRPr="00BE4A16">
        <w:rPr>
          <w:color w:val="000000"/>
          <w:sz w:val="22"/>
          <w:szCs w:val="22"/>
        </w:rPr>
        <w:t xml:space="preserve"> 03252643000000076400     </w:t>
      </w:r>
      <w:r w:rsidRPr="00BE4A16">
        <w:rPr>
          <w:rFonts w:eastAsiaTheme="minorEastAsia"/>
          <w:sz w:val="22"/>
          <w:szCs w:val="22"/>
        </w:rPr>
        <w:t xml:space="preserve"> </w:t>
      </w:r>
    </w:p>
    <w:p w:rsidR="007C4BCF" w:rsidRPr="00BE4A16" w:rsidRDefault="007C4BCF" w:rsidP="007C4BCF">
      <w:pPr>
        <w:ind w:left="142"/>
        <w:rPr>
          <w:sz w:val="22"/>
          <w:szCs w:val="22"/>
        </w:rPr>
      </w:pPr>
      <w:r w:rsidRPr="00BE4A16">
        <w:rPr>
          <w:sz w:val="22"/>
          <w:szCs w:val="22"/>
        </w:rPr>
        <w:t>ОТДЕЛЕНИЕ ТАМБОВ БАНКА РОССИИ//УФК по Тамбовской области г. Тамбов</w:t>
      </w:r>
    </w:p>
    <w:p w:rsidR="007C4BCF" w:rsidRPr="00BE4A16" w:rsidRDefault="007C4BCF" w:rsidP="007C4BCF">
      <w:pPr>
        <w:ind w:left="142"/>
        <w:rPr>
          <w:sz w:val="22"/>
          <w:szCs w:val="22"/>
        </w:rPr>
      </w:pPr>
      <w:r w:rsidRPr="00BE4A16">
        <w:rPr>
          <w:rFonts w:eastAsiaTheme="minorEastAsia"/>
          <w:sz w:val="22"/>
          <w:szCs w:val="22"/>
        </w:rPr>
        <w:t xml:space="preserve">БИК </w:t>
      </w:r>
      <w:r w:rsidRPr="00BE4A16">
        <w:rPr>
          <w:sz w:val="22"/>
          <w:szCs w:val="22"/>
        </w:rPr>
        <w:t>016850200</w:t>
      </w:r>
    </w:p>
    <w:p w:rsidR="007C4BCF" w:rsidRPr="00BE4A16" w:rsidRDefault="007C4BCF" w:rsidP="007C4BCF">
      <w:pPr>
        <w:ind w:left="142"/>
      </w:pPr>
      <w:r w:rsidRPr="00BE4A16">
        <w:rPr>
          <w:rFonts w:eastAsiaTheme="minorEastAsia"/>
          <w:sz w:val="22"/>
          <w:szCs w:val="22"/>
        </w:rPr>
        <w:t xml:space="preserve">счет </w:t>
      </w:r>
      <w:r w:rsidRPr="00BE4A16">
        <w:rPr>
          <w:sz w:val="22"/>
          <w:szCs w:val="22"/>
        </w:rPr>
        <w:t>40102810645370000057</w:t>
      </w:r>
    </w:p>
    <w:p w:rsidR="00E27003" w:rsidRPr="00044D33" w:rsidRDefault="00E27003" w:rsidP="00E27003">
      <w:pPr>
        <w:autoSpaceDE w:val="0"/>
        <w:autoSpaceDN w:val="0"/>
        <w:adjustRightInd w:val="0"/>
        <w:ind w:firstLine="567"/>
        <w:jc w:val="both"/>
        <w:rPr>
          <w:color w:val="000000" w:themeColor="text1"/>
          <w:sz w:val="22"/>
          <w:szCs w:val="22"/>
        </w:rPr>
      </w:pPr>
      <w:r w:rsidRPr="00044D33">
        <w:rPr>
          <w:color w:val="000000" w:themeColor="text1"/>
          <w:sz w:val="22"/>
          <w:szCs w:val="22"/>
        </w:rPr>
        <w:t xml:space="preserve">Способ обеспечения исполнения Контракта и гарантийных обязательств определяется Поставщиком самостоятельно. </w:t>
      </w:r>
    </w:p>
    <w:p w:rsidR="00044D33" w:rsidRPr="00B93BEB" w:rsidRDefault="00E27003" w:rsidP="00044D33">
      <w:pPr>
        <w:widowControl w:val="0"/>
        <w:tabs>
          <w:tab w:val="left" w:pos="0"/>
        </w:tabs>
        <w:autoSpaceDE w:val="0"/>
        <w:autoSpaceDN w:val="0"/>
        <w:adjustRightInd w:val="0"/>
        <w:ind w:firstLine="567"/>
        <w:jc w:val="both"/>
        <w:rPr>
          <w:sz w:val="22"/>
          <w:szCs w:val="22"/>
        </w:rPr>
      </w:pPr>
      <w:r w:rsidRPr="00B93BEB">
        <w:rPr>
          <w:sz w:val="22"/>
          <w:szCs w:val="22"/>
        </w:rPr>
        <w:t xml:space="preserve">7.3. </w:t>
      </w:r>
      <w:r w:rsidR="00044D33" w:rsidRPr="00B93BEB">
        <w:rPr>
          <w:sz w:val="22"/>
          <w:szCs w:val="22"/>
        </w:rPr>
        <w:t xml:space="preserve">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6" w:anchor="l1736" w:history="1">
        <w:r w:rsidR="00044D33" w:rsidRPr="00B93BEB">
          <w:rPr>
            <w:sz w:val="22"/>
            <w:szCs w:val="22"/>
          </w:rPr>
          <w:t>статьей 95</w:t>
        </w:r>
      </w:hyperlink>
      <w:r w:rsidR="00044D33" w:rsidRPr="00B93BEB">
        <w:rPr>
          <w:sz w:val="22"/>
          <w:szCs w:val="22"/>
        </w:rPr>
        <w:t xml:space="preserve"> Федерального закона № 44-ФЗ.</w:t>
      </w:r>
      <w:r w:rsidRPr="00B93BEB">
        <w:rPr>
          <w:sz w:val="22"/>
          <w:szCs w:val="22"/>
        </w:rPr>
        <w:t xml:space="preserve">     </w:t>
      </w:r>
    </w:p>
    <w:p w:rsidR="00E27003" w:rsidRPr="00E27003" w:rsidRDefault="00E27003" w:rsidP="00044D33">
      <w:pPr>
        <w:widowControl w:val="0"/>
        <w:tabs>
          <w:tab w:val="left" w:pos="0"/>
        </w:tabs>
        <w:autoSpaceDE w:val="0"/>
        <w:autoSpaceDN w:val="0"/>
        <w:adjustRightInd w:val="0"/>
        <w:ind w:firstLine="567"/>
        <w:jc w:val="both"/>
        <w:rPr>
          <w:color w:val="000000" w:themeColor="text1"/>
          <w:sz w:val="22"/>
          <w:szCs w:val="22"/>
        </w:rPr>
      </w:pPr>
      <w:r w:rsidRPr="00B93BEB">
        <w:rPr>
          <w:sz w:val="22"/>
          <w:szCs w:val="22"/>
        </w:rPr>
        <w:t xml:space="preserve">Обеспечение гарантийных </w:t>
      </w:r>
      <w:r w:rsidRPr="00E27003">
        <w:rPr>
          <w:color w:val="000000" w:themeColor="text1"/>
          <w:sz w:val="22"/>
          <w:szCs w:val="22"/>
        </w:rPr>
        <w:t xml:space="preserve">обязательств должно быть действительно в течение всего срока действия гарантийных обязательств, предусмотренных </w:t>
      </w:r>
      <w:hyperlink w:anchor="sub_1900" w:history="1">
        <w:r w:rsidRPr="00E27003">
          <w:rPr>
            <w:color w:val="000000" w:themeColor="text1"/>
            <w:sz w:val="22"/>
            <w:szCs w:val="22"/>
          </w:rPr>
          <w:t>разделом 9</w:t>
        </w:r>
      </w:hyperlink>
      <w:r w:rsidRPr="00E27003">
        <w:rPr>
          <w:color w:val="000000" w:themeColor="text1"/>
          <w:sz w:val="22"/>
          <w:szCs w:val="22"/>
        </w:rPr>
        <w:t xml:space="preserve"> Контракта,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гарантийных обязательств, предусмотренных разделом 9 Контракта, не менее чем на один месяц.</w:t>
      </w:r>
    </w:p>
    <w:p w:rsidR="00E27003" w:rsidRPr="00E27003" w:rsidRDefault="00E27003" w:rsidP="00E27003">
      <w:pPr>
        <w:ind w:firstLine="567"/>
        <w:jc w:val="both"/>
        <w:rPr>
          <w:color w:val="000000" w:themeColor="text1"/>
          <w:sz w:val="22"/>
          <w:szCs w:val="22"/>
          <w:lang w:bidi="en-US"/>
        </w:rPr>
      </w:pPr>
      <w:r w:rsidRPr="00E27003">
        <w:rPr>
          <w:color w:val="000000" w:themeColor="text1"/>
          <w:sz w:val="22"/>
          <w:szCs w:val="22"/>
        </w:rPr>
        <w:t xml:space="preserve">7.4. </w:t>
      </w:r>
      <w:r w:rsidRPr="00E27003">
        <w:rPr>
          <w:color w:val="000000" w:themeColor="text1"/>
          <w:sz w:val="22"/>
          <w:szCs w:val="22"/>
          <w:lang w:bidi="en-US"/>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E27003" w:rsidRPr="00E27003" w:rsidRDefault="00E27003" w:rsidP="00E27003">
      <w:pPr>
        <w:autoSpaceDE w:val="0"/>
        <w:autoSpaceDN w:val="0"/>
        <w:adjustRightInd w:val="0"/>
        <w:ind w:firstLine="567"/>
        <w:jc w:val="both"/>
        <w:rPr>
          <w:color w:val="000000" w:themeColor="text1"/>
          <w:sz w:val="22"/>
          <w:szCs w:val="22"/>
        </w:rPr>
      </w:pPr>
      <w:r w:rsidRPr="00E27003">
        <w:rPr>
          <w:color w:val="000000" w:themeColor="text1"/>
          <w:sz w:val="22"/>
          <w:szCs w:val="22"/>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27003" w:rsidRPr="00E27003" w:rsidRDefault="00E27003" w:rsidP="00E27003">
      <w:pPr>
        <w:ind w:firstLine="567"/>
        <w:jc w:val="both"/>
        <w:rPr>
          <w:color w:val="000000" w:themeColor="text1"/>
          <w:sz w:val="22"/>
          <w:szCs w:val="22"/>
          <w:lang w:bidi="en-US"/>
        </w:rPr>
      </w:pPr>
      <w:r w:rsidRPr="00E27003">
        <w:rPr>
          <w:color w:val="000000" w:themeColor="text1"/>
          <w:sz w:val="22"/>
          <w:szCs w:val="22"/>
          <w:lang w:bidi="en-US"/>
        </w:rPr>
        <w:t>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7.6 и 7.7 Контракта.</w:t>
      </w:r>
    </w:p>
    <w:p w:rsidR="00E27003" w:rsidRPr="00E27003" w:rsidRDefault="00E27003" w:rsidP="00E27003">
      <w:pPr>
        <w:ind w:firstLine="567"/>
        <w:jc w:val="both"/>
        <w:rPr>
          <w:color w:val="000000" w:themeColor="text1"/>
          <w:sz w:val="22"/>
          <w:szCs w:val="22"/>
          <w:lang w:bidi="en-US"/>
        </w:rPr>
      </w:pPr>
      <w:r w:rsidRPr="00E27003">
        <w:rPr>
          <w:color w:val="000000" w:themeColor="text1"/>
          <w:sz w:val="22"/>
          <w:szCs w:val="22"/>
          <w:lang w:bidi="en-US"/>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статьей 103 Федерального закона № 44-ФЗ. </w:t>
      </w:r>
    </w:p>
    <w:p w:rsidR="00E27003" w:rsidRPr="00E27003" w:rsidRDefault="00E27003" w:rsidP="00E27003">
      <w:pPr>
        <w:ind w:firstLine="567"/>
        <w:jc w:val="both"/>
        <w:rPr>
          <w:color w:val="000000" w:themeColor="text1"/>
          <w:sz w:val="22"/>
          <w:szCs w:val="22"/>
          <w:lang w:bidi="en-US"/>
        </w:rPr>
      </w:pPr>
      <w:r w:rsidRPr="00E27003">
        <w:rPr>
          <w:color w:val="000000" w:themeColor="text1"/>
          <w:sz w:val="22"/>
          <w:szCs w:val="22"/>
          <w:lang w:bidi="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w:t>
      </w:r>
      <w:r w:rsidRPr="00E27003">
        <w:rPr>
          <w:color w:val="000000" w:themeColor="text1"/>
          <w:sz w:val="22"/>
          <w:szCs w:val="22"/>
          <w:lang w:bidi="en-US"/>
        </w:rPr>
        <w:lastRenderedPageBreak/>
        <w:t xml:space="preserve">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
    <w:p w:rsidR="00E27003" w:rsidRPr="00E27003" w:rsidRDefault="00E27003" w:rsidP="00E27003">
      <w:pPr>
        <w:ind w:firstLine="567"/>
        <w:jc w:val="both"/>
        <w:rPr>
          <w:color w:val="000000" w:themeColor="text1"/>
          <w:sz w:val="22"/>
          <w:szCs w:val="22"/>
        </w:rPr>
      </w:pPr>
      <w:r w:rsidRPr="00E27003">
        <w:rPr>
          <w:color w:val="000000" w:themeColor="text1"/>
          <w:sz w:val="22"/>
          <w:szCs w:val="22"/>
          <w:lang w:bidi="en-US"/>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пунктом 7.8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r w:rsidRPr="00E27003">
        <w:rPr>
          <w:color w:val="000000" w:themeColor="text1"/>
          <w:sz w:val="22"/>
          <w:szCs w:val="22"/>
        </w:rPr>
        <w:t xml:space="preserve"> </w:t>
      </w:r>
    </w:p>
    <w:p w:rsidR="00E27003" w:rsidRPr="00E27003" w:rsidRDefault="00E27003" w:rsidP="00E27003">
      <w:pPr>
        <w:ind w:firstLine="567"/>
        <w:jc w:val="both"/>
        <w:rPr>
          <w:color w:val="000000" w:themeColor="text1"/>
          <w:sz w:val="22"/>
          <w:szCs w:val="22"/>
          <w:lang w:bidi="en-US"/>
        </w:rPr>
      </w:pPr>
      <w:r w:rsidRPr="00E27003">
        <w:rPr>
          <w:color w:val="000000" w:themeColor="text1"/>
          <w:sz w:val="22"/>
          <w:szCs w:val="22"/>
          <w:lang w:bidi="en-US"/>
        </w:rPr>
        <w:t xml:space="preserve">7.7. Предусмотренное пунктами 7.4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10 Контракта. </w:t>
      </w:r>
    </w:p>
    <w:p w:rsidR="00E27003" w:rsidRPr="00E27003" w:rsidRDefault="00E27003" w:rsidP="00E27003">
      <w:pPr>
        <w:ind w:firstLine="567"/>
        <w:jc w:val="both"/>
        <w:rPr>
          <w:color w:val="000000" w:themeColor="text1"/>
          <w:sz w:val="22"/>
          <w:szCs w:val="22"/>
          <w:lang w:bidi="en-US"/>
        </w:rPr>
      </w:pPr>
      <w:r w:rsidRPr="00E27003">
        <w:rPr>
          <w:color w:val="000000" w:themeColor="text1"/>
          <w:sz w:val="22"/>
          <w:szCs w:val="22"/>
          <w:lang w:bidi="en-US"/>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 44-ФЗ.</w:t>
      </w:r>
    </w:p>
    <w:p w:rsidR="003E41ED" w:rsidRPr="00B93BEB" w:rsidRDefault="00E27003" w:rsidP="003E41ED">
      <w:pPr>
        <w:ind w:firstLine="567"/>
        <w:jc w:val="both"/>
        <w:rPr>
          <w:sz w:val="22"/>
          <w:szCs w:val="22"/>
        </w:rPr>
      </w:pPr>
      <w:r w:rsidRPr="00B93BEB">
        <w:rPr>
          <w:sz w:val="22"/>
          <w:szCs w:val="22"/>
        </w:rPr>
        <w:t xml:space="preserve">7.8. </w:t>
      </w:r>
      <w:r w:rsidR="003E41ED" w:rsidRPr="00B93BEB">
        <w:rPr>
          <w:sz w:val="22"/>
          <w:szCs w:val="22"/>
        </w:rPr>
        <w:t>Возврат Поставщику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пунктами 7.4, 7.5 и 7.6 Контракта, производится в случае надлежащего исполнения обязательств по Контракту в течени</w:t>
      </w:r>
      <w:r w:rsidR="008D786B">
        <w:rPr>
          <w:sz w:val="22"/>
          <w:szCs w:val="22"/>
        </w:rPr>
        <w:t>е 30</w:t>
      </w:r>
      <w:r w:rsidR="003E41ED" w:rsidRPr="00B93BEB">
        <w:rPr>
          <w:sz w:val="22"/>
          <w:szCs w:val="22"/>
        </w:rPr>
        <w:t xml:space="preserve"> дней со дня подписания Заказчиком итогового акта осуществленных поставок Товара или даты расторжения Контракта по соглашению сторон.</w:t>
      </w:r>
    </w:p>
    <w:p w:rsidR="00E27003" w:rsidRPr="00E27003" w:rsidRDefault="00E27003" w:rsidP="003E41ED">
      <w:pPr>
        <w:ind w:firstLine="567"/>
        <w:jc w:val="both"/>
        <w:rPr>
          <w:color w:val="000000" w:themeColor="text1"/>
          <w:sz w:val="22"/>
          <w:szCs w:val="22"/>
        </w:rPr>
      </w:pPr>
      <w:r w:rsidRPr="00E27003">
        <w:rPr>
          <w:color w:val="000000" w:themeColor="text1"/>
          <w:sz w:val="22"/>
          <w:szCs w:val="22"/>
        </w:rPr>
        <w:t xml:space="preserve">Денежные средства, внесенные в качестве обеспечения гарантийных обязательств, возвращаются Заказчиком в течение </w:t>
      </w:r>
      <w:r w:rsidR="008D786B">
        <w:rPr>
          <w:color w:val="000000" w:themeColor="text1"/>
          <w:sz w:val="22"/>
          <w:szCs w:val="22"/>
        </w:rPr>
        <w:t>30</w:t>
      </w:r>
      <w:r w:rsidRPr="00E27003">
        <w:rPr>
          <w:color w:val="000000" w:themeColor="text1"/>
          <w:sz w:val="22"/>
          <w:szCs w:val="22"/>
        </w:rPr>
        <w:t xml:space="preserve"> дней после получения письменного уведомления от Поставщика об окончании срока   действия гарантийных обязательств, предусмотренных </w:t>
      </w:r>
      <w:hyperlink w:anchor="sub_1900" w:history="1">
        <w:r w:rsidRPr="00E27003">
          <w:rPr>
            <w:color w:val="000000" w:themeColor="text1"/>
            <w:sz w:val="22"/>
            <w:szCs w:val="22"/>
          </w:rPr>
          <w:t>разделом 9</w:t>
        </w:r>
      </w:hyperlink>
      <w:r w:rsidRPr="00E27003">
        <w:rPr>
          <w:color w:val="000000" w:themeColor="text1"/>
          <w:sz w:val="22"/>
          <w:szCs w:val="22"/>
        </w:rPr>
        <w:t xml:space="preserve"> Контракта, с учетом </w:t>
      </w:r>
      <w:hyperlink w:anchor="sub_1703" w:history="1">
        <w:r w:rsidRPr="00E27003">
          <w:rPr>
            <w:color w:val="000000" w:themeColor="text1"/>
            <w:sz w:val="22"/>
            <w:szCs w:val="22"/>
          </w:rPr>
          <w:t>пункта 7.3</w:t>
        </w:r>
      </w:hyperlink>
      <w:r w:rsidRPr="00E27003">
        <w:rPr>
          <w:color w:val="000000" w:themeColor="text1"/>
          <w:sz w:val="22"/>
          <w:szCs w:val="22"/>
        </w:rPr>
        <w:t xml:space="preserve"> Контракта.</w:t>
      </w:r>
    </w:p>
    <w:p w:rsidR="00E27003" w:rsidRPr="00E27003" w:rsidRDefault="00E27003" w:rsidP="00E27003">
      <w:pPr>
        <w:autoSpaceDE w:val="0"/>
        <w:autoSpaceDN w:val="0"/>
        <w:adjustRightInd w:val="0"/>
        <w:jc w:val="both"/>
        <w:rPr>
          <w:color w:val="000000" w:themeColor="text1"/>
          <w:sz w:val="22"/>
          <w:szCs w:val="22"/>
        </w:rPr>
      </w:pPr>
      <w:r w:rsidRPr="00E27003">
        <w:rPr>
          <w:color w:val="000000" w:themeColor="text1"/>
          <w:sz w:val="22"/>
          <w:szCs w:val="22"/>
        </w:rPr>
        <w:t xml:space="preserve">         7.9. В случае, если обеспечением исполнения Контракта и (или) гарантийных обязательств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и (или) гарантийных обязательств соответственно вправе удержать денежные средства.</w:t>
      </w:r>
    </w:p>
    <w:p w:rsidR="00E27003" w:rsidRPr="00E27003" w:rsidRDefault="00E27003" w:rsidP="00E27003">
      <w:pPr>
        <w:ind w:firstLine="567"/>
        <w:jc w:val="both"/>
        <w:rPr>
          <w:color w:val="000000" w:themeColor="text1"/>
          <w:sz w:val="22"/>
          <w:szCs w:val="22"/>
        </w:rPr>
      </w:pPr>
      <w:r w:rsidRPr="00E27003">
        <w:rPr>
          <w:color w:val="000000" w:themeColor="text1"/>
          <w:sz w:val="22"/>
          <w:szCs w:val="22"/>
        </w:rPr>
        <w:t>7.10.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E27003" w:rsidRPr="00E27003" w:rsidRDefault="00E27003" w:rsidP="00E27003">
      <w:pPr>
        <w:ind w:firstLine="567"/>
        <w:jc w:val="both"/>
        <w:rPr>
          <w:color w:val="000000" w:themeColor="text1"/>
          <w:sz w:val="22"/>
          <w:szCs w:val="22"/>
        </w:rPr>
      </w:pPr>
      <w:r w:rsidRPr="00E27003">
        <w:rPr>
          <w:color w:val="000000" w:themeColor="text1"/>
          <w:sz w:val="22"/>
          <w:szCs w:val="22"/>
        </w:rPr>
        <w:t xml:space="preserve">7.11.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27003" w:rsidRPr="00E27003" w:rsidRDefault="00E27003" w:rsidP="00E27003">
      <w:pPr>
        <w:ind w:firstLine="567"/>
        <w:jc w:val="both"/>
        <w:rPr>
          <w:color w:val="000000" w:themeColor="text1"/>
          <w:sz w:val="22"/>
          <w:szCs w:val="22"/>
        </w:rPr>
      </w:pPr>
      <w:r w:rsidRPr="00E27003">
        <w:rPr>
          <w:color w:val="000000" w:themeColor="text1"/>
          <w:sz w:val="22"/>
          <w:szCs w:val="22"/>
        </w:rPr>
        <w:t xml:space="preserve">7.12.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7.4, 7.5, 7.6 и 7.7 Контракта. </w:t>
      </w:r>
    </w:p>
    <w:p w:rsidR="00E27003" w:rsidRPr="00E27003" w:rsidRDefault="00E27003" w:rsidP="00E27003">
      <w:pPr>
        <w:ind w:firstLine="567"/>
        <w:jc w:val="both"/>
        <w:rPr>
          <w:color w:val="000000" w:themeColor="text1"/>
          <w:sz w:val="22"/>
          <w:szCs w:val="22"/>
          <w:vertAlign w:val="superscript"/>
        </w:rPr>
      </w:pPr>
      <w:r w:rsidRPr="00E27003">
        <w:rPr>
          <w:color w:val="000000" w:themeColor="text1"/>
          <w:sz w:val="22"/>
          <w:szCs w:val="22"/>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10.3 Контракта.</w:t>
      </w:r>
    </w:p>
    <w:p w:rsidR="00E27003" w:rsidRPr="00E27003" w:rsidRDefault="00E27003" w:rsidP="00E27003">
      <w:pPr>
        <w:widowControl w:val="0"/>
        <w:autoSpaceDE w:val="0"/>
        <w:autoSpaceDN w:val="0"/>
        <w:adjustRightInd w:val="0"/>
        <w:ind w:firstLine="567"/>
        <w:jc w:val="both"/>
        <w:rPr>
          <w:color w:val="000000" w:themeColor="text1"/>
          <w:sz w:val="22"/>
          <w:szCs w:val="22"/>
        </w:rPr>
      </w:pPr>
      <w:r w:rsidRPr="00E27003">
        <w:rPr>
          <w:color w:val="000000" w:themeColor="text1"/>
          <w:sz w:val="22"/>
          <w:szCs w:val="22"/>
          <w:lang w:bidi="en-US"/>
        </w:rPr>
        <w:t>7.13. Уменьшение в соответствии с пунктами 7.4 и 7.5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подпунктом 7.6 Контракта информации в реестр контрактов, предусмотренный статьей 103 Федерального закона № 44-ФЗ.</w:t>
      </w:r>
    </w:p>
    <w:p w:rsidR="00E27003" w:rsidRPr="00E27003" w:rsidRDefault="00E27003" w:rsidP="00E27003">
      <w:pPr>
        <w:widowControl w:val="0"/>
        <w:autoSpaceDE w:val="0"/>
        <w:autoSpaceDN w:val="0"/>
        <w:adjustRightInd w:val="0"/>
        <w:ind w:firstLine="567"/>
        <w:jc w:val="both"/>
        <w:rPr>
          <w:color w:val="000000" w:themeColor="text1"/>
          <w:sz w:val="22"/>
          <w:szCs w:val="22"/>
          <w:vertAlign w:val="superscript"/>
        </w:rPr>
      </w:pPr>
      <w:r w:rsidRPr="00E27003">
        <w:rPr>
          <w:color w:val="000000" w:themeColor="text1"/>
          <w:sz w:val="22"/>
          <w:szCs w:val="22"/>
        </w:rPr>
        <w:t>7.14. В случае предоставления нового обеспечения исполнения Контракта в соответствии с пунктами 7.4 и 7.12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7003" w:rsidRPr="00E27003" w:rsidRDefault="00E27003" w:rsidP="00E27003">
      <w:pPr>
        <w:widowControl w:val="0"/>
        <w:autoSpaceDE w:val="0"/>
        <w:autoSpaceDN w:val="0"/>
        <w:adjustRightInd w:val="0"/>
        <w:ind w:firstLine="567"/>
        <w:jc w:val="both"/>
        <w:rPr>
          <w:color w:val="000000" w:themeColor="text1"/>
          <w:sz w:val="22"/>
          <w:szCs w:val="22"/>
        </w:rPr>
      </w:pPr>
      <w:r w:rsidRPr="00E27003">
        <w:rPr>
          <w:color w:val="000000" w:themeColor="text1"/>
          <w:sz w:val="22"/>
          <w:szCs w:val="22"/>
        </w:rPr>
        <w:t>7.15. 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9C1EA2" w:rsidRPr="00B93BEB" w:rsidRDefault="00E27003" w:rsidP="00E27003">
      <w:pPr>
        <w:widowControl w:val="0"/>
        <w:autoSpaceDE w:val="0"/>
        <w:autoSpaceDN w:val="0"/>
        <w:adjustRightInd w:val="0"/>
        <w:ind w:firstLine="567"/>
        <w:jc w:val="both"/>
        <w:rPr>
          <w:sz w:val="22"/>
          <w:szCs w:val="22"/>
        </w:rPr>
      </w:pPr>
      <w:r w:rsidRPr="00B93BEB">
        <w:rPr>
          <w:sz w:val="22"/>
          <w:szCs w:val="22"/>
        </w:rPr>
        <w:t xml:space="preserve">7.16. </w:t>
      </w:r>
      <w:r w:rsidR="009C1EA2" w:rsidRPr="00B93BEB">
        <w:rPr>
          <w:sz w:val="22"/>
          <w:szCs w:val="22"/>
        </w:rPr>
        <w:t xml:space="preserve">В случае, если предложенная в заявке участника закупки цена (сумма цен единиц) снижена на двадцать пять и более процентов по отношению к начальной (максимальной) цене Контракта (начальной сумме цен единиц), участник закупки, с которым заключается Контракт, предоставляет обеспечение исполнения </w:t>
      </w:r>
      <w:r w:rsidR="009C1EA2" w:rsidRPr="00B93BEB">
        <w:rPr>
          <w:sz w:val="22"/>
          <w:szCs w:val="22"/>
        </w:rPr>
        <w:lastRenderedPageBreak/>
        <w:t xml:space="preserve">Контракта с учетом положений </w:t>
      </w:r>
      <w:hyperlink r:id="rId47" w:anchor="l512" w:history="1">
        <w:r w:rsidR="009C1EA2" w:rsidRPr="00B93BEB">
          <w:rPr>
            <w:sz w:val="22"/>
            <w:szCs w:val="22"/>
          </w:rPr>
          <w:t>статьи 37</w:t>
        </w:r>
      </w:hyperlink>
      <w:r w:rsidR="009C1EA2" w:rsidRPr="00B93BEB">
        <w:rPr>
          <w:sz w:val="22"/>
          <w:szCs w:val="22"/>
        </w:rPr>
        <w:t xml:space="preserve"> Федерального закона N 44-ФЗ.</w:t>
      </w:r>
    </w:p>
    <w:p w:rsidR="00E27003" w:rsidRPr="00E27003" w:rsidRDefault="00E27003" w:rsidP="00E27003">
      <w:pPr>
        <w:widowControl w:val="0"/>
        <w:autoSpaceDE w:val="0"/>
        <w:autoSpaceDN w:val="0"/>
        <w:adjustRightInd w:val="0"/>
        <w:ind w:firstLine="567"/>
        <w:jc w:val="both"/>
        <w:rPr>
          <w:color w:val="000000" w:themeColor="text1"/>
          <w:sz w:val="22"/>
          <w:szCs w:val="22"/>
        </w:rPr>
      </w:pPr>
      <w:r w:rsidRPr="00B93BEB">
        <w:rPr>
          <w:sz w:val="22"/>
          <w:szCs w:val="22"/>
        </w:rPr>
        <w:t>7.17. В случае</w:t>
      </w:r>
      <w:r w:rsidRPr="00E27003">
        <w:rPr>
          <w:color w:val="000000" w:themeColor="text1"/>
          <w:sz w:val="22"/>
          <w:szCs w:val="22"/>
        </w:rPr>
        <w:t>, если участником закупки, с которым заключается Контракт, является казенное учреждение, положения Федерального закона № 44-ФЗ об обеспечении исполнения Контракта к такому участнику не применяются.</w:t>
      </w:r>
    </w:p>
    <w:p w:rsidR="00E27003" w:rsidRPr="00E27003" w:rsidRDefault="00E27003" w:rsidP="00E27003">
      <w:pPr>
        <w:ind w:firstLine="567"/>
        <w:jc w:val="center"/>
        <w:rPr>
          <w:b/>
          <w:sz w:val="22"/>
          <w:szCs w:val="22"/>
        </w:rPr>
      </w:pPr>
      <w:r w:rsidRPr="00E27003">
        <w:rPr>
          <w:b/>
          <w:sz w:val="22"/>
          <w:szCs w:val="22"/>
        </w:rPr>
        <w:t>8. ОСОБЫЕ УСЛОВИЯ</w:t>
      </w:r>
    </w:p>
    <w:p w:rsidR="00E27003" w:rsidRPr="00E27003" w:rsidRDefault="00E27003" w:rsidP="00E27003">
      <w:pPr>
        <w:ind w:firstLine="567"/>
        <w:jc w:val="center"/>
        <w:rPr>
          <w:sz w:val="22"/>
          <w:szCs w:val="22"/>
        </w:rPr>
      </w:pPr>
    </w:p>
    <w:p w:rsidR="00E27003" w:rsidRPr="00E27003" w:rsidRDefault="00E27003" w:rsidP="00E27003">
      <w:pPr>
        <w:ind w:firstLine="567"/>
        <w:jc w:val="both"/>
        <w:rPr>
          <w:sz w:val="22"/>
          <w:szCs w:val="22"/>
        </w:rPr>
      </w:pPr>
      <w:r w:rsidRPr="00E27003">
        <w:rPr>
          <w:sz w:val="22"/>
          <w:szCs w:val="22"/>
        </w:rPr>
        <w:t>8.1. В случае сокращения потребности в поставке Товара и невозможности Заказчика выдать направления на все количество Товара, предусмотренное Контрактом, по соглашению Сторон допускается сокращение общего количества Товара, поставляемого по Контракту, с учетом требований Федерального закона №44 ФЗ. Поставщик должен получить от Заказчика уведомление о необходимости сокращения общего количества Товара в течение 5 рабочих дней с даты наступления такой необходимости. При этом Заказчик обязан оплатить Поставщику фактически поставленный и выданный Получателям Товар в порядке и на условиях, предусмотренных Контрактом.</w:t>
      </w:r>
    </w:p>
    <w:p w:rsidR="00E27003" w:rsidRPr="00E27003" w:rsidRDefault="00E27003" w:rsidP="00E27003">
      <w:pPr>
        <w:ind w:firstLine="567"/>
        <w:jc w:val="both"/>
        <w:rPr>
          <w:sz w:val="22"/>
          <w:szCs w:val="22"/>
        </w:rPr>
      </w:pPr>
      <w:r w:rsidRPr="00E27003">
        <w:rPr>
          <w:sz w:val="22"/>
          <w:szCs w:val="22"/>
        </w:rPr>
        <w:t>8.2.В случае применения между Сторонами электронного взаимодействия Стороны договорились:</w:t>
      </w:r>
    </w:p>
    <w:p w:rsidR="00E27003" w:rsidRPr="00E27003" w:rsidRDefault="00E27003" w:rsidP="00E27003">
      <w:pPr>
        <w:ind w:firstLine="567"/>
        <w:jc w:val="both"/>
        <w:rPr>
          <w:sz w:val="22"/>
          <w:szCs w:val="22"/>
        </w:rPr>
      </w:pPr>
      <w:r w:rsidRPr="00E27003">
        <w:rPr>
          <w:sz w:val="22"/>
          <w:szCs w:val="22"/>
        </w:rPr>
        <w:t>8.2.1.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rsidR="00E27003" w:rsidRPr="00E27003" w:rsidRDefault="00E27003" w:rsidP="00E27003">
      <w:pPr>
        <w:ind w:left="567"/>
        <w:rPr>
          <w:sz w:val="22"/>
        </w:rPr>
      </w:pPr>
      <w:r w:rsidRPr="00E27003">
        <w:rPr>
          <w:sz w:val="22"/>
        </w:rPr>
        <w:t>- 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поставленного Товара, а также отдельных этапов поставки Товара;</w:t>
      </w:r>
    </w:p>
    <w:p w:rsidR="00E27003" w:rsidRPr="00E27003" w:rsidRDefault="00E27003" w:rsidP="00E27003">
      <w:pPr>
        <w:ind w:left="567"/>
        <w:rPr>
          <w:sz w:val="22"/>
        </w:rPr>
      </w:pPr>
      <w:r w:rsidRPr="00E27003">
        <w:rPr>
          <w:sz w:val="22"/>
        </w:rPr>
        <w:t>- документы о результатах такой приемки;</w:t>
      </w:r>
    </w:p>
    <w:p w:rsidR="00E27003" w:rsidRPr="00E27003" w:rsidRDefault="00E27003" w:rsidP="00E27003">
      <w:pPr>
        <w:ind w:left="567"/>
        <w:rPr>
          <w:sz w:val="22"/>
        </w:rPr>
      </w:pPr>
      <w:r w:rsidRPr="00E27003">
        <w:rPr>
          <w:sz w:val="22"/>
        </w:rPr>
        <w:t>- документы на оплату поставленного Товара, а также отдельных этапов поставки Товара;</w:t>
      </w:r>
    </w:p>
    <w:p w:rsidR="00E27003" w:rsidRPr="00E27003" w:rsidRDefault="00E27003" w:rsidP="00E27003">
      <w:pPr>
        <w:ind w:left="567"/>
        <w:rPr>
          <w:sz w:val="22"/>
        </w:rPr>
      </w:pPr>
      <w:r w:rsidRPr="00E27003">
        <w:rPr>
          <w:sz w:val="22"/>
        </w:rPr>
        <w:t>- дополнительные соглашения к Контракту;</w:t>
      </w:r>
    </w:p>
    <w:p w:rsidR="00E27003" w:rsidRPr="00E27003" w:rsidRDefault="00E27003" w:rsidP="00E27003">
      <w:pPr>
        <w:ind w:left="567"/>
        <w:rPr>
          <w:sz w:val="22"/>
        </w:rPr>
      </w:pPr>
      <w:r w:rsidRPr="00E27003">
        <w:rPr>
          <w:sz w:val="22"/>
        </w:rPr>
        <w:t>- требования об оплате неустоек (штрафов, пеней).</w:t>
      </w:r>
    </w:p>
    <w:p w:rsidR="00E27003" w:rsidRPr="00E27003" w:rsidRDefault="00E27003" w:rsidP="00E27003">
      <w:pPr>
        <w:ind w:firstLine="567"/>
        <w:jc w:val="both"/>
        <w:rPr>
          <w:sz w:val="22"/>
          <w:szCs w:val="22"/>
        </w:rPr>
      </w:pPr>
      <w:r w:rsidRPr="00E27003">
        <w:rPr>
          <w:sz w:val="22"/>
          <w:szCs w:val="22"/>
        </w:rPr>
        <w:t>8.2.2.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6 апреля 2011 г. № 63-ФЗ «Об электронной подписи».</w:t>
      </w:r>
    </w:p>
    <w:p w:rsidR="00E27003" w:rsidRPr="00E27003" w:rsidRDefault="00E27003" w:rsidP="00E27003">
      <w:pPr>
        <w:ind w:firstLine="567"/>
        <w:jc w:val="both"/>
        <w:rPr>
          <w:sz w:val="22"/>
          <w:szCs w:val="22"/>
        </w:rPr>
      </w:pPr>
      <w:r w:rsidRPr="00E27003">
        <w:rPr>
          <w:sz w:val="22"/>
          <w:szCs w:val="22"/>
        </w:rPr>
        <w:t>8.2.3. При осуществлении обмена электронными документами использовать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rsidR="00E27003" w:rsidRPr="00E27003" w:rsidRDefault="00E27003" w:rsidP="00E27003">
      <w:pPr>
        <w:ind w:firstLine="567"/>
        <w:jc w:val="both"/>
        <w:rPr>
          <w:sz w:val="22"/>
          <w:szCs w:val="22"/>
        </w:rPr>
      </w:pPr>
      <w:r w:rsidRPr="00E27003">
        <w:rPr>
          <w:sz w:val="22"/>
          <w:szCs w:val="22"/>
        </w:rPr>
        <w:t>8.2.4.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E27003" w:rsidRPr="00E27003" w:rsidRDefault="00E27003" w:rsidP="00E27003">
      <w:pPr>
        <w:ind w:firstLine="567"/>
        <w:jc w:val="both"/>
        <w:rPr>
          <w:sz w:val="22"/>
          <w:szCs w:val="22"/>
        </w:rPr>
      </w:pPr>
      <w:r w:rsidRPr="00E27003">
        <w:rPr>
          <w:sz w:val="22"/>
          <w:szCs w:val="22"/>
        </w:rPr>
        <w:t>8.2.5.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E27003" w:rsidRPr="00E27003" w:rsidRDefault="00E27003" w:rsidP="00E27003">
      <w:pPr>
        <w:tabs>
          <w:tab w:val="left" w:pos="3285"/>
        </w:tabs>
        <w:ind w:firstLine="567"/>
        <w:rPr>
          <w:b/>
          <w:sz w:val="22"/>
          <w:szCs w:val="22"/>
        </w:rPr>
      </w:pPr>
      <w:r w:rsidRPr="00E27003">
        <w:rPr>
          <w:sz w:val="22"/>
          <w:szCs w:val="22"/>
        </w:rPr>
        <w:tab/>
      </w:r>
    </w:p>
    <w:p w:rsidR="00E27003" w:rsidRPr="00E27003" w:rsidRDefault="00E27003" w:rsidP="00E27003">
      <w:pPr>
        <w:ind w:firstLine="567"/>
        <w:jc w:val="center"/>
        <w:rPr>
          <w:b/>
          <w:sz w:val="22"/>
          <w:szCs w:val="22"/>
        </w:rPr>
      </w:pPr>
      <w:r w:rsidRPr="00E27003">
        <w:rPr>
          <w:b/>
          <w:sz w:val="22"/>
          <w:szCs w:val="22"/>
        </w:rPr>
        <w:t>9. ГАРАНТИИ КАЧЕСТВА</w:t>
      </w:r>
    </w:p>
    <w:p w:rsidR="00E27003" w:rsidRPr="00E27003" w:rsidRDefault="00E27003" w:rsidP="00E27003">
      <w:pPr>
        <w:ind w:firstLine="567"/>
        <w:jc w:val="center"/>
        <w:rPr>
          <w:b/>
          <w:sz w:val="22"/>
          <w:szCs w:val="22"/>
        </w:rPr>
      </w:pPr>
    </w:p>
    <w:p w:rsidR="00E27003" w:rsidRPr="00E27003" w:rsidRDefault="00E27003" w:rsidP="00E27003">
      <w:pPr>
        <w:widowControl w:val="0"/>
        <w:autoSpaceDE w:val="0"/>
        <w:autoSpaceDN w:val="0"/>
        <w:adjustRightInd w:val="0"/>
        <w:ind w:firstLine="540"/>
        <w:jc w:val="both"/>
        <w:rPr>
          <w:sz w:val="22"/>
          <w:szCs w:val="22"/>
        </w:rPr>
      </w:pPr>
      <w:r w:rsidRPr="00E27003">
        <w:rPr>
          <w:sz w:val="22"/>
          <w:szCs w:val="22"/>
        </w:rPr>
        <w:t>9.1.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E27003" w:rsidRPr="00E27003" w:rsidRDefault="00E27003" w:rsidP="00E27003">
      <w:pPr>
        <w:widowControl w:val="0"/>
        <w:autoSpaceDE w:val="0"/>
        <w:autoSpaceDN w:val="0"/>
        <w:adjustRightInd w:val="0"/>
        <w:ind w:firstLine="540"/>
        <w:jc w:val="both"/>
        <w:rPr>
          <w:sz w:val="22"/>
          <w:szCs w:val="22"/>
        </w:rPr>
      </w:pPr>
      <w:r w:rsidRPr="00E27003">
        <w:rPr>
          <w:sz w:val="22"/>
          <w:szCs w:val="22"/>
        </w:rPr>
        <w:t>9.2. Поставщик гарантирует, что поставляемый Товар соответствует стандартам на данные виды Товара, а также требованиям технического задания.</w:t>
      </w:r>
    </w:p>
    <w:p w:rsidR="00E27003" w:rsidRPr="00E27003" w:rsidRDefault="00E27003" w:rsidP="00E27003">
      <w:pPr>
        <w:widowControl w:val="0"/>
        <w:autoSpaceDE w:val="0"/>
        <w:autoSpaceDN w:val="0"/>
        <w:adjustRightInd w:val="0"/>
        <w:ind w:firstLine="540"/>
        <w:jc w:val="both"/>
        <w:rPr>
          <w:sz w:val="22"/>
          <w:szCs w:val="22"/>
        </w:rPr>
      </w:pPr>
      <w:bookmarkStart w:id="9" w:name="Par332"/>
      <w:bookmarkEnd w:id="9"/>
      <w:r w:rsidRPr="00E27003">
        <w:rPr>
          <w:sz w:val="22"/>
          <w:szCs w:val="22"/>
        </w:rPr>
        <w:t>9.3. 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E27003" w:rsidRPr="00B93BEB" w:rsidRDefault="00E27003" w:rsidP="00E27003">
      <w:pPr>
        <w:widowControl w:val="0"/>
        <w:autoSpaceDE w:val="0"/>
        <w:autoSpaceDN w:val="0"/>
        <w:adjustRightInd w:val="0"/>
        <w:ind w:firstLine="540"/>
        <w:jc w:val="both"/>
        <w:rPr>
          <w:sz w:val="22"/>
          <w:szCs w:val="22"/>
        </w:rPr>
      </w:pPr>
      <w:r w:rsidRPr="00B93BEB">
        <w:rPr>
          <w:sz w:val="22"/>
          <w:szCs w:val="22"/>
        </w:rPr>
        <w:t>9.4. Гарантийный срок Товара составляет _</w:t>
      </w:r>
      <w:r w:rsidR="0021128D">
        <w:rPr>
          <w:sz w:val="22"/>
          <w:szCs w:val="22"/>
          <w:u w:val="single"/>
        </w:rPr>
        <w:t>-</w:t>
      </w:r>
      <w:r w:rsidRPr="00B93BEB">
        <w:rPr>
          <w:sz w:val="22"/>
          <w:szCs w:val="22"/>
        </w:rPr>
        <w:t>___ месяцев со дня подписания Получателем акта приема-передачи Товара</w:t>
      </w:r>
      <w:r w:rsidR="009C1EA2" w:rsidRPr="00B93BEB">
        <w:rPr>
          <w:sz w:val="22"/>
          <w:szCs w:val="22"/>
        </w:rPr>
        <w:t xml:space="preserve"> или получения Товара Получателем посредством службы доставки (почтовым отправлением)</w:t>
      </w:r>
      <w:r w:rsidRPr="00B93BEB">
        <w:rPr>
          <w:sz w:val="22"/>
          <w:szCs w:val="22"/>
        </w:rPr>
        <w:t>. Установленный настоящим пунктом Контракта срок не распространяется на случаи нарушения Получателем условий и требований к эксплуатации Товара.</w:t>
      </w:r>
    </w:p>
    <w:p w:rsidR="00E27003" w:rsidRPr="00E27003" w:rsidRDefault="00E27003" w:rsidP="00E27003">
      <w:pPr>
        <w:widowControl w:val="0"/>
        <w:autoSpaceDE w:val="0"/>
        <w:autoSpaceDN w:val="0"/>
        <w:adjustRightInd w:val="0"/>
        <w:ind w:firstLine="540"/>
        <w:jc w:val="both"/>
        <w:rPr>
          <w:sz w:val="22"/>
          <w:szCs w:val="22"/>
        </w:rPr>
      </w:pPr>
      <w:r w:rsidRPr="00B93BEB">
        <w:rPr>
          <w:sz w:val="22"/>
          <w:szCs w:val="22"/>
        </w:rPr>
        <w:t xml:space="preserve">9.5. В случае обнаружения Получателем в течение гарантийного срока </w:t>
      </w:r>
      <w:r w:rsidRPr="00E27003">
        <w:rPr>
          <w:sz w:val="22"/>
          <w:szCs w:val="22"/>
        </w:rPr>
        <w:t xml:space="preserve">Товара при его должной </w:t>
      </w:r>
      <w:r w:rsidRPr="00E27003">
        <w:rPr>
          <w:sz w:val="22"/>
          <w:szCs w:val="22"/>
        </w:rPr>
        <w:lastRenderedPageBreak/>
        <w:t>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E27003" w:rsidRPr="00E27003" w:rsidRDefault="00E27003" w:rsidP="00E27003">
      <w:pPr>
        <w:widowControl w:val="0"/>
        <w:autoSpaceDE w:val="0"/>
        <w:autoSpaceDN w:val="0"/>
        <w:adjustRightInd w:val="0"/>
        <w:ind w:firstLine="540"/>
        <w:jc w:val="both"/>
        <w:rPr>
          <w:sz w:val="22"/>
          <w:szCs w:val="22"/>
        </w:rPr>
      </w:pPr>
      <w:r w:rsidRPr="00E27003">
        <w:rPr>
          <w:sz w:val="22"/>
          <w:szCs w:val="22"/>
        </w:rPr>
        <w:t xml:space="preserve">Срок выполнения гарантийного ремонта Товара не должен превышать </w:t>
      </w:r>
      <w:r w:rsidR="00EA7EF3">
        <w:rPr>
          <w:sz w:val="22"/>
          <w:szCs w:val="22"/>
          <w:u w:val="single"/>
        </w:rPr>
        <w:t xml:space="preserve">  - </w:t>
      </w:r>
      <w:r w:rsidRPr="00E27003">
        <w:rPr>
          <w:sz w:val="22"/>
          <w:szCs w:val="22"/>
        </w:rPr>
        <w:t xml:space="preserve"> рабочих дней со дня обращения Получателя (Заказчика).</w:t>
      </w:r>
    </w:p>
    <w:p w:rsidR="00E27003" w:rsidRPr="00E27003" w:rsidRDefault="00E27003" w:rsidP="00E27003">
      <w:pPr>
        <w:widowControl w:val="0"/>
        <w:autoSpaceDE w:val="0"/>
        <w:autoSpaceDN w:val="0"/>
        <w:adjustRightInd w:val="0"/>
        <w:ind w:firstLine="540"/>
        <w:jc w:val="both"/>
        <w:rPr>
          <w:sz w:val="22"/>
          <w:szCs w:val="22"/>
        </w:rPr>
      </w:pPr>
      <w:r w:rsidRPr="00E27003">
        <w:rPr>
          <w:sz w:val="22"/>
          <w:szCs w:val="22"/>
        </w:rPr>
        <w:t xml:space="preserve">Срок осуществления замены Товара не должен превышать </w:t>
      </w:r>
      <w:r w:rsidR="00EA7EF3">
        <w:rPr>
          <w:sz w:val="22"/>
          <w:szCs w:val="22"/>
          <w:u w:val="single"/>
        </w:rPr>
        <w:t xml:space="preserve">  -  </w:t>
      </w:r>
      <w:r w:rsidRPr="00E27003">
        <w:rPr>
          <w:sz w:val="22"/>
          <w:szCs w:val="22"/>
        </w:rPr>
        <w:t xml:space="preserve"> рабочих дней со дня обращения Получателя (Заказчика).</w:t>
      </w:r>
    </w:p>
    <w:p w:rsidR="00E27003" w:rsidRPr="00E27003" w:rsidRDefault="00E27003" w:rsidP="00E27003">
      <w:pPr>
        <w:widowControl w:val="0"/>
        <w:autoSpaceDE w:val="0"/>
        <w:autoSpaceDN w:val="0"/>
        <w:adjustRightInd w:val="0"/>
        <w:ind w:firstLine="540"/>
        <w:jc w:val="both"/>
        <w:rPr>
          <w:sz w:val="22"/>
          <w:szCs w:val="22"/>
        </w:rPr>
      </w:pPr>
      <w:r w:rsidRPr="00E27003">
        <w:rPr>
          <w:sz w:val="22"/>
          <w:szCs w:val="22"/>
        </w:rPr>
        <w:t>9.6. 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E27003" w:rsidRPr="00E27003" w:rsidRDefault="00E27003" w:rsidP="00E27003">
      <w:pPr>
        <w:widowControl w:val="0"/>
        <w:autoSpaceDE w:val="0"/>
        <w:autoSpaceDN w:val="0"/>
        <w:adjustRightInd w:val="0"/>
        <w:ind w:firstLine="540"/>
        <w:jc w:val="both"/>
        <w:rPr>
          <w:sz w:val="22"/>
          <w:szCs w:val="22"/>
        </w:rPr>
      </w:pPr>
      <w:bookmarkStart w:id="10" w:name="Par338"/>
      <w:bookmarkEnd w:id="10"/>
      <w:r w:rsidRPr="00E27003">
        <w:rPr>
          <w:sz w:val="22"/>
          <w:szCs w:val="22"/>
        </w:rPr>
        <w:t>9.7. 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F965E7" w:rsidRDefault="00F965E7" w:rsidP="00E27003">
      <w:pPr>
        <w:widowControl w:val="0"/>
        <w:tabs>
          <w:tab w:val="left" w:pos="0"/>
        </w:tabs>
        <w:autoSpaceDE w:val="0"/>
        <w:autoSpaceDN w:val="0"/>
        <w:adjustRightInd w:val="0"/>
        <w:ind w:left="924" w:firstLine="567"/>
        <w:jc w:val="center"/>
        <w:rPr>
          <w:b/>
          <w:sz w:val="22"/>
          <w:szCs w:val="22"/>
        </w:rPr>
      </w:pPr>
    </w:p>
    <w:p w:rsidR="00E27003" w:rsidRPr="00E27003" w:rsidRDefault="00E27003" w:rsidP="00E27003">
      <w:pPr>
        <w:widowControl w:val="0"/>
        <w:tabs>
          <w:tab w:val="left" w:pos="0"/>
        </w:tabs>
        <w:autoSpaceDE w:val="0"/>
        <w:autoSpaceDN w:val="0"/>
        <w:adjustRightInd w:val="0"/>
        <w:ind w:left="924" w:firstLine="567"/>
        <w:jc w:val="center"/>
        <w:rPr>
          <w:b/>
          <w:sz w:val="22"/>
          <w:szCs w:val="22"/>
        </w:rPr>
      </w:pPr>
      <w:r w:rsidRPr="00E27003">
        <w:rPr>
          <w:b/>
          <w:sz w:val="22"/>
          <w:szCs w:val="22"/>
        </w:rPr>
        <w:t>10. ОТВЕТСТВЕННОСТЬ СТОРОН</w:t>
      </w:r>
    </w:p>
    <w:p w:rsidR="00E27003" w:rsidRPr="00E27003" w:rsidRDefault="00E27003" w:rsidP="00E27003">
      <w:pPr>
        <w:widowControl w:val="0"/>
        <w:tabs>
          <w:tab w:val="left" w:pos="0"/>
        </w:tabs>
        <w:autoSpaceDE w:val="0"/>
        <w:autoSpaceDN w:val="0"/>
        <w:adjustRightInd w:val="0"/>
        <w:ind w:left="924" w:firstLine="567"/>
        <w:jc w:val="center"/>
        <w:rPr>
          <w:sz w:val="22"/>
          <w:szCs w:val="22"/>
        </w:rPr>
      </w:pPr>
    </w:p>
    <w:p w:rsidR="00E27003" w:rsidRPr="00E27003" w:rsidRDefault="00E27003" w:rsidP="00E27003">
      <w:pPr>
        <w:ind w:firstLine="567"/>
        <w:jc w:val="both"/>
        <w:rPr>
          <w:sz w:val="22"/>
          <w:szCs w:val="22"/>
        </w:rPr>
      </w:pPr>
      <w:r w:rsidRPr="00E27003">
        <w:rPr>
          <w:sz w:val="22"/>
          <w:szCs w:val="22"/>
        </w:rPr>
        <w:t>10.1.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r w:rsidRPr="00E27003">
        <w:rPr>
          <w:sz w:val="22"/>
          <w:szCs w:val="22"/>
          <w:vertAlign w:val="superscript"/>
        </w:rPr>
        <w:footnoteReference w:id="5"/>
      </w:r>
      <w:r w:rsidRPr="00E27003">
        <w:rPr>
          <w:sz w:val="22"/>
          <w:szCs w:val="22"/>
        </w:rPr>
        <w:t>.</w:t>
      </w:r>
    </w:p>
    <w:p w:rsidR="00E27003" w:rsidRPr="00E27003" w:rsidRDefault="00E27003" w:rsidP="00E27003">
      <w:pPr>
        <w:ind w:firstLine="567"/>
        <w:jc w:val="both"/>
        <w:rPr>
          <w:sz w:val="22"/>
          <w:szCs w:val="22"/>
        </w:rPr>
      </w:pPr>
      <w:r w:rsidRPr="00E27003">
        <w:rPr>
          <w:sz w:val="22"/>
          <w:szCs w:val="22"/>
        </w:rPr>
        <w:t>В случае составления отрицательного заключения по итогам проведения Заказчиком экспертизы результатов исполнения Контракта (отдельного этапа исполнения Контракта),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E27003" w:rsidRPr="00E27003" w:rsidRDefault="00E27003" w:rsidP="00E27003">
      <w:pPr>
        <w:ind w:firstLine="567"/>
        <w:jc w:val="both"/>
        <w:rPr>
          <w:sz w:val="22"/>
          <w:szCs w:val="22"/>
        </w:rPr>
      </w:pPr>
      <w:r w:rsidRPr="00E27003">
        <w:rPr>
          <w:sz w:val="22"/>
          <w:szCs w:val="22"/>
        </w:rPr>
        <w:t xml:space="preserve">10.2.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 </w:t>
      </w:r>
    </w:p>
    <w:p w:rsidR="00B91D48" w:rsidRPr="00B93BEB" w:rsidRDefault="00E27003" w:rsidP="00B91D48">
      <w:pPr>
        <w:ind w:firstLine="567"/>
        <w:jc w:val="both"/>
        <w:rPr>
          <w:sz w:val="22"/>
          <w:szCs w:val="22"/>
        </w:rPr>
      </w:pPr>
      <w:r w:rsidRPr="00B93BEB">
        <w:rPr>
          <w:sz w:val="22"/>
          <w:szCs w:val="22"/>
        </w:rPr>
        <w:t xml:space="preserve">10.3. </w:t>
      </w:r>
      <w:r w:rsidR="00B91D48" w:rsidRPr="00B93BEB">
        <w:rPr>
          <w:sz w:val="22"/>
          <w:szCs w:val="22"/>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27003" w:rsidRPr="00B93BEB" w:rsidRDefault="00EE5F8E" w:rsidP="00B91D48">
      <w:pPr>
        <w:ind w:firstLine="567"/>
        <w:jc w:val="both"/>
        <w:rPr>
          <w:sz w:val="22"/>
          <w:szCs w:val="22"/>
          <w:vertAlign w:val="superscript"/>
        </w:rPr>
      </w:pPr>
      <w:r w:rsidRPr="00B93BEB">
        <w:rPr>
          <w:sz w:val="22"/>
          <w:szCs w:val="22"/>
        </w:rPr>
        <w:t>10.4.</w:t>
      </w:r>
      <w:r w:rsidR="00E27003" w:rsidRPr="00B93BEB">
        <w:rPr>
          <w:sz w:val="22"/>
          <w:szCs w:val="22"/>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w:t>
      </w:r>
      <w:r w:rsidR="00AB4065" w:rsidRPr="00B93BEB">
        <w:rPr>
          <w:sz w:val="22"/>
          <w:szCs w:val="22"/>
        </w:rPr>
        <w:t>т Заказчику штраф в размере ___</w:t>
      </w:r>
      <w:r w:rsidR="00E27003" w:rsidRPr="00B93BEB">
        <w:rPr>
          <w:sz w:val="22"/>
          <w:szCs w:val="22"/>
        </w:rPr>
        <w:t>__ %</w:t>
      </w:r>
      <w:r w:rsidR="002D6F41" w:rsidRPr="00B93BEB">
        <w:rPr>
          <w:sz w:val="20"/>
          <w:szCs w:val="20"/>
        </w:rPr>
        <w:t xml:space="preserve"> </w:t>
      </w:r>
      <w:r w:rsidR="00E27003" w:rsidRPr="00B93BEB">
        <w:rPr>
          <w:sz w:val="22"/>
          <w:szCs w:val="22"/>
        </w:rPr>
        <w:t>от цены Контрак</w:t>
      </w:r>
      <w:r w:rsidR="00102EC4" w:rsidRPr="00B93BEB">
        <w:rPr>
          <w:sz w:val="22"/>
          <w:szCs w:val="22"/>
        </w:rPr>
        <w:t>та (этапа), что составляет _____ (___</w:t>
      </w:r>
      <w:r w:rsidR="00E27003" w:rsidRPr="00B93BEB">
        <w:rPr>
          <w:sz w:val="22"/>
          <w:szCs w:val="22"/>
        </w:rPr>
        <w:t>__) рублей ____ копеек</w:t>
      </w:r>
      <w:r w:rsidR="00FF33D2" w:rsidRPr="00B93BEB">
        <w:rPr>
          <w:rStyle w:val="afffff2"/>
          <w:sz w:val="22"/>
          <w:szCs w:val="22"/>
        </w:rPr>
        <w:footnoteReference w:id="6"/>
      </w:r>
      <w:r w:rsidR="005C2DDB" w:rsidRPr="00B93BEB">
        <w:rPr>
          <w:sz w:val="22"/>
          <w:szCs w:val="22"/>
        </w:rPr>
        <w:t>.</w:t>
      </w:r>
      <w:r w:rsidR="00E27003" w:rsidRPr="00B93BEB">
        <w:rPr>
          <w:sz w:val="22"/>
          <w:szCs w:val="22"/>
          <w:vertAlign w:val="superscript"/>
        </w:rPr>
        <w:t xml:space="preserve"> </w:t>
      </w:r>
    </w:p>
    <w:p w:rsidR="00E27003" w:rsidRPr="00B93BEB" w:rsidRDefault="00E27003" w:rsidP="00E27003">
      <w:pPr>
        <w:widowControl w:val="0"/>
        <w:tabs>
          <w:tab w:val="left" w:pos="0"/>
          <w:tab w:val="left" w:pos="360"/>
          <w:tab w:val="num" w:pos="1260"/>
        </w:tabs>
        <w:ind w:firstLine="567"/>
        <w:jc w:val="both"/>
        <w:rPr>
          <w:sz w:val="22"/>
          <w:szCs w:val="22"/>
        </w:rPr>
      </w:pPr>
      <w:r w:rsidRPr="00B93BEB">
        <w:rPr>
          <w:sz w:val="22"/>
          <w:szCs w:val="22"/>
        </w:rPr>
        <w:t>10.5.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w:t>
      </w:r>
      <w:r w:rsidR="00AB4065" w:rsidRPr="00B93BEB">
        <w:rPr>
          <w:sz w:val="22"/>
          <w:szCs w:val="22"/>
        </w:rPr>
        <w:t>чику штраф в размере _____(__</w:t>
      </w:r>
      <w:r w:rsidRPr="00B93BEB">
        <w:rPr>
          <w:sz w:val="22"/>
          <w:szCs w:val="22"/>
        </w:rPr>
        <w:t>____) рублей ___ копеек</w:t>
      </w:r>
      <w:r w:rsidRPr="00B93BEB">
        <w:rPr>
          <w:sz w:val="22"/>
          <w:szCs w:val="22"/>
          <w:vertAlign w:val="superscript"/>
        </w:rPr>
        <w:footnoteReference w:id="7"/>
      </w:r>
      <w:r w:rsidRPr="00B93BEB">
        <w:rPr>
          <w:sz w:val="22"/>
          <w:szCs w:val="22"/>
        </w:rPr>
        <w:t>.</w:t>
      </w:r>
    </w:p>
    <w:p w:rsidR="00E27003" w:rsidRPr="00B93BEB" w:rsidRDefault="00E27003" w:rsidP="00E27003">
      <w:pPr>
        <w:autoSpaceDE w:val="0"/>
        <w:autoSpaceDN w:val="0"/>
        <w:adjustRightInd w:val="0"/>
        <w:ind w:firstLine="567"/>
        <w:jc w:val="both"/>
        <w:rPr>
          <w:sz w:val="22"/>
          <w:szCs w:val="22"/>
        </w:rPr>
      </w:pPr>
      <w:r w:rsidRPr="00B93BEB">
        <w:rPr>
          <w:sz w:val="22"/>
          <w:szCs w:val="22"/>
        </w:rPr>
        <w:lastRenderedPageBreak/>
        <w:t>10.6. За каждый  факт  неисполнения  или  ненадлежащего   исполнения Поставщиком  обязательств,  п</w:t>
      </w:r>
      <w:r w:rsidR="00EE5F8E" w:rsidRPr="00B93BEB">
        <w:rPr>
          <w:sz w:val="22"/>
          <w:szCs w:val="22"/>
        </w:rPr>
        <w:t xml:space="preserve">редусмотренных  Контрактом, </w:t>
      </w:r>
      <w:r w:rsidRPr="00B93BEB">
        <w:rPr>
          <w:sz w:val="22"/>
          <w:szCs w:val="22"/>
        </w:rPr>
        <w:t>заключенным с победителем  закупки  (или  с  ин</w:t>
      </w:r>
      <w:r w:rsidR="00EE5F8E" w:rsidRPr="00B93BEB">
        <w:rPr>
          <w:sz w:val="22"/>
          <w:szCs w:val="22"/>
        </w:rPr>
        <w:t xml:space="preserve">ым  участником  закупки    в </w:t>
      </w:r>
      <w:r w:rsidRPr="00B93BEB">
        <w:rPr>
          <w:sz w:val="22"/>
          <w:szCs w:val="22"/>
        </w:rPr>
        <w:t xml:space="preserve">случаях, установленных </w:t>
      </w:r>
      <w:hyperlink r:id="rId48" w:history="1">
        <w:r w:rsidRPr="00B93BEB">
          <w:rPr>
            <w:sz w:val="22"/>
            <w:szCs w:val="22"/>
          </w:rPr>
          <w:t>Федеральным законом</w:t>
        </w:r>
      </w:hyperlink>
      <w:r w:rsidRPr="00B93BEB">
        <w:rPr>
          <w:sz w:val="22"/>
          <w:szCs w:val="22"/>
        </w:rPr>
        <w:t xml:space="preserve"> </w:t>
      </w:r>
      <w:r w:rsidR="00AB4065" w:rsidRPr="00B93BEB">
        <w:rPr>
          <w:sz w:val="22"/>
          <w:szCs w:val="22"/>
        </w:rPr>
        <w:t>№</w:t>
      </w:r>
      <w:r w:rsidRPr="00B93BEB">
        <w:rPr>
          <w:sz w:val="22"/>
          <w:szCs w:val="22"/>
        </w:rPr>
        <w:t> 44-ФЗ), предложившим наиболее высокую цену за право заключения Контра</w:t>
      </w:r>
      <w:r w:rsidR="00EE5F8E" w:rsidRPr="00B93BEB">
        <w:rPr>
          <w:sz w:val="22"/>
          <w:szCs w:val="22"/>
        </w:rPr>
        <w:t xml:space="preserve">кта (за исключением просрочки исполнения Поставщиком </w:t>
      </w:r>
      <w:r w:rsidRPr="00B93BEB">
        <w:rPr>
          <w:sz w:val="22"/>
          <w:szCs w:val="22"/>
        </w:rPr>
        <w:t>обязательств</w:t>
      </w:r>
      <w:r w:rsidR="00AB4065" w:rsidRPr="00B93BEB">
        <w:rPr>
          <w:sz w:val="22"/>
          <w:szCs w:val="22"/>
        </w:rPr>
        <w:t xml:space="preserve">, </w:t>
      </w:r>
      <w:r w:rsidRPr="00B93BEB">
        <w:rPr>
          <w:sz w:val="22"/>
          <w:szCs w:val="22"/>
        </w:rPr>
        <w:t>п</w:t>
      </w:r>
      <w:r w:rsidR="00EE5F8E" w:rsidRPr="00B93BEB">
        <w:rPr>
          <w:sz w:val="22"/>
          <w:szCs w:val="22"/>
        </w:rPr>
        <w:t>редусмотренных   Контрактом),</w:t>
      </w:r>
      <w:r w:rsidRPr="00B93BEB">
        <w:rPr>
          <w:sz w:val="22"/>
          <w:szCs w:val="22"/>
        </w:rPr>
        <w:t xml:space="preserve">  Поставщик выплачивает  Заказчику  штраф  в  размере  ____%  цены     </w:t>
      </w:r>
      <w:r w:rsidR="00AB4065" w:rsidRPr="00B93BEB">
        <w:rPr>
          <w:sz w:val="22"/>
          <w:szCs w:val="22"/>
        </w:rPr>
        <w:t>Контракта, что составляет ____ (__</w:t>
      </w:r>
      <w:r w:rsidRPr="00B93BEB">
        <w:rPr>
          <w:sz w:val="22"/>
          <w:szCs w:val="22"/>
        </w:rPr>
        <w:t>___) рублей ____ копеек</w:t>
      </w:r>
      <w:r w:rsidRPr="00B93BEB">
        <w:rPr>
          <w:sz w:val="22"/>
          <w:szCs w:val="22"/>
          <w:vertAlign w:val="superscript"/>
        </w:rPr>
        <w:t> </w:t>
      </w:r>
      <w:r w:rsidRPr="00B93BEB">
        <w:rPr>
          <w:sz w:val="22"/>
          <w:szCs w:val="22"/>
          <w:vertAlign w:val="superscript"/>
        </w:rPr>
        <w:footnoteReference w:id="8"/>
      </w:r>
      <w:r w:rsidRPr="00B93BEB">
        <w:rPr>
          <w:sz w:val="22"/>
          <w:szCs w:val="22"/>
        </w:rPr>
        <w:t>.</w:t>
      </w:r>
    </w:p>
    <w:p w:rsidR="00AB4065" w:rsidRPr="00B93BEB" w:rsidRDefault="00AB4065" w:rsidP="00E27003">
      <w:pPr>
        <w:autoSpaceDE w:val="0"/>
        <w:autoSpaceDN w:val="0"/>
        <w:adjustRightInd w:val="0"/>
        <w:ind w:firstLine="567"/>
        <w:jc w:val="both"/>
        <w:rPr>
          <w:sz w:val="22"/>
          <w:szCs w:val="22"/>
        </w:rPr>
      </w:pPr>
      <w:r w:rsidRPr="00B93BEB">
        <w:rPr>
          <w:sz w:val="22"/>
          <w:szCs w:val="22"/>
        </w:rPr>
        <w:t xml:space="preserve">10.7.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w:t>
      </w:r>
      <w:hyperlink r:id="rId49" w:history="1">
        <w:r w:rsidRPr="00B93BEB">
          <w:rPr>
            <w:sz w:val="22"/>
            <w:szCs w:val="22"/>
          </w:rPr>
          <w:t>Федерального закон</w:t>
        </w:r>
      </w:hyperlink>
      <w:r w:rsidRPr="00B93BEB">
        <w:rPr>
          <w:sz w:val="22"/>
          <w:szCs w:val="22"/>
        </w:rPr>
        <w:t>а № 44-ФЗ (за исключением просрочки исполнения Поставщиком обязательств, предусмотренных   Контрактом),  Поставщик выплачивает  Заказчику  штраф  в  размере  ____%  цены     Контракта (этапа), что составляет ____ (____) рублей ____ копеек.</w:t>
      </w:r>
      <w:r w:rsidRPr="00B93BEB">
        <w:rPr>
          <w:rStyle w:val="afffff2"/>
          <w:sz w:val="22"/>
          <w:szCs w:val="22"/>
        </w:rPr>
        <w:footnoteReference w:id="9"/>
      </w:r>
    </w:p>
    <w:p w:rsidR="00E27003" w:rsidRPr="00E27003" w:rsidRDefault="00E27003" w:rsidP="00E27003">
      <w:pPr>
        <w:widowControl w:val="0"/>
        <w:tabs>
          <w:tab w:val="left" w:pos="0"/>
          <w:tab w:val="left" w:pos="360"/>
          <w:tab w:val="num" w:pos="1260"/>
        </w:tabs>
        <w:ind w:firstLine="567"/>
        <w:jc w:val="both"/>
        <w:rPr>
          <w:sz w:val="22"/>
          <w:szCs w:val="22"/>
        </w:rPr>
      </w:pPr>
      <w:r w:rsidRPr="00E27003">
        <w:rPr>
          <w:sz w:val="22"/>
          <w:szCs w:val="22"/>
        </w:rPr>
        <w:t>10.</w:t>
      </w:r>
      <w:r w:rsidR="00AB4065">
        <w:rPr>
          <w:sz w:val="22"/>
          <w:szCs w:val="22"/>
        </w:rPr>
        <w:t>8</w:t>
      </w:r>
      <w:r w:rsidRPr="00E27003">
        <w:rPr>
          <w:sz w:val="22"/>
          <w:szCs w:val="22"/>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27003" w:rsidRPr="00E27003" w:rsidRDefault="00E27003" w:rsidP="00E27003">
      <w:pPr>
        <w:widowControl w:val="0"/>
        <w:tabs>
          <w:tab w:val="left" w:pos="0"/>
          <w:tab w:val="left" w:pos="360"/>
          <w:tab w:val="num" w:pos="1260"/>
        </w:tabs>
        <w:ind w:firstLine="567"/>
        <w:jc w:val="both"/>
        <w:rPr>
          <w:sz w:val="22"/>
          <w:szCs w:val="22"/>
        </w:rPr>
      </w:pPr>
      <w:r w:rsidRPr="00E27003">
        <w:rPr>
          <w:sz w:val="22"/>
          <w:szCs w:val="22"/>
        </w:rPr>
        <w:t>10.</w:t>
      </w:r>
      <w:r w:rsidR="00AB4065">
        <w:rPr>
          <w:sz w:val="22"/>
          <w:szCs w:val="22"/>
        </w:rPr>
        <w:t>9</w:t>
      </w:r>
      <w:r w:rsidRPr="00E27003">
        <w:rPr>
          <w:sz w:val="22"/>
          <w:szCs w:val="22"/>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 </w:t>
      </w:r>
    </w:p>
    <w:p w:rsidR="00E27003" w:rsidRPr="00E27003" w:rsidRDefault="00677910" w:rsidP="00E27003">
      <w:pPr>
        <w:widowControl w:val="0"/>
        <w:tabs>
          <w:tab w:val="left" w:pos="0"/>
          <w:tab w:val="left" w:pos="360"/>
          <w:tab w:val="num" w:pos="1260"/>
        </w:tabs>
        <w:ind w:firstLine="567"/>
        <w:jc w:val="both"/>
        <w:rPr>
          <w:sz w:val="22"/>
          <w:szCs w:val="22"/>
        </w:rPr>
      </w:pPr>
      <w:r>
        <w:rPr>
          <w:sz w:val="22"/>
          <w:szCs w:val="22"/>
        </w:rPr>
        <w:t>10.10</w:t>
      </w:r>
      <w:r w:rsidR="00E27003" w:rsidRPr="00E27003">
        <w:rPr>
          <w:sz w:val="22"/>
          <w:szCs w:val="22"/>
        </w:rPr>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27003" w:rsidRPr="00E27003" w:rsidRDefault="00677910" w:rsidP="00E27003">
      <w:pPr>
        <w:widowControl w:val="0"/>
        <w:tabs>
          <w:tab w:val="left" w:pos="0"/>
          <w:tab w:val="left" w:pos="360"/>
          <w:tab w:val="left" w:pos="851"/>
          <w:tab w:val="num" w:pos="1260"/>
        </w:tabs>
        <w:ind w:firstLine="567"/>
        <w:jc w:val="both"/>
        <w:rPr>
          <w:sz w:val="22"/>
          <w:szCs w:val="22"/>
        </w:rPr>
      </w:pPr>
      <w:r>
        <w:rPr>
          <w:sz w:val="22"/>
          <w:szCs w:val="22"/>
        </w:rPr>
        <w:t>10.11</w:t>
      </w:r>
      <w:r w:rsidR="00E27003" w:rsidRPr="00E27003">
        <w:rPr>
          <w:sz w:val="22"/>
          <w:szCs w:val="22"/>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с Заказчика штраф в размере __________ (_______________) рублей ___ копеек</w:t>
      </w:r>
      <w:r w:rsidR="00E27003" w:rsidRPr="00E27003">
        <w:rPr>
          <w:sz w:val="22"/>
          <w:szCs w:val="22"/>
          <w:vertAlign w:val="superscript"/>
        </w:rPr>
        <w:footnoteReference w:id="10"/>
      </w:r>
      <w:r w:rsidR="00E27003" w:rsidRPr="00E27003">
        <w:rPr>
          <w:sz w:val="22"/>
          <w:szCs w:val="22"/>
        </w:rPr>
        <w:t>.</w:t>
      </w:r>
    </w:p>
    <w:p w:rsidR="00E27003" w:rsidRPr="00E27003" w:rsidRDefault="00677910" w:rsidP="00E27003">
      <w:pPr>
        <w:widowControl w:val="0"/>
        <w:tabs>
          <w:tab w:val="left" w:pos="0"/>
          <w:tab w:val="left" w:pos="360"/>
          <w:tab w:val="left" w:pos="851"/>
          <w:tab w:val="num" w:pos="1260"/>
        </w:tabs>
        <w:ind w:firstLine="567"/>
        <w:jc w:val="both"/>
        <w:rPr>
          <w:sz w:val="22"/>
          <w:szCs w:val="22"/>
          <w:vertAlign w:val="superscript"/>
        </w:rPr>
      </w:pPr>
      <w:r>
        <w:rPr>
          <w:sz w:val="22"/>
          <w:szCs w:val="22"/>
        </w:rPr>
        <w:t>10.12</w:t>
      </w:r>
      <w:r w:rsidR="00E27003" w:rsidRPr="00E27003">
        <w:rPr>
          <w:sz w:val="22"/>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27003" w:rsidRPr="00E27003" w:rsidRDefault="00677910" w:rsidP="00E27003">
      <w:pPr>
        <w:widowControl w:val="0"/>
        <w:tabs>
          <w:tab w:val="left" w:pos="0"/>
          <w:tab w:val="left" w:pos="360"/>
          <w:tab w:val="num" w:pos="1260"/>
        </w:tabs>
        <w:ind w:firstLine="567"/>
        <w:jc w:val="both"/>
        <w:rPr>
          <w:sz w:val="22"/>
          <w:szCs w:val="22"/>
        </w:rPr>
      </w:pPr>
      <w:r>
        <w:rPr>
          <w:sz w:val="22"/>
          <w:szCs w:val="22"/>
        </w:rPr>
        <w:t>10.13</w:t>
      </w:r>
      <w:r w:rsidR="00E27003" w:rsidRPr="00E27003">
        <w:rPr>
          <w:sz w:val="22"/>
          <w:szCs w:val="22"/>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E27003" w:rsidRDefault="00677910" w:rsidP="00E27003">
      <w:pPr>
        <w:widowControl w:val="0"/>
        <w:tabs>
          <w:tab w:val="left" w:pos="0"/>
          <w:tab w:val="left" w:pos="360"/>
          <w:tab w:val="num" w:pos="1260"/>
        </w:tabs>
        <w:ind w:firstLine="567"/>
        <w:jc w:val="both"/>
        <w:rPr>
          <w:sz w:val="22"/>
          <w:szCs w:val="22"/>
        </w:rPr>
      </w:pPr>
      <w:r>
        <w:rPr>
          <w:sz w:val="22"/>
          <w:szCs w:val="22"/>
        </w:rPr>
        <w:t>10.14</w:t>
      </w:r>
      <w:r w:rsidR="00E27003" w:rsidRPr="00E27003">
        <w:rPr>
          <w:sz w:val="22"/>
          <w:szCs w:val="22"/>
        </w:rPr>
        <w:t>. Уплата неустойки (штрафа, пени) не освобождает Стороны от выполнения обязательств по Контракту.</w:t>
      </w:r>
    </w:p>
    <w:p w:rsidR="00E27003" w:rsidRDefault="00E27003" w:rsidP="00E27003">
      <w:pPr>
        <w:ind w:firstLine="567"/>
        <w:jc w:val="center"/>
        <w:rPr>
          <w:b/>
          <w:sz w:val="22"/>
          <w:szCs w:val="22"/>
        </w:rPr>
      </w:pPr>
      <w:r w:rsidRPr="00E27003">
        <w:rPr>
          <w:b/>
          <w:sz w:val="22"/>
          <w:szCs w:val="22"/>
        </w:rPr>
        <w:t>11. ОБСТОЯТЕЛЬСТВА НЕПРЕОДОЛИМОЙ СИЛЫ</w:t>
      </w:r>
    </w:p>
    <w:p w:rsidR="00C6530D" w:rsidRPr="00E27003" w:rsidRDefault="00C6530D" w:rsidP="00E27003">
      <w:pPr>
        <w:ind w:firstLine="567"/>
        <w:jc w:val="center"/>
        <w:rPr>
          <w:b/>
          <w:sz w:val="22"/>
          <w:szCs w:val="22"/>
        </w:rPr>
      </w:pPr>
    </w:p>
    <w:p w:rsidR="00E27003" w:rsidRPr="00E27003" w:rsidRDefault="00E27003" w:rsidP="00E27003">
      <w:pPr>
        <w:ind w:firstLine="567"/>
        <w:jc w:val="both"/>
        <w:rPr>
          <w:sz w:val="22"/>
          <w:szCs w:val="22"/>
        </w:rPr>
      </w:pPr>
      <w:r w:rsidRPr="00E27003">
        <w:rPr>
          <w:sz w:val="22"/>
          <w:szCs w:val="22"/>
        </w:rPr>
        <w:t xml:space="preserve">11.1. Стороны освобождаются от ответственности за полное или частичное неисполнение обязательств по Контракту, если их неисполнение явилось следствием обстоятельств непреодолимой силы. </w:t>
      </w:r>
    </w:p>
    <w:p w:rsidR="00E27003" w:rsidRPr="00E27003" w:rsidRDefault="00E27003" w:rsidP="00E27003">
      <w:pPr>
        <w:ind w:firstLine="567"/>
        <w:jc w:val="both"/>
        <w:rPr>
          <w:sz w:val="22"/>
          <w:szCs w:val="22"/>
        </w:rPr>
      </w:pPr>
      <w:r w:rsidRPr="00E27003">
        <w:rPr>
          <w:sz w:val="22"/>
          <w:szCs w:val="22"/>
        </w:rPr>
        <w:t>11.2. Сторона, для которой создалась невозможность исполнения обязательств по Контракту вследствие обстоятельств непреодолимой силы, не позднее 3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27003" w:rsidRPr="00E27003" w:rsidRDefault="00E27003" w:rsidP="00E27003">
      <w:pPr>
        <w:ind w:firstLine="567"/>
        <w:jc w:val="both"/>
        <w:rPr>
          <w:sz w:val="22"/>
          <w:szCs w:val="22"/>
        </w:rPr>
      </w:pPr>
      <w:r w:rsidRPr="00E27003">
        <w:rPr>
          <w:sz w:val="22"/>
          <w:szCs w:val="22"/>
        </w:rPr>
        <w:t>11.3.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27003" w:rsidRPr="00E27003" w:rsidRDefault="00E27003" w:rsidP="00E27003">
      <w:pPr>
        <w:ind w:firstLine="567"/>
        <w:jc w:val="both"/>
        <w:rPr>
          <w:sz w:val="22"/>
          <w:szCs w:val="22"/>
        </w:rPr>
      </w:pPr>
      <w:r w:rsidRPr="00E27003">
        <w:rPr>
          <w:sz w:val="22"/>
          <w:szCs w:val="22"/>
        </w:rPr>
        <w:t xml:space="preserve">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 </w:t>
      </w:r>
    </w:p>
    <w:p w:rsidR="00E27003" w:rsidRDefault="00E27003" w:rsidP="00E27003">
      <w:pPr>
        <w:ind w:firstLine="567"/>
        <w:jc w:val="center"/>
        <w:rPr>
          <w:b/>
          <w:sz w:val="22"/>
          <w:szCs w:val="22"/>
        </w:rPr>
      </w:pPr>
      <w:r w:rsidRPr="00E27003">
        <w:rPr>
          <w:b/>
          <w:sz w:val="22"/>
          <w:szCs w:val="22"/>
        </w:rPr>
        <w:lastRenderedPageBreak/>
        <w:t>12. РАЗРЕШЕНИЕ СПОРОВ</w:t>
      </w:r>
    </w:p>
    <w:p w:rsidR="00C6530D" w:rsidRPr="00E27003" w:rsidRDefault="00C6530D" w:rsidP="00E27003">
      <w:pPr>
        <w:ind w:firstLine="567"/>
        <w:jc w:val="center"/>
        <w:rPr>
          <w:sz w:val="22"/>
          <w:szCs w:val="22"/>
        </w:rPr>
      </w:pPr>
    </w:p>
    <w:p w:rsidR="00E27003" w:rsidRPr="00E27003" w:rsidRDefault="00E27003" w:rsidP="00E27003">
      <w:pPr>
        <w:ind w:firstLine="567"/>
        <w:jc w:val="both"/>
        <w:rPr>
          <w:sz w:val="22"/>
          <w:szCs w:val="22"/>
        </w:rPr>
      </w:pPr>
      <w:r w:rsidRPr="00E27003">
        <w:rPr>
          <w:sz w:val="22"/>
          <w:szCs w:val="22"/>
        </w:rPr>
        <w:t>12.1.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27003" w:rsidRPr="00E27003" w:rsidRDefault="00E27003" w:rsidP="00E27003">
      <w:pPr>
        <w:ind w:firstLine="567"/>
        <w:jc w:val="both"/>
        <w:rPr>
          <w:sz w:val="22"/>
          <w:szCs w:val="22"/>
        </w:rPr>
      </w:pPr>
      <w:r w:rsidRPr="00E27003">
        <w:rPr>
          <w:sz w:val="22"/>
          <w:szCs w:val="22"/>
        </w:rPr>
        <w:t>12.2. Претензия оформляется в письменной форме или в форме электронных документов, подписанных УКЭП.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7003" w:rsidRPr="00E27003" w:rsidRDefault="00E27003" w:rsidP="00E27003">
      <w:pPr>
        <w:ind w:firstLine="567"/>
        <w:jc w:val="both"/>
        <w:rPr>
          <w:sz w:val="22"/>
          <w:szCs w:val="22"/>
        </w:rPr>
      </w:pPr>
      <w:r w:rsidRPr="00E27003">
        <w:rPr>
          <w:sz w:val="22"/>
          <w:szCs w:val="22"/>
        </w:rPr>
        <w:t>Срок рассмотрения претензии не должен превышать 20 календарных дней. Переписка Сторон может осуществляться в виде писем или телеграмм, а в случаях направления телефакса, факса, иного                               электронного сообщения – с последующим предоставлением оригинала документа или в форме электронных документов, подписанных УКЭП.</w:t>
      </w:r>
    </w:p>
    <w:p w:rsidR="00E27003" w:rsidRDefault="00E27003" w:rsidP="00E27003">
      <w:pPr>
        <w:ind w:firstLine="567"/>
        <w:jc w:val="both"/>
        <w:rPr>
          <w:sz w:val="22"/>
          <w:szCs w:val="22"/>
        </w:rPr>
      </w:pPr>
      <w:r w:rsidRPr="00E27003">
        <w:rPr>
          <w:sz w:val="22"/>
          <w:szCs w:val="22"/>
        </w:rPr>
        <w:t>12.3. При неурегулировании Сторонами спора в досудебном порядке спор разрешается в судебном порядке в Арбитражном суде Тамбовской области.</w:t>
      </w:r>
    </w:p>
    <w:p w:rsidR="00064075" w:rsidRDefault="00064075" w:rsidP="00E27003">
      <w:pPr>
        <w:ind w:firstLine="567"/>
        <w:jc w:val="both"/>
        <w:rPr>
          <w:sz w:val="22"/>
          <w:szCs w:val="22"/>
        </w:rPr>
      </w:pPr>
    </w:p>
    <w:p w:rsidR="00E27003" w:rsidRDefault="00E27003" w:rsidP="004202EC">
      <w:pPr>
        <w:ind w:firstLine="567"/>
        <w:jc w:val="center"/>
        <w:rPr>
          <w:b/>
          <w:sz w:val="22"/>
          <w:szCs w:val="22"/>
        </w:rPr>
      </w:pPr>
      <w:r w:rsidRPr="00E27003">
        <w:rPr>
          <w:b/>
          <w:sz w:val="22"/>
          <w:szCs w:val="22"/>
        </w:rPr>
        <w:t xml:space="preserve">13. РАСТОРЖЕНИЕ КОНТРАКТА </w:t>
      </w:r>
    </w:p>
    <w:p w:rsidR="00C6530D" w:rsidRPr="00E27003" w:rsidRDefault="00C6530D" w:rsidP="004202EC">
      <w:pPr>
        <w:ind w:firstLine="567"/>
        <w:jc w:val="center"/>
        <w:rPr>
          <w:sz w:val="22"/>
          <w:szCs w:val="22"/>
        </w:rPr>
      </w:pPr>
    </w:p>
    <w:p w:rsidR="00E27003" w:rsidRPr="00E27003" w:rsidRDefault="00E27003" w:rsidP="00E27003">
      <w:pPr>
        <w:ind w:firstLine="567"/>
        <w:jc w:val="both"/>
        <w:rPr>
          <w:sz w:val="22"/>
          <w:szCs w:val="22"/>
        </w:rPr>
      </w:pPr>
      <w:r w:rsidRPr="00E27003">
        <w:rPr>
          <w:sz w:val="22"/>
          <w:szCs w:val="22"/>
        </w:rPr>
        <w:t>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предусмотренном частями 8 – 23 статьи 95 Федерального закона № 44-ФЗ.</w:t>
      </w:r>
    </w:p>
    <w:p w:rsidR="00E27003" w:rsidRPr="00E27003" w:rsidRDefault="00E27003" w:rsidP="00E27003">
      <w:pPr>
        <w:ind w:firstLine="567"/>
        <w:jc w:val="both"/>
        <w:rPr>
          <w:sz w:val="22"/>
          <w:szCs w:val="22"/>
        </w:rPr>
      </w:pPr>
      <w:r w:rsidRPr="00E27003">
        <w:rPr>
          <w:sz w:val="22"/>
          <w:szCs w:val="22"/>
        </w:rPr>
        <w:t xml:space="preserve">13.2. Если Заказчиком проведена экспертиза результатов исполнения Контракта с привлечением экспертов, экспертных организаций в соответствии с подпунктом 3.2.4 пункта 3.2 Контракта,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E27003" w:rsidRPr="00E27003" w:rsidRDefault="00E27003" w:rsidP="00E27003">
      <w:pPr>
        <w:ind w:firstLine="567"/>
        <w:jc w:val="both"/>
        <w:rPr>
          <w:sz w:val="22"/>
          <w:szCs w:val="22"/>
        </w:rPr>
      </w:pPr>
      <w:r w:rsidRPr="00E27003">
        <w:rPr>
          <w:sz w:val="22"/>
          <w:szCs w:val="22"/>
        </w:rPr>
        <w:t xml:space="preserve">13.3.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в сфере закупок и направляется Поставщику в соответствии с подпунктом 3.1.6 пункта 3.1 Контракта. </w:t>
      </w:r>
    </w:p>
    <w:p w:rsidR="00E27003" w:rsidRPr="00E27003" w:rsidRDefault="00E27003" w:rsidP="00E27003">
      <w:pPr>
        <w:ind w:firstLine="567"/>
        <w:jc w:val="both"/>
        <w:rPr>
          <w:sz w:val="22"/>
          <w:szCs w:val="22"/>
        </w:rPr>
      </w:pPr>
      <w:r w:rsidRPr="00E27003">
        <w:rPr>
          <w:sz w:val="22"/>
          <w:szCs w:val="22"/>
        </w:rPr>
        <w:t>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единой информационной системе в сфере закупок.</w:t>
      </w:r>
    </w:p>
    <w:p w:rsidR="00E27003" w:rsidRPr="00E27003" w:rsidRDefault="00E27003" w:rsidP="00E27003">
      <w:pPr>
        <w:ind w:firstLine="567"/>
        <w:jc w:val="both"/>
        <w:rPr>
          <w:sz w:val="22"/>
          <w:szCs w:val="22"/>
        </w:rPr>
      </w:pPr>
      <w:r w:rsidRPr="00E27003">
        <w:rPr>
          <w:sz w:val="22"/>
          <w:szCs w:val="22"/>
        </w:rPr>
        <w:t>13.4.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E27003" w:rsidRPr="00E27003" w:rsidRDefault="00E27003" w:rsidP="00E27003">
      <w:pPr>
        <w:ind w:firstLine="567"/>
        <w:jc w:val="both"/>
        <w:rPr>
          <w:sz w:val="22"/>
          <w:szCs w:val="22"/>
        </w:rPr>
      </w:pPr>
      <w:r w:rsidRPr="00E27003">
        <w:rPr>
          <w:sz w:val="22"/>
          <w:szCs w:val="22"/>
        </w:rPr>
        <w:t xml:space="preserve">13.5.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 </w:t>
      </w:r>
    </w:p>
    <w:p w:rsidR="00E27003" w:rsidRPr="00E27003" w:rsidRDefault="00E27003" w:rsidP="00E27003">
      <w:pPr>
        <w:ind w:firstLine="567"/>
        <w:jc w:val="both"/>
        <w:rPr>
          <w:sz w:val="22"/>
          <w:szCs w:val="22"/>
        </w:rPr>
      </w:pPr>
      <w:r w:rsidRPr="00E27003">
        <w:rPr>
          <w:sz w:val="22"/>
          <w:szCs w:val="22"/>
        </w:rPr>
        <w:t xml:space="preserve">13.6.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27003" w:rsidRPr="00E27003" w:rsidRDefault="00E27003" w:rsidP="00E27003">
      <w:pPr>
        <w:ind w:firstLine="567"/>
        <w:jc w:val="both"/>
        <w:rPr>
          <w:sz w:val="22"/>
          <w:szCs w:val="22"/>
        </w:rPr>
      </w:pPr>
      <w:r w:rsidRPr="00E27003">
        <w:rPr>
          <w:sz w:val="22"/>
          <w:szCs w:val="22"/>
        </w:rPr>
        <w:t xml:space="preserve">13.7. 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в соответствии с подпунктом 3.3.16 пункта 3.3 Контракта. </w:t>
      </w:r>
    </w:p>
    <w:p w:rsidR="00E27003" w:rsidRPr="00E27003" w:rsidRDefault="00E27003" w:rsidP="00E27003">
      <w:pPr>
        <w:ind w:firstLine="567"/>
        <w:jc w:val="both"/>
        <w:rPr>
          <w:sz w:val="22"/>
          <w:szCs w:val="22"/>
        </w:rPr>
      </w:pPr>
      <w:r w:rsidRPr="00E27003">
        <w:rPr>
          <w:sz w:val="22"/>
          <w:szCs w:val="22"/>
        </w:rPr>
        <w:t xml:space="preserve">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 </w:t>
      </w:r>
    </w:p>
    <w:p w:rsidR="00E27003" w:rsidRPr="00E27003" w:rsidRDefault="00E27003" w:rsidP="00E27003">
      <w:pPr>
        <w:ind w:firstLine="567"/>
        <w:jc w:val="both"/>
        <w:rPr>
          <w:sz w:val="22"/>
          <w:szCs w:val="22"/>
        </w:rPr>
      </w:pPr>
      <w:r w:rsidRPr="00E27003">
        <w:rPr>
          <w:sz w:val="22"/>
          <w:szCs w:val="22"/>
        </w:rPr>
        <w:t>13.8. 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DB2BD6" w:rsidRPr="000966C0" w:rsidRDefault="00E27003" w:rsidP="000966C0">
      <w:pPr>
        <w:ind w:firstLine="567"/>
        <w:jc w:val="both"/>
        <w:rPr>
          <w:sz w:val="22"/>
          <w:szCs w:val="22"/>
        </w:rPr>
      </w:pPr>
      <w:r w:rsidRPr="00E27003">
        <w:rPr>
          <w:sz w:val="22"/>
          <w:szCs w:val="22"/>
        </w:rPr>
        <w:t xml:space="preserve">13.9. При расторжении Контракта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0966C0">
        <w:rPr>
          <w:sz w:val="22"/>
          <w:szCs w:val="22"/>
        </w:rPr>
        <w:t>отказе от исполнения Контракта.</w:t>
      </w:r>
    </w:p>
    <w:p w:rsidR="00C6530D" w:rsidRDefault="00C6530D" w:rsidP="00E27003">
      <w:pPr>
        <w:ind w:firstLine="567"/>
        <w:jc w:val="center"/>
        <w:rPr>
          <w:b/>
          <w:sz w:val="22"/>
          <w:szCs w:val="22"/>
        </w:rPr>
      </w:pPr>
    </w:p>
    <w:p w:rsidR="00E27003" w:rsidRDefault="00E27003" w:rsidP="00E27003">
      <w:pPr>
        <w:ind w:firstLine="567"/>
        <w:jc w:val="center"/>
        <w:rPr>
          <w:b/>
          <w:sz w:val="22"/>
          <w:szCs w:val="22"/>
        </w:rPr>
      </w:pPr>
      <w:r w:rsidRPr="00E27003">
        <w:rPr>
          <w:b/>
          <w:sz w:val="22"/>
          <w:szCs w:val="22"/>
        </w:rPr>
        <w:lastRenderedPageBreak/>
        <w:t>14. ПРОЧИЕ ПОЛОЖЕНИЯ</w:t>
      </w:r>
    </w:p>
    <w:p w:rsidR="00C6530D" w:rsidRPr="00E27003" w:rsidRDefault="00C6530D" w:rsidP="00E27003">
      <w:pPr>
        <w:ind w:firstLine="567"/>
        <w:jc w:val="center"/>
        <w:rPr>
          <w:sz w:val="22"/>
          <w:szCs w:val="22"/>
        </w:rPr>
      </w:pPr>
    </w:p>
    <w:p w:rsidR="00677910" w:rsidRPr="00B93BEB" w:rsidRDefault="00E27003" w:rsidP="00E27003">
      <w:pPr>
        <w:ind w:firstLine="567"/>
        <w:jc w:val="both"/>
        <w:rPr>
          <w:sz w:val="22"/>
          <w:szCs w:val="22"/>
        </w:rPr>
      </w:pPr>
      <w:r w:rsidRPr="00B93BEB">
        <w:rPr>
          <w:sz w:val="22"/>
          <w:szCs w:val="22"/>
        </w:rPr>
        <w:t xml:space="preserve">14.1. </w:t>
      </w:r>
      <w:r w:rsidR="00677910" w:rsidRPr="00B93BEB">
        <w:rPr>
          <w:sz w:val="22"/>
          <w:szCs w:val="22"/>
        </w:rPr>
        <w:t>Контракт составлен в форме электронного документа, подписанного усиленными квалифицированными электронными подписями Сторон.</w:t>
      </w:r>
    </w:p>
    <w:p w:rsidR="00E27003" w:rsidRPr="00E27003" w:rsidRDefault="00E27003" w:rsidP="00E27003">
      <w:pPr>
        <w:ind w:firstLine="567"/>
        <w:jc w:val="both"/>
        <w:rPr>
          <w:sz w:val="22"/>
          <w:szCs w:val="22"/>
        </w:rPr>
      </w:pPr>
      <w:r w:rsidRPr="00B93BEB">
        <w:rPr>
          <w:sz w:val="22"/>
          <w:szCs w:val="22"/>
        </w:rPr>
        <w:t xml:space="preserve">14.2. В случае изменения адресов, банковских реквизитов, номеров телефонов </w:t>
      </w:r>
      <w:r w:rsidRPr="00E27003">
        <w:rPr>
          <w:sz w:val="22"/>
          <w:szCs w:val="22"/>
        </w:rPr>
        <w:t>Стороны письменно извещают друг друга в течение 3 рабочих дней со дня изменения.</w:t>
      </w:r>
    </w:p>
    <w:p w:rsidR="00E27003" w:rsidRPr="00E27003" w:rsidRDefault="00E27003" w:rsidP="00E27003">
      <w:pPr>
        <w:ind w:firstLine="567"/>
        <w:jc w:val="both"/>
        <w:rPr>
          <w:sz w:val="22"/>
          <w:szCs w:val="22"/>
        </w:rPr>
      </w:pPr>
      <w:r w:rsidRPr="00E27003">
        <w:rPr>
          <w:sz w:val="22"/>
          <w:szCs w:val="22"/>
        </w:rPr>
        <w:t>14.3. Любые дополнения, изменения, вносимые в Контракт, действительны лишь в том случае, если они оформлены в письменной форме и подписаны обеими Сторонами.</w:t>
      </w:r>
    </w:p>
    <w:p w:rsidR="00E27003" w:rsidRPr="00E27003" w:rsidRDefault="00E27003" w:rsidP="00E27003">
      <w:pPr>
        <w:ind w:firstLine="567"/>
        <w:jc w:val="both"/>
        <w:rPr>
          <w:sz w:val="22"/>
          <w:szCs w:val="22"/>
        </w:rPr>
      </w:pPr>
      <w:r w:rsidRPr="00E27003">
        <w:rPr>
          <w:sz w:val="22"/>
          <w:szCs w:val="22"/>
        </w:rPr>
        <w:t>14.4. Не допускается переуступка требований, в том числе денежных обязательств, после исполнения Поставщиком основных обязательств по Контракту.</w:t>
      </w:r>
    </w:p>
    <w:p w:rsidR="00E27003" w:rsidRPr="00E27003" w:rsidRDefault="00E27003" w:rsidP="00E27003">
      <w:pPr>
        <w:ind w:firstLine="567"/>
        <w:jc w:val="both"/>
        <w:rPr>
          <w:sz w:val="22"/>
          <w:szCs w:val="22"/>
        </w:rPr>
      </w:pPr>
      <w:r w:rsidRPr="00E27003">
        <w:rPr>
          <w:sz w:val="22"/>
          <w:szCs w:val="22"/>
        </w:rPr>
        <w:t>14.5. Во всем, что не предусмотрено Контрактом, Стороны руководствуются действующим законодательством Российской Федерации.</w:t>
      </w:r>
    </w:p>
    <w:p w:rsidR="00E27003" w:rsidRPr="00E27003" w:rsidRDefault="00E27003" w:rsidP="00E27003">
      <w:pPr>
        <w:ind w:firstLine="567"/>
        <w:jc w:val="both"/>
        <w:rPr>
          <w:sz w:val="22"/>
          <w:szCs w:val="22"/>
        </w:rPr>
      </w:pPr>
      <w:r w:rsidRPr="00E27003">
        <w:rPr>
          <w:sz w:val="22"/>
          <w:szCs w:val="22"/>
        </w:rPr>
        <w:t>14.6. Все перечисленные ниже приложения к Контракту являются его неотъемлемой частью Контракта:</w:t>
      </w:r>
    </w:p>
    <w:p w:rsidR="00E27003" w:rsidRPr="00E27003" w:rsidRDefault="00E27003" w:rsidP="00E27003">
      <w:pPr>
        <w:ind w:firstLine="567"/>
        <w:jc w:val="both"/>
        <w:rPr>
          <w:sz w:val="22"/>
          <w:szCs w:val="22"/>
        </w:rPr>
      </w:pPr>
      <w:r w:rsidRPr="00E27003">
        <w:rPr>
          <w:sz w:val="22"/>
          <w:szCs w:val="22"/>
        </w:rPr>
        <w:t>приложение № 1: техническое задание;</w:t>
      </w:r>
    </w:p>
    <w:p w:rsidR="00E27003" w:rsidRPr="00E27003" w:rsidRDefault="00E27003" w:rsidP="00E27003">
      <w:pPr>
        <w:ind w:firstLine="567"/>
        <w:jc w:val="both"/>
        <w:rPr>
          <w:sz w:val="22"/>
          <w:szCs w:val="22"/>
        </w:rPr>
      </w:pPr>
      <w:r w:rsidRPr="00E27003">
        <w:rPr>
          <w:sz w:val="22"/>
          <w:szCs w:val="22"/>
        </w:rPr>
        <w:t>приложение № 2: спецификация;</w:t>
      </w:r>
    </w:p>
    <w:p w:rsidR="00E27003" w:rsidRPr="00E27003" w:rsidRDefault="00E27003" w:rsidP="00E27003">
      <w:pPr>
        <w:ind w:firstLine="567"/>
        <w:jc w:val="both"/>
        <w:rPr>
          <w:sz w:val="22"/>
          <w:szCs w:val="22"/>
        </w:rPr>
      </w:pPr>
      <w:r w:rsidRPr="00E27003">
        <w:rPr>
          <w:sz w:val="22"/>
          <w:szCs w:val="22"/>
        </w:rPr>
        <w:t>приложение № 3: календарный план;</w:t>
      </w:r>
    </w:p>
    <w:p w:rsidR="00E27003" w:rsidRPr="00E27003" w:rsidRDefault="00E27003" w:rsidP="00E27003">
      <w:pPr>
        <w:ind w:firstLine="567"/>
        <w:jc w:val="both"/>
        <w:rPr>
          <w:sz w:val="22"/>
          <w:szCs w:val="22"/>
        </w:rPr>
      </w:pPr>
      <w:r w:rsidRPr="00E27003">
        <w:rPr>
          <w:sz w:val="22"/>
          <w:szCs w:val="22"/>
        </w:rPr>
        <w:t>приложение № 4: реестр получателей Товара;</w:t>
      </w:r>
    </w:p>
    <w:p w:rsidR="00E27003" w:rsidRPr="00E27003" w:rsidRDefault="00E27003" w:rsidP="00E27003">
      <w:pPr>
        <w:ind w:firstLine="567"/>
        <w:rPr>
          <w:sz w:val="22"/>
          <w:szCs w:val="22"/>
        </w:rPr>
      </w:pPr>
      <w:r w:rsidRPr="00E27003">
        <w:rPr>
          <w:sz w:val="22"/>
          <w:szCs w:val="22"/>
        </w:rPr>
        <w:t>приложение № 5: акт выборочной проверки поставляемого Товара;</w:t>
      </w:r>
    </w:p>
    <w:p w:rsidR="00E27003" w:rsidRPr="00E27003" w:rsidRDefault="00E27003" w:rsidP="00E27003">
      <w:pPr>
        <w:ind w:firstLine="567"/>
        <w:jc w:val="both"/>
        <w:rPr>
          <w:sz w:val="22"/>
          <w:szCs w:val="22"/>
        </w:rPr>
      </w:pPr>
      <w:r w:rsidRPr="00E27003">
        <w:rPr>
          <w:sz w:val="22"/>
          <w:szCs w:val="22"/>
        </w:rPr>
        <w:t>приложение № 6: акт приема-передачи Товара;</w:t>
      </w:r>
    </w:p>
    <w:p w:rsidR="00E27003" w:rsidRPr="00E27003" w:rsidRDefault="00E27003" w:rsidP="00E27003">
      <w:pPr>
        <w:ind w:firstLine="567"/>
        <w:jc w:val="both"/>
        <w:rPr>
          <w:sz w:val="22"/>
          <w:szCs w:val="22"/>
        </w:rPr>
      </w:pPr>
      <w:r w:rsidRPr="00E27003">
        <w:rPr>
          <w:sz w:val="22"/>
          <w:szCs w:val="22"/>
        </w:rPr>
        <w:t>приложение № 7: акт приемки поставленного Товара;</w:t>
      </w:r>
    </w:p>
    <w:p w:rsidR="00E27003" w:rsidRPr="00E27003" w:rsidRDefault="00E27003" w:rsidP="00E27003">
      <w:pPr>
        <w:ind w:firstLine="567"/>
        <w:jc w:val="both"/>
        <w:rPr>
          <w:sz w:val="22"/>
          <w:szCs w:val="22"/>
        </w:rPr>
      </w:pPr>
      <w:r w:rsidRPr="00E27003">
        <w:rPr>
          <w:sz w:val="22"/>
          <w:szCs w:val="22"/>
        </w:rPr>
        <w:t>приложение № 8: отчет о поставке Товара Получателям;</w:t>
      </w:r>
    </w:p>
    <w:p w:rsidR="00E27003" w:rsidRPr="00E27003" w:rsidRDefault="00E27003" w:rsidP="00E27003">
      <w:pPr>
        <w:ind w:firstLine="567"/>
        <w:jc w:val="both"/>
        <w:rPr>
          <w:sz w:val="22"/>
          <w:szCs w:val="22"/>
        </w:rPr>
      </w:pPr>
      <w:r w:rsidRPr="00E27003">
        <w:rPr>
          <w:sz w:val="22"/>
          <w:szCs w:val="22"/>
        </w:rPr>
        <w:t>приложение № 9: итоговый акт осуществленных поставок Товара.</w:t>
      </w:r>
    </w:p>
    <w:p w:rsidR="00E27003" w:rsidRPr="00E27003" w:rsidRDefault="00E27003" w:rsidP="00E27003">
      <w:pPr>
        <w:ind w:firstLine="567"/>
        <w:jc w:val="center"/>
        <w:rPr>
          <w:b/>
          <w:sz w:val="22"/>
          <w:szCs w:val="22"/>
        </w:rPr>
      </w:pPr>
    </w:p>
    <w:p w:rsidR="00E27003" w:rsidRPr="00E27003" w:rsidRDefault="00E27003" w:rsidP="00E27003">
      <w:pPr>
        <w:ind w:firstLine="567"/>
        <w:jc w:val="center"/>
        <w:rPr>
          <w:b/>
          <w:sz w:val="22"/>
          <w:szCs w:val="22"/>
        </w:rPr>
      </w:pPr>
      <w:r w:rsidRPr="00E27003">
        <w:rPr>
          <w:b/>
          <w:sz w:val="22"/>
          <w:szCs w:val="22"/>
        </w:rPr>
        <w:t>15. АДРЕСА БАНКОВСКИЕ РЕКВИЗИТЫ</w:t>
      </w:r>
    </w:p>
    <w:p w:rsidR="00E27003" w:rsidRPr="00E27003" w:rsidRDefault="00E27003" w:rsidP="00E27003">
      <w:pPr>
        <w:ind w:firstLine="567"/>
        <w:rPr>
          <w:sz w:val="22"/>
          <w:szCs w:val="22"/>
        </w:rPr>
      </w:pPr>
    </w:p>
    <w:tbl>
      <w:tblPr>
        <w:tblStyle w:val="1172"/>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69"/>
      </w:tblGrid>
      <w:tr w:rsidR="00E27003" w:rsidRPr="00E27003" w:rsidTr="00E27003">
        <w:tc>
          <w:tcPr>
            <w:tcW w:w="5211" w:type="dxa"/>
          </w:tcPr>
          <w:p w:rsidR="00E27003" w:rsidRPr="00E27003" w:rsidRDefault="00E27003" w:rsidP="00E27003">
            <w:pPr>
              <w:keepNext/>
              <w:suppressAutoHyphens/>
              <w:rPr>
                <w:bCs/>
                <w:sz w:val="22"/>
                <w:szCs w:val="22"/>
                <w:lang w:eastAsia="ar-SA"/>
              </w:rPr>
            </w:pPr>
            <w:r w:rsidRPr="00E27003">
              <w:rPr>
                <w:sz w:val="22"/>
                <w:szCs w:val="22"/>
              </w:rPr>
              <w:t xml:space="preserve">Заказчик: </w:t>
            </w:r>
            <w:r w:rsidRPr="00E27003">
              <w:rPr>
                <w:bCs/>
                <w:sz w:val="22"/>
                <w:szCs w:val="22"/>
              </w:rPr>
              <w:t>___________________________</w:t>
            </w:r>
            <w:r w:rsidRPr="00E27003">
              <w:rPr>
                <w:bCs/>
                <w:sz w:val="22"/>
                <w:szCs w:val="22"/>
                <w:lang w:eastAsia="ar-SA"/>
              </w:rPr>
              <w:t xml:space="preserve"> </w:t>
            </w:r>
          </w:p>
          <w:p w:rsidR="00E27003" w:rsidRPr="00E27003" w:rsidRDefault="00E27003" w:rsidP="00E27003">
            <w:pPr>
              <w:keepNext/>
              <w:suppressAutoHyphens/>
              <w:ind w:firstLine="567"/>
              <w:rPr>
                <w:bCs/>
                <w:sz w:val="22"/>
                <w:szCs w:val="22"/>
                <w:lang w:eastAsia="ar-SA"/>
              </w:rPr>
            </w:pPr>
          </w:p>
          <w:p w:rsidR="00E27003" w:rsidRPr="00E27003" w:rsidRDefault="00E27003" w:rsidP="00E27003">
            <w:pPr>
              <w:keepNext/>
              <w:suppressAutoHyphens/>
              <w:rPr>
                <w:bCs/>
                <w:sz w:val="22"/>
                <w:szCs w:val="22"/>
              </w:rPr>
            </w:pPr>
            <w:r w:rsidRPr="00E27003">
              <w:rPr>
                <w:bCs/>
                <w:sz w:val="22"/>
                <w:szCs w:val="22"/>
                <w:lang w:eastAsia="ar-SA"/>
              </w:rPr>
              <w:t>Место нахождения: ___________________________________</w:t>
            </w:r>
          </w:p>
        </w:tc>
        <w:tc>
          <w:tcPr>
            <w:tcW w:w="4869" w:type="dxa"/>
          </w:tcPr>
          <w:p w:rsidR="00E27003" w:rsidRPr="00E27003" w:rsidRDefault="00E27003" w:rsidP="00E27003">
            <w:pPr>
              <w:rPr>
                <w:sz w:val="22"/>
                <w:szCs w:val="22"/>
              </w:rPr>
            </w:pPr>
            <w:r w:rsidRPr="00E27003">
              <w:rPr>
                <w:sz w:val="22"/>
                <w:szCs w:val="22"/>
              </w:rPr>
              <w:t xml:space="preserve">Поставщик: ______________________ </w:t>
            </w:r>
          </w:p>
          <w:p w:rsidR="00E27003" w:rsidRPr="00E27003" w:rsidRDefault="00E27003" w:rsidP="00E27003">
            <w:pPr>
              <w:ind w:firstLine="567"/>
              <w:rPr>
                <w:sz w:val="22"/>
                <w:szCs w:val="22"/>
              </w:rPr>
            </w:pPr>
          </w:p>
          <w:p w:rsidR="00E27003" w:rsidRPr="00E27003" w:rsidRDefault="00E27003" w:rsidP="00E27003">
            <w:pPr>
              <w:rPr>
                <w:sz w:val="22"/>
                <w:szCs w:val="22"/>
              </w:rPr>
            </w:pPr>
            <w:r w:rsidRPr="00E27003">
              <w:rPr>
                <w:sz w:val="22"/>
                <w:szCs w:val="22"/>
              </w:rPr>
              <w:t xml:space="preserve">Место нахождения: </w:t>
            </w:r>
          </w:p>
          <w:p w:rsidR="00E27003" w:rsidRPr="00E27003" w:rsidRDefault="00E27003" w:rsidP="00E27003">
            <w:pPr>
              <w:rPr>
                <w:sz w:val="22"/>
                <w:szCs w:val="22"/>
              </w:rPr>
            </w:pPr>
            <w:r w:rsidRPr="00E27003">
              <w:rPr>
                <w:sz w:val="22"/>
                <w:szCs w:val="22"/>
              </w:rPr>
              <w:t>_________________________________</w:t>
            </w:r>
          </w:p>
        </w:tc>
      </w:tr>
      <w:tr w:rsidR="00E27003" w:rsidRPr="00E27003" w:rsidTr="00E649BA">
        <w:trPr>
          <w:trHeight w:val="2345"/>
        </w:trPr>
        <w:tc>
          <w:tcPr>
            <w:tcW w:w="5211" w:type="dxa"/>
          </w:tcPr>
          <w:p w:rsidR="00E27003" w:rsidRPr="00E27003" w:rsidRDefault="00E27003" w:rsidP="00E27003">
            <w:pPr>
              <w:rPr>
                <w:bCs/>
                <w:sz w:val="22"/>
                <w:szCs w:val="22"/>
              </w:rPr>
            </w:pPr>
          </w:p>
          <w:p w:rsidR="00E27003" w:rsidRPr="00E27003" w:rsidRDefault="00E27003" w:rsidP="00E27003">
            <w:pPr>
              <w:rPr>
                <w:bCs/>
                <w:sz w:val="22"/>
                <w:szCs w:val="22"/>
              </w:rPr>
            </w:pPr>
            <w:r w:rsidRPr="00E27003">
              <w:rPr>
                <w:bCs/>
                <w:sz w:val="22"/>
                <w:szCs w:val="22"/>
              </w:rPr>
              <w:t>Контактные телефоны: _______________</w:t>
            </w:r>
          </w:p>
          <w:p w:rsidR="00E27003" w:rsidRPr="00E27003" w:rsidRDefault="00E27003" w:rsidP="00E27003">
            <w:pPr>
              <w:rPr>
                <w:bCs/>
                <w:sz w:val="22"/>
                <w:szCs w:val="22"/>
              </w:rPr>
            </w:pPr>
            <w:r w:rsidRPr="00E27003">
              <w:rPr>
                <w:bCs/>
                <w:sz w:val="22"/>
                <w:szCs w:val="22"/>
              </w:rPr>
              <w:t xml:space="preserve">Банковские </w:t>
            </w:r>
            <w:proofErr w:type="gramStart"/>
            <w:r w:rsidRPr="00E27003">
              <w:rPr>
                <w:bCs/>
                <w:sz w:val="22"/>
                <w:szCs w:val="22"/>
              </w:rPr>
              <w:t>реквизиты:_</w:t>
            </w:r>
            <w:proofErr w:type="gramEnd"/>
            <w:r w:rsidRPr="00E27003">
              <w:rPr>
                <w:bCs/>
                <w:sz w:val="22"/>
                <w:szCs w:val="22"/>
              </w:rPr>
              <w:t>____________</w:t>
            </w:r>
            <w:r w:rsidR="005C2DDB">
              <w:rPr>
                <w:bCs/>
                <w:sz w:val="22"/>
                <w:szCs w:val="22"/>
              </w:rPr>
              <w:t>__</w:t>
            </w:r>
            <w:r w:rsidRPr="00E27003">
              <w:rPr>
                <w:bCs/>
                <w:sz w:val="22"/>
                <w:szCs w:val="22"/>
              </w:rPr>
              <w:t xml:space="preserve"> ___________________________________</w:t>
            </w:r>
          </w:p>
          <w:p w:rsidR="00E27003" w:rsidRPr="00E27003" w:rsidRDefault="00E27003" w:rsidP="00E27003">
            <w:pPr>
              <w:rPr>
                <w:bCs/>
                <w:sz w:val="22"/>
                <w:szCs w:val="22"/>
              </w:rPr>
            </w:pPr>
            <w:r w:rsidRPr="00E27003">
              <w:rPr>
                <w:bCs/>
                <w:sz w:val="22"/>
                <w:szCs w:val="22"/>
              </w:rPr>
              <w:t>___________________________________</w:t>
            </w:r>
          </w:p>
          <w:p w:rsidR="00E27003" w:rsidRPr="00E27003" w:rsidRDefault="00E27003" w:rsidP="00E27003">
            <w:pPr>
              <w:rPr>
                <w:bCs/>
                <w:sz w:val="22"/>
                <w:szCs w:val="22"/>
              </w:rPr>
            </w:pPr>
            <w:r w:rsidRPr="00E27003">
              <w:rPr>
                <w:bCs/>
                <w:sz w:val="22"/>
                <w:szCs w:val="22"/>
              </w:rPr>
              <w:t xml:space="preserve">БИК ____________ ИНН _____________ </w:t>
            </w:r>
          </w:p>
          <w:p w:rsidR="00E27003" w:rsidRPr="00E27003" w:rsidRDefault="00E27003" w:rsidP="00E27003">
            <w:pPr>
              <w:rPr>
                <w:bCs/>
                <w:sz w:val="22"/>
                <w:szCs w:val="22"/>
              </w:rPr>
            </w:pPr>
            <w:r w:rsidRPr="00E27003">
              <w:rPr>
                <w:bCs/>
                <w:sz w:val="22"/>
                <w:szCs w:val="22"/>
              </w:rPr>
              <w:t>КПП ____________</w:t>
            </w:r>
          </w:p>
          <w:p w:rsidR="00E27003" w:rsidRPr="00E27003" w:rsidRDefault="00E27003" w:rsidP="00E27003">
            <w:pPr>
              <w:rPr>
                <w:sz w:val="22"/>
                <w:szCs w:val="22"/>
              </w:rPr>
            </w:pPr>
          </w:p>
        </w:tc>
        <w:tc>
          <w:tcPr>
            <w:tcW w:w="4869" w:type="dxa"/>
          </w:tcPr>
          <w:p w:rsidR="00E27003" w:rsidRPr="00E27003" w:rsidRDefault="00E27003" w:rsidP="00E27003">
            <w:pPr>
              <w:rPr>
                <w:sz w:val="22"/>
                <w:szCs w:val="22"/>
              </w:rPr>
            </w:pPr>
          </w:p>
          <w:p w:rsidR="00E27003" w:rsidRPr="00E27003" w:rsidRDefault="00E27003" w:rsidP="00E27003">
            <w:pPr>
              <w:rPr>
                <w:sz w:val="22"/>
                <w:szCs w:val="22"/>
              </w:rPr>
            </w:pPr>
            <w:r w:rsidRPr="00E27003">
              <w:rPr>
                <w:sz w:val="22"/>
                <w:szCs w:val="22"/>
              </w:rPr>
              <w:t>Контактные телефоны: _____________</w:t>
            </w:r>
          </w:p>
          <w:p w:rsidR="00E27003" w:rsidRPr="00E27003" w:rsidRDefault="00E27003" w:rsidP="00E27003">
            <w:pPr>
              <w:rPr>
                <w:sz w:val="22"/>
                <w:szCs w:val="22"/>
              </w:rPr>
            </w:pPr>
            <w:r w:rsidRPr="00E27003">
              <w:rPr>
                <w:sz w:val="22"/>
                <w:szCs w:val="22"/>
              </w:rPr>
              <w:t>Почтовый адрес для корреспонденции: _________________________________</w:t>
            </w:r>
          </w:p>
          <w:p w:rsidR="00E27003" w:rsidRPr="00E27003" w:rsidRDefault="00E27003" w:rsidP="00E27003">
            <w:pPr>
              <w:rPr>
                <w:sz w:val="22"/>
                <w:szCs w:val="22"/>
              </w:rPr>
            </w:pPr>
            <w:r w:rsidRPr="00E27003">
              <w:rPr>
                <w:sz w:val="22"/>
                <w:szCs w:val="22"/>
              </w:rPr>
              <w:t xml:space="preserve">Банковские реквизиты: </w:t>
            </w:r>
          </w:p>
          <w:p w:rsidR="00E27003" w:rsidRPr="00E27003" w:rsidRDefault="00E27003" w:rsidP="00E27003">
            <w:pPr>
              <w:rPr>
                <w:sz w:val="22"/>
                <w:szCs w:val="22"/>
              </w:rPr>
            </w:pPr>
            <w:r w:rsidRPr="00E27003">
              <w:rPr>
                <w:sz w:val="22"/>
                <w:szCs w:val="22"/>
              </w:rPr>
              <w:t xml:space="preserve">р/с _____________ к/с _____________ </w:t>
            </w:r>
          </w:p>
          <w:p w:rsidR="00E27003" w:rsidRPr="00E27003" w:rsidRDefault="00E27003" w:rsidP="00E27003">
            <w:pPr>
              <w:rPr>
                <w:sz w:val="22"/>
                <w:szCs w:val="22"/>
              </w:rPr>
            </w:pPr>
            <w:r w:rsidRPr="00E27003">
              <w:rPr>
                <w:sz w:val="22"/>
                <w:szCs w:val="22"/>
              </w:rPr>
              <w:t xml:space="preserve">БИК ___________ ИНН ____________ </w:t>
            </w:r>
          </w:p>
          <w:p w:rsidR="00E27003" w:rsidRPr="00E27003" w:rsidRDefault="00E27003" w:rsidP="00E27003">
            <w:pPr>
              <w:rPr>
                <w:sz w:val="22"/>
                <w:szCs w:val="22"/>
              </w:rPr>
            </w:pPr>
            <w:r w:rsidRPr="00E27003">
              <w:rPr>
                <w:sz w:val="22"/>
                <w:szCs w:val="22"/>
              </w:rPr>
              <w:t xml:space="preserve">ОКВЭД _________ ОКПО __________ </w:t>
            </w:r>
          </w:p>
          <w:p w:rsidR="00E27003" w:rsidRPr="00E27003" w:rsidRDefault="00E27003" w:rsidP="00E27003">
            <w:pPr>
              <w:rPr>
                <w:sz w:val="22"/>
                <w:szCs w:val="22"/>
              </w:rPr>
            </w:pPr>
            <w:r w:rsidRPr="00E27003">
              <w:rPr>
                <w:sz w:val="22"/>
                <w:szCs w:val="22"/>
              </w:rPr>
              <w:t>ОГРН _________</w:t>
            </w:r>
          </w:p>
          <w:p w:rsidR="00E27003" w:rsidRPr="00E27003" w:rsidRDefault="00E27003" w:rsidP="00E27003">
            <w:pPr>
              <w:rPr>
                <w:sz w:val="22"/>
                <w:szCs w:val="22"/>
              </w:rPr>
            </w:pPr>
          </w:p>
        </w:tc>
      </w:tr>
    </w:tbl>
    <w:p w:rsidR="00E27003" w:rsidRPr="00E27003" w:rsidRDefault="00E27003" w:rsidP="00E27003">
      <w:pPr>
        <w:jc w:val="center"/>
        <w:rPr>
          <w:b/>
          <w:sz w:val="22"/>
          <w:szCs w:val="22"/>
        </w:rPr>
      </w:pPr>
      <w:r w:rsidRPr="00E27003">
        <w:rPr>
          <w:b/>
          <w:sz w:val="22"/>
          <w:szCs w:val="22"/>
        </w:rPr>
        <w:t>ПОДПИСИ СТОРОН</w:t>
      </w:r>
    </w:p>
    <w:p w:rsidR="00E27003" w:rsidRPr="00E27003" w:rsidRDefault="00E27003" w:rsidP="00E27003">
      <w:pPr>
        <w:jc w:val="center"/>
        <w:rPr>
          <w:b/>
          <w:sz w:val="22"/>
          <w:szCs w:val="22"/>
        </w:rPr>
      </w:pPr>
    </w:p>
    <w:p w:rsidR="00E27003" w:rsidRPr="00E27003" w:rsidRDefault="00E27003" w:rsidP="00E27003">
      <w:pPr>
        <w:jc w:val="center"/>
        <w:rPr>
          <w:sz w:val="22"/>
          <w:szCs w:val="22"/>
        </w:rPr>
      </w:pPr>
    </w:p>
    <w:tbl>
      <w:tblPr>
        <w:tblStyle w:val="59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3827"/>
      </w:tblGrid>
      <w:tr w:rsidR="00E27003" w:rsidRPr="00E27003" w:rsidTr="00E27003">
        <w:tc>
          <w:tcPr>
            <w:tcW w:w="3686" w:type="dxa"/>
          </w:tcPr>
          <w:p w:rsidR="00E27003" w:rsidRPr="00E27003" w:rsidRDefault="00E27003" w:rsidP="00E27003">
            <w:pPr>
              <w:jc w:val="center"/>
              <w:rPr>
                <w:bCs/>
              </w:rPr>
            </w:pPr>
            <w:r w:rsidRPr="00E27003">
              <w:rPr>
                <w:sz w:val="22"/>
                <w:szCs w:val="22"/>
              </w:rPr>
              <w:t>Представитель Заказчика:</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Представитель Поставщика:</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lang w:val="en-US"/>
              </w:rPr>
              <w:t>(</w:t>
            </w:r>
            <w:r w:rsidRPr="00E27003">
              <w:rPr>
                <w:bCs/>
                <w:i/>
                <w:sz w:val="14"/>
                <w:szCs w:val="14"/>
              </w:rPr>
              <w:t>должность)</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lang w:val="en-US"/>
              </w:rPr>
              <w:t>(</w:t>
            </w:r>
            <w:r w:rsidRPr="00E27003">
              <w:rPr>
                <w:bCs/>
                <w:i/>
                <w:sz w:val="14"/>
                <w:szCs w:val="14"/>
              </w:rPr>
              <w:t>должность)</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rPr>
              <w:t>(подпись, фамилия и инициалы)</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(подпись, фамилия и инициалы)</w:t>
            </w:r>
          </w:p>
        </w:tc>
      </w:tr>
      <w:tr w:rsidR="00E27003" w:rsidRPr="00E27003" w:rsidTr="00E649BA">
        <w:trPr>
          <w:trHeight w:val="80"/>
        </w:trPr>
        <w:tc>
          <w:tcPr>
            <w:tcW w:w="3686" w:type="dxa"/>
          </w:tcPr>
          <w:p w:rsidR="00E27003" w:rsidRPr="00E27003" w:rsidRDefault="00E27003" w:rsidP="00E27003">
            <w:pPr>
              <w:jc w:val="center"/>
              <w:rPr>
                <w:bCs/>
                <w:sz w:val="22"/>
                <w:szCs w:val="22"/>
              </w:rPr>
            </w:pPr>
            <w:r w:rsidRPr="00E27003">
              <w:rPr>
                <w:bCs/>
                <w:sz w:val="22"/>
                <w:szCs w:val="22"/>
              </w:rPr>
              <w:t>М.П.</w:t>
            </w:r>
          </w:p>
        </w:tc>
        <w:tc>
          <w:tcPr>
            <w:tcW w:w="1134" w:type="dxa"/>
          </w:tcPr>
          <w:p w:rsidR="00E27003" w:rsidRPr="00E27003" w:rsidRDefault="00E27003" w:rsidP="00E27003">
            <w:pPr>
              <w:jc w:val="center"/>
              <w:rPr>
                <w:bCs/>
                <w:sz w:val="22"/>
                <w:szCs w:val="22"/>
              </w:rPr>
            </w:pPr>
          </w:p>
        </w:tc>
        <w:tc>
          <w:tcPr>
            <w:tcW w:w="3827" w:type="dxa"/>
          </w:tcPr>
          <w:p w:rsidR="00E27003" w:rsidRPr="00E27003" w:rsidRDefault="00E27003" w:rsidP="00E27003">
            <w:pPr>
              <w:jc w:val="center"/>
              <w:rPr>
                <w:bCs/>
                <w:sz w:val="22"/>
                <w:szCs w:val="22"/>
              </w:rPr>
            </w:pPr>
            <w:r w:rsidRPr="00E27003">
              <w:rPr>
                <w:bCs/>
                <w:sz w:val="22"/>
                <w:szCs w:val="22"/>
              </w:rPr>
              <w:t>М.П.</w:t>
            </w:r>
          </w:p>
        </w:tc>
      </w:tr>
      <w:tr w:rsidR="00E27003" w:rsidRPr="00E27003" w:rsidTr="00E27003">
        <w:tc>
          <w:tcPr>
            <w:tcW w:w="3686" w:type="dxa"/>
          </w:tcPr>
          <w:p w:rsidR="00E27003" w:rsidRPr="00E27003" w:rsidRDefault="00E27003" w:rsidP="00E27003">
            <w:pPr>
              <w:jc w:val="center"/>
              <w:rPr>
                <w:bCs/>
                <w:sz w:val="14"/>
                <w:szCs w:val="14"/>
              </w:rPr>
            </w:pPr>
          </w:p>
        </w:tc>
        <w:tc>
          <w:tcPr>
            <w:tcW w:w="1134" w:type="dxa"/>
          </w:tcPr>
          <w:p w:rsidR="00E27003" w:rsidRPr="00E27003" w:rsidRDefault="00E27003" w:rsidP="00E27003">
            <w:pPr>
              <w:jc w:val="center"/>
              <w:rPr>
                <w:bCs/>
                <w:sz w:val="14"/>
                <w:szCs w:val="14"/>
              </w:rPr>
            </w:pPr>
          </w:p>
        </w:tc>
        <w:tc>
          <w:tcPr>
            <w:tcW w:w="3827" w:type="dxa"/>
          </w:tcPr>
          <w:p w:rsidR="00E27003" w:rsidRPr="00E27003" w:rsidRDefault="00E27003" w:rsidP="00E27003">
            <w:pPr>
              <w:jc w:val="center"/>
              <w:rPr>
                <w:bCs/>
                <w:sz w:val="14"/>
                <w:szCs w:val="14"/>
              </w:rPr>
            </w:pPr>
            <w:r w:rsidRPr="00E27003">
              <w:rPr>
                <w:bCs/>
                <w:sz w:val="14"/>
                <w:szCs w:val="14"/>
              </w:rPr>
              <w:t>(при наличии)</w:t>
            </w:r>
          </w:p>
        </w:tc>
      </w:tr>
      <w:tr w:rsidR="00E27003" w:rsidRPr="00E27003" w:rsidTr="00E27003">
        <w:tc>
          <w:tcPr>
            <w:tcW w:w="3686" w:type="dxa"/>
          </w:tcPr>
          <w:p w:rsidR="00E27003" w:rsidRPr="00E27003" w:rsidRDefault="00E27003" w:rsidP="00E27003">
            <w:pPr>
              <w:jc w:val="center"/>
              <w:rPr>
                <w:bCs/>
              </w:rPr>
            </w:pPr>
            <w:r w:rsidRPr="00E27003">
              <w:rPr>
                <w:sz w:val="22"/>
                <w:szCs w:val="22"/>
              </w:rPr>
              <w:t>«_____» _____________20__ г.</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«_____» _____________20__ г.</w:t>
            </w:r>
          </w:p>
        </w:tc>
      </w:tr>
    </w:tbl>
    <w:p w:rsidR="00E27003" w:rsidRPr="00E27003" w:rsidRDefault="00E27003" w:rsidP="00E27003">
      <w:pPr>
        <w:ind w:left="4254" w:firstLine="709"/>
        <w:jc w:val="center"/>
        <w:rPr>
          <w:color w:val="000000"/>
          <w:sz w:val="22"/>
          <w:szCs w:val="22"/>
        </w:rPr>
        <w:sectPr w:rsidR="00E27003" w:rsidRPr="00E27003" w:rsidSect="00EA7EF3">
          <w:endnotePr>
            <w:numFmt w:val="decimal"/>
          </w:endnotePr>
          <w:pgSz w:w="11906" w:h="16838"/>
          <w:pgMar w:top="851" w:right="566" w:bottom="851" w:left="907" w:header="709" w:footer="709" w:gutter="0"/>
          <w:cols w:space="708"/>
          <w:titlePg/>
          <w:docGrid w:linePitch="360"/>
        </w:sectPr>
      </w:pPr>
    </w:p>
    <w:p w:rsidR="00E27003" w:rsidRPr="00E27003" w:rsidRDefault="00E27003" w:rsidP="00064075">
      <w:pPr>
        <w:ind w:left="4254" w:firstLine="709"/>
        <w:jc w:val="right"/>
        <w:rPr>
          <w:color w:val="000000"/>
          <w:sz w:val="22"/>
          <w:szCs w:val="22"/>
        </w:rPr>
      </w:pPr>
      <w:r w:rsidRPr="00E27003">
        <w:rPr>
          <w:color w:val="000000"/>
          <w:sz w:val="22"/>
          <w:szCs w:val="22"/>
        </w:rPr>
        <w:lastRenderedPageBreak/>
        <w:t>Приложение № 1</w:t>
      </w:r>
    </w:p>
    <w:p w:rsidR="00E27003" w:rsidRPr="00E27003" w:rsidRDefault="00E27003" w:rsidP="00064075">
      <w:pPr>
        <w:ind w:left="4254" w:firstLine="709"/>
        <w:jc w:val="right"/>
        <w:rPr>
          <w:color w:val="000000"/>
          <w:sz w:val="22"/>
          <w:szCs w:val="22"/>
        </w:rPr>
      </w:pPr>
      <w:r w:rsidRPr="00E27003">
        <w:rPr>
          <w:color w:val="000000"/>
          <w:sz w:val="22"/>
          <w:szCs w:val="22"/>
        </w:rPr>
        <w:t xml:space="preserve">к Государственному контракту </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0966C0">
      <w:pPr>
        <w:keepNext/>
        <w:suppressAutoHyphens/>
        <w:outlineLvl w:val="1"/>
        <w:rPr>
          <w:rFonts w:eastAsia="Arial Unicode MS"/>
          <w:b/>
          <w:bCs/>
          <w:sz w:val="22"/>
          <w:szCs w:val="22"/>
          <w:lang w:eastAsia="ar-SA"/>
        </w:rPr>
      </w:pPr>
    </w:p>
    <w:p w:rsidR="00E27003" w:rsidRPr="00E27003" w:rsidRDefault="00E27003" w:rsidP="00E27003">
      <w:pPr>
        <w:keepNext/>
        <w:suppressAutoHyphens/>
        <w:jc w:val="center"/>
        <w:outlineLvl w:val="1"/>
        <w:rPr>
          <w:rFonts w:eastAsia="Arial Unicode MS"/>
          <w:b/>
          <w:bCs/>
          <w:sz w:val="22"/>
          <w:szCs w:val="22"/>
          <w:lang w:eastAsia="ar-SA"/>
        </w:rPr>
      </w:pPr>
      <w:r w:rsidRPr="00E27003">
        <w:rPr>
          <w:rFonts w:eastAsia="Arial Unicode MS"/>
          <w:b/>
          <w:bCs/>
          <w:sz w:val="22"/>
          <w:szCs w:val="22"/>
          <w:lang w:eastAsia="ar-SA"/>
        </w:rPr>
        <w:t>ТЕХНИЧЕСКОЕ ЗАДАНИЕ*</w:t>
      </w:r>
    </w:p>
    <w:p w:rsidR="00E27003" w:rsidRPr="00E27003" w:rsidRDefault="00E27003" w:rsidP="00E27003">
      <w:pPr>
        <w:keepNext/>
        <w:suppressAutoHyphens/>
        <w:jc w:val="center"/>
        <w:outlineLvl w:val="1"/>
        <w:rPr>
          <w:rFonts w:eastAsia="Arial Unicode MS"/>
          <w:b/>
          <w:bCs/>
          <w:sz w:val="22"/>
          <w:szCs w:val="22"/>
          <w:lang w:eastAsia="ar-SA"/>
        </w:rPr>
      </w:pPr>
    </w:p>
    <w:p w:rsidR="00E27003" w:rsidRPr="00E27003" w:rsidRDefault="00E27003" w:rsidP="00E27003">
      <w:pPr>
        <w:keepNext/>
        <w:suppressAutoHyphens/>
        <w:jc w:val="center"/>
        <w:outlineLvl w:val="1"/>
        <w:rPr>
          <w:rFonts w:eastAsia="Arial Unicode MS"/>
          <w:b/>
          <w:bCs/>
          <w:sz w:val="22"/>
          <w:szCs w:val="22"/>
          <w:lang w:eastAsia="ar-SA"/>
        </w:rPr>
      </w:pPr>
    </w:p>
    <w:tbl>
      <w:tblPr>
        <w:tblStyle w:val="590"/>
        <w:tblpPr w:leftFromText="180" w:rightFromText="180" w:vertAnchor="text" w:horzAnchor="margin" w:tblpX="250" w:tblpY="66"/>
        <w:tblW w:w="9747" w:type="dxa"/>
        <w:tblLayout w:type="fixed"/>
        <w:tblLook w:val="04A0" w:firstRow="1" w:lastRow="0" w:firstColumn="1" w:lastColumn="0" w:noHBand="0" w:noVBand="1"/>
      </w:tblPr>
      <w:tblGrid>
        <w:gridCol w:w="2722"/>
        <w:gridCol w:w="7025"/>
      </w:tblGrid>
      <w:tr w:rsidR="00E27003" w:rsidRPr="00E27003" w:rsidTr="00E27003">
        <w:trPr>
          <w:cantSplit/>
          <w:trHeight w:val="845"/>
        </w:trPr>
        <w:tc>
          <w:tcPr>
            <w:tcW w:w="2722" w:type="dxa"/>
            <w:tcBorders>
              <w:bottom w:val="single" w:sz="4" w:space="0" w:color="auto"/>
            </w:tcBorders>
          </w:tcPr>
          <w:p w:rsidR="00E27003" w:rsidRPr="00E27003" w:rsidRDefault="00E27003" w:rsidP="00E27003">
            <w:pPr>
              <w:jc w:val="center"/>
              <w:rPr>
                <w:b/>
                <w:sz w:val="22"/>
                <w:szCs w:val="22"/>
              </w:rPr>
            </w:pPr>
            <w:r w:rsidRPr="00E27003">
              <w:rPr>
                <w:b/>
                <w:sz w:val="22"/>
                <w:szCs w:val="22"/>
              </w:rPr>
              <w:t>Наименование</w:t>
            </w:r>
          </w:p>
          <w:p w:rsidR="00E27003" w:rsidRPr="00E27003" w:rsidRDefault="00E27003" w:rsidP="00E27003">
            <w:pPr>
              <w:jc w:val="center"/>
              <w:rPr>
                <w:b/>
                <w:sz w:val="22"/>
                <w:szCs w:val="22"/>
              </w:rPr>
            </w:pPr>
            <w:r w:rsidRPr="00E27003">
              <w:rPr>
                <w:b/>
                <w:sz w:val="22"/>
                <w:szCs w:val="22"/>
              </w:rPr>
              <w:t>Товара, страна происхождения Товара</w:t>
            </w:r>
          </w:p>
        </w:tc>
        <w:tc>
          <w:tcPr>
            <w:tcW w:w="7025" w:type="dxa"/>
          </w:tcPr>
          <w:p w:rsidR="00E27003" w:rsidRPr="00E27003" w:rsidRDefault="00E27003" w:rsidP="00E27003">
            <w:pPr>
              <w:jc w:val="center"/>
              <w:rPr>
                <w:b/>
                <w:sz w:val="22"/>
                <w:szCs w:val="22"/>
                <w:vertAlign w:val="superscript"/>
              </w:rPr>
            </w:pPr>
            <w:r w:rsidRPr="00E27003">
              <w:rPr>
                <w:b/>
                <w:sz w:val="22"/>
                <w:szCs w:val="22"/>
              </w:rPr>
              <w:t xml:space="preserve">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w:t>
            </w:r>
          </w:p>
        </w:tc>
      </w:tr>
      <w:tr w:rsidR="00E27003" w:rsidRPr="00E27003" w:rsidTr="00E27003">
        <w:tc>
          <w:tcPr>
            <w:tcW w:w="2722" w:type="dxa"/>
            <w:tcBorders>
              <w:bottom w:val="single" w:sz="4" w:space="0" w:color="auto"/>
            </w:tcBorders>
          </w:tcPr>
          <w:p w:rsidR="00E27003" w:rsidRPr="00E27003" w:rsidRDefault="00E27003" w:rsidP="00E27003">
            <w:pPr>
              <w:jc w:val="center"/>
              <w:rPr>
                <w:sz w:val="22"/>
                <w:szCs w:val="22"/>
              </w:rPr>
            </w:pPr>
          </w:p>
        </w:tc>
        <w:tc>
          <w:tcPr>
            <w:tcW w:w="7025" w:type="dxa"/>
          </w:tcPr>
          <w:p w:rsidR="00E27003" w:rsidRPr="00E27003" w:rsidRDefault="00E27003" w:rsidP="00E27003">
            <w:pPr>
              <w:widowControl w:val="0"/>
              <w:autoSpaceDE w:val="0"/>
              <w:autoSpaceDN w:val="0"/>
              <w:adjustRightInd w:val="0"/>
              <w:ind w:firstLine="459"/>
              <w:jc w:val="center"/>
              <w:rPr>
                <w:b/>
                <w:sz w:val="22"/>
                <w:szCs w:val="22"/>
              </w:rPr>
            </w:pPr>
          </w:p>
          <w:p w:rsidR="00E27003" w:rsidRPr="00E27003" w:rsidRDefault="00E27003" w:rsidP="00E27003">
            <w:pPr>
              <w:rPr>
                <w:sz w:val="22"/>
                <w:szCs w:val="22"/>
                <w:lang w:eastAsia="ar-SA"/>
              </w:rPr>
            </w:pPr>
          </w:p>
          <w:p w:rsidR="00E27003" w:rsidRPr="00E27003" w:rsidRDefault="00E27003" w:rsidP="00E27003">
            <w:pPr>
              <w:rPr>
                <w:sz w:val="22"/>
                <w:szCs w:val="22"/>
                <w:lang w:eastAsia="ar-SA"/>
              </w:rPr>
            </w:pPr>
          </w:p>
          <w:p w:rsidR="00E27003" w:rsidRPr="00E27003" w:rsidRDefault="00E27003" w:rsidP="00E27003">
            <w:pPr>
              <w:rPr>
                <w:sz w:val="22"/>
                <w:szCs w:val="22"/>
                <w:lang w:eastAsia="ar-SA"/>
              </w:rPr>
            </w:pPr>
          </w:p>
        </w:tc>
      </w:tr>
    </w:tbl>
    <w:p w:rsidR="00E27003" w:rsidRPr="00E27003" w:rsidRDefault="00E27003" w:rsidP="00E27003">
      <w:pPr>
        <w:rPr>
          <w:rFonts w:eastAsia="Arial Unicode MS"/>
          <w:b/>
          <w:bCs/>
          <w:sz w:val="22"/>
          <w:szCs w:val="22"/>
          <w:lang w:eastAsia="ar-SA"/>
        </w:rPr>
      </w:pPr>
    </w:p>
    <w:p w:rsidR="00E27003" w:rsidRPr="00E27003" w:rsidRDefault="00E27003" w:rsidP="00E27003">
      <w:pPr>
        <w:rPr>
          <w:sz w:val="28"/>
          <w:szCs w:val="28"/>
        </w:rPr>
      </w:pPr>
    </w:p>
    <w:p w:rsidR="00E27003" w:rsidRPr="00E27003" w:rsidRDefault="00E27003" w:rsidP="00E27003">
      <w:pPr>
        <w:jc w:val="both"/>
        <w:rPr>
          <w:bCs/>
          <w:i/>
        </w:rPr>
      </w:pPr>
    </w:p>
    <w:p w:rsidR="00E27003" w:rsidRPr="00E27003" w:rsidRDefault="00E27003" w:rsidP="00E27003">
      <w:pPr>
        <w:jc w:val="both"/>
        <w:rPr>
          <w:bCs/>
          <w:i/>
        </w:rPr>
      </w:pPr>
    </w:p>
    <w:tbl>
      <w:tblPr>
        <w:tblStyle w:val="59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3827"/>
      </w:tblGrid>
      <w:tr w:rsidR="00E27003" w:rsidRPr="00E27003" w:rsidTr="00E27003">
        <w:tc>
          <w:tcPr>
            <w:tcW w:w="3686" w:type="dxa"/>
          </w:tcPr>
          <w:p w:rsidR="00E27003" w:rsidRPr="00E27003" w:rsidRDefault="00E27003" w:rsidP="00E27003">
            <w:pPr>
              <w:jc w:val="center"/>
              <w:rPr>
                <w:bCs/>
              </w:rPr>
            </w:pPr>
            <w:r w:rsidRPr="00E27003">
              <w:rPr>
                <w:sz w:val="22"/>
                <w:szCs w:val="22"/>
              </w:rPr>
              <w:t>Представитель Заказчика:</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Представитель Поставщика:</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lang w:val="en-US"/>
              </w:rPr>
              <w:t>(</w:t>
            </w:r>
            <w:r w:rsidRPr="00E27003">
              <w:rPr>
                <w:bCs/>
                <w:i/>
                <w:sz w:val="14"/>
                <w:szCs w:val="14"/>
              </w:rPr>
              <w:t>должность)</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lang w:val="en-US"/>
              </w:rPr>
              <w:t>(</w:t>
            </w:r>
            <w:r w:rsidRPr="00E27003">
              <w:rPr>
                <w:bCs/>
                <w:i/>
                <w:sz w:val="14"/>
                <w:szCs w:val="14"/>
              </w:rPr>
              <w:t>должность)</w:t>
            </w:r>
          </w:p>
        </w:tc>
      </w:tr>
      <w:tr w:rsidR="00E27003" w:rsidRPr="00E27003" w:rsidTr="00E27003">
        <w:tc>
          <w:tcPr>
            <w:tcW w:w="3686" w:type="dxa"/>
          </w:tcPr>
          <w:p w:rsidR="00E27003" w:rsidRPr="00E27003" w:rsidRDefault="00E27003" w:rsidP="00E27003">
            <w:pPr>
              <w:jc w:val="center"/>
              <w:rPr>
                <w:bCs/>
                <w:sz w:val="22"/>
                <w:szCs w:val="22"/>
              </w:rPr>
            </w:pPr>
          </w:p>
        </w:tc>
        <w:tc>
          <w:tcPr>
            <w:tcW w:w="1134" w:type="dxa"/>
          </w:tcPr>
          <w:p w:rsidR="00E27003" w:rsidRPr="00E27003" w:rsidRDefault="00E27003" w:rsidP="00E27003">
            <w:pPr>
              <w:jc w:val="center"/>
              <w:rPr>
                <w:bCs/>
                <w:sz w:val="22"/>
                <w:szCs w:val="22"/>
              </w:rPr>
            </w:pPr>
          </w:p>
        </w:tc>
        <w:tc>
          <w:tcPr>
            <w:tcW w:w="3827" w:type="dxa"/>
          </w:tcPr>
          <w:p w:rsidR="00E27003" w:rsidRPr="00E27003" w:rsidRDefault="00E27003" w:rsidP="00E27003">
            <w:pPr>
              <w:jc w:val="center"/>
              <w:rPr>
                <w:bCs/>
                <w:sz w:val="22"/>
                <w:szCs w:val="22"/>
              </w:rPr>
            </w:pPr>
          </w:p>
        </w:tc>
      </w:tr>
      <w:tr w:rsidR="00E27003" w:rsidRPr="00E27003" w:rsidTr="00E27003">
        <w:tc>
          <w:tcPr>
            <w:tcW w:w="3686" w:type="dxa"/>
          </w:tcPr>
          <w:p w:rsidR="00E27003" w:rsidRPr="00E27003" w:rsidRDefault="00E27003" w:rsidP="00E27003">
            <w:pPr>
              <w:jc w:val="center"/>
              <w:rPr>
                <w:bCs/>
                <w:sz w:val="14"/>
                <w:szCs w:val="14"/>
              </w:rPr>
            </w:pPr>
          </w:p>
        </w:tc>
        <w:tc>
          <w:tcPr>
            <w:tcW w:w="1134" w:type="dxa"/>
          </w:tcPr>
          <w:p w:rsidR="00E27003" w:rsidRPr="00E27003" w:rsidRDefault="00E27003" w:rsidP="00E27003">
            <w:pPr>
              <w:jc w:val="center"/>
              <w:rPr>
                <w:bCs/>
                <w:sz w:val="14"/>
                <w:szCs w:val="14"/>
              </w:rPr>
            </w:pPr>
          </w:p>
        </w:tc>
        <w:tc>
          <w:tcPr>
            <w:tcW w:w="3827" w:type="dxa"/>
          </w:tcPr>
          <w:p w:rsidR="00E27003" w:rsidRPr="00E27003" w:rsidRDefault="00E27003" w:rsidP="00E27003">
            <w:pPr>
              <w:jc w:val="center"/>
              <w:rPr>
                <w:bCs/>
                <w:sz w:val="14"/>
                <w:szCs w:val="14"/>
              </w:rPr>
            </w:pPr>
          </w:p>
        </w:tc>
      </w:tr>
      <w:tr w:rsidR="00E27003" w:rsidRPr="00E27003" w:rsidTr="00E27003">
        <w:tc>
          <w:tcPr>
            <w:tcW w:w="3686" w:type="dxa"/>
          </w:tcPr>
          <w:p w:rsidR="00E27003" w:rsidRPr="00E27003" w:rsidRDefault="00E27003" w:rsidP="00E27003">
            <w:pPr>
              <w:jc w:val="center"/>
              <w:rPr>
                <w:bCs/>
              </w:rPr>
            </w:pPr>
            <w:r w:rsidRPr="00E27003">
              <w:rPr>
                <w:sz w:val="22"/>
                <w:szCs w:val="22"/>
              </w:rPr>
              <w:t>«_____» _____________20__ г.</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«_____» _____________20__ г.</w:t>
            </w:r>
          </w:p>
        </w:tc>
      </w:tr>
    </w:tbl>
    <w:p w:rsidR="00E27003" w:rsidRPr="00E27003" w:rsidRDefault="00E27003" w:rsidP="00E27003">
      <w:pPr>
        <w:jc w:val="both"/>
        <w:rPr>
          <w:bCs/>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rPr>
      </w:pPr>
    </w:p>
    <w:p w:rsidR="00E27003" w:rsidRPr="00E27003" w:rsidRDefault="00E27003" w:rsidP="00E27003">
      <w:pPr>
        <w:jc w:val="both"/>
        <w:rPr>
          <w:bCs/>
          <w:i/>
          <w:sz w:val="22"/>
          <w:szCs w:val="22"/>
        </w:rPr>
      </w:pPr>
    </w:p>
    <w:p w:rsidR="00E27003" w:rsidRPr="00E27003" w:rsidRDefault="00E27003" w:rsidP="00E27003">
      <w:pPr>
        <w:jc w:val="both"/>
        <w:rPr>
          <w:bCs/>
          <w:i/>
          <w:sz w:val="22"/>
          <w:szCs w:val="22"/>
        </w:rPr>
        <w:sectPr w:rsidR="00E27003" w:rsidRPr="00E27003" w:rsidSect="00C11C8C">
          <w:endnotePr>
            <w:numFmt w:val="decimal"/>
          </w:endnotePr>
          <w:pgSz w:w="11906" w:h="16838"/>
          <w:pgMar w:top="851" w:right="907" w:bottom="851" w:left="1134" w:header="709" w:footer="709" w:gutter="0"/>
          <w:cols w:space="708"/>
          <w:titlePg/>
          <w:docGrid w:linePitch="360"/>
        </w:sectPr>
      </w:pPr>
      <w:r w:rsidRPr="00E27003">
        <w:rPr>
          <w:bCs/>
          <w:i/>
          <w:sz w:val="22"/>
          <w:szCs w:val="22"/>
        </w:rPr>
        <w:t>*заполняется на основании заявки участника электронного аукциона, с которым заключается государственный контракт и доку</w:t>
      </w:r>
      <w:r w:rsidR="007424F1">
        <w:rPr>
          <w:bCs/>
          <w:i/>
          <w:sz w:val="22"/>
          <w:szCs w:val="22"/>
        </w:rPr>
        <w:t>ментации об электронном аукцио</w:t>
      </w:r>
      <w:r w:rsidR="00064075">
        <w:rPr>
          <w:bCs/>
          <w:i/>
          <w:sz w:val="22"/>
          <w:szCs w:val="22"/>
        </w:rPr>
        <w:t>на</w:t>
      </w:r>
    </w:p>
    <w:p w:rsidR="00E27003" w:rsidRDefault="00E27003" w:rsidP="000966C0">
      <w:pPr>
        <w:rPr>
          <w:color w:val="000000"/>
          <w:sz w:val="22"/>
          <w:szCs w:val="22"/>
        </w:rPr>
      </w:pPr>
    </w:p>
    <w:p w:rsidR="00E27003" w:rsidRPr="00E27003" w:rsidRDefault="00E27003" w:rsidP="00064075">
      <w:pPr>
        <w:ind w:left="4254" w:firstLine="709"/>
        <w:jc w:val="right"/>
        <w:rPr>
          <w:color w:val="000000"/>
          <w:sz w:val="22"/>
          <w:szCs w:val="22"/>
        </w:rPr>
      </w:pPr>
      <w:r w:rsidRPr="00E27003">
        <w:rPr>
          <w:color w:val="000000"/>
          <w:sz w:val="22"/>
          <w:szCs w:val="22"/>
        </w:rPr>
        <w:t>Приложение № 2</w:t>
      </w:r>
    </w:p>
    <w:p w:rsidR="00E27003" w:rsidRPr="00E27003" w:rsidRDefault="00E27003" w:rsidP="00064075">
      <w:pPr>
        <w:ind w:left="4254" w:firstLine="709"/>
        <w:jc w:val="right"/>
        <w:rPr>
          <w:color w:val="000000"/>
          <w:sz w:val="22"/>
          <w:szCs w:val="22"/>
        </w:rPr>
      </w:pPr>
      <w:r w:rsidRPr="00E27003">
        <w:rPr>
          <w:color w:val="000000"/>
          <w:sz w:val="22"/>
          <w:szCs w:val="22"/>
        </w:rPr>
        <w:t xml:space="preserve">к Государственному контракту </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E27003">
      <w:pPr>
        <w:rPr>
          <w:b/>
          <w:sz w:val="28"/>
          <w:szCs w:val="28"/>
        </w:rPr>
      </w:pPr>
    </w:p>
    <w:p w:rsidR="00E27003" w:rsidRPr="00E27003" w:rsidRDefault="00E27003" w:rsidP="00E27003">
      <w:pPr>
        <w:rPr>
          <w:sz w:val="22"/>
          <w:szCs w:val="22"/>
        </w:rPr>
      </w:pPr>
    </w:p>
    <w:p w:rsidR="00E27003" w:rsidRPr="00E27003" w:rsidRDefault="00E27003" w:rsidP="00E27003">
      <w:pPr>
        <w:ind w:firstLine="567"/>
        <w:jc w:val="center"/>
        <w:rPr>
          <w:b/>
          <w:sz w:val="22"/>
          <w:szCs w:val="22"/>
        </w:rPr>
      </w:pPr>
      <w:r w:rsidRPr="00E27003">
        <w:rPr>
          <w:b/>
          <w:sz w:val="22"/>
          <w:szCs w:val="22"/>
        </w:rPr>
        <w:t>СПЕЦИФИКАЦИЯ</w:t>
      </w:r>
    </w:p>
    <w:p w:rsidR="00E27003" w:rsidRPr="00E27003" w:rsidRDefault="00E27003" w:rsidP="00E27003">
      <w:pPr>
        <w:jc w:val="center"/>
        <w:rPr>
          <w:b/>
          <w:sz w:val="22"/>
          <w:szCs w:val="22"/>
        </w:rPr>
      </w:pPr>
    </w:p>
    <w:p w:rsidR="00E27003" w:rsidRPr="00E27003" w:rsidRDefault="00E27003" w:rsidP="00E27003">
      <w:pPr>
        <w:jc w:val="center"/>
        <w:rPr>
          <w:sz w:val="22"/>
          <w:szCs w:val="22"/>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977"/>
        <w:gridCol w:w="1559"/>
        <w:gridCol w:w="1304"/>
        <w:gridCol w:w="1418"/>
      </w:tblGrid>
      <w:tr w:rsidR="00E27003" w:rsidRPr="00E27003" w:rsidTr="00677910">
        <w:trPr>
          <w:trHeight w:val="945"/>
        </w:trPr>
        <w:tc>
          <w:tcPr>
            <w:tcW w:w="567" w:type="dxa"/>
            <w:shd w:val="clear" w:color="auto" w:fill="auto"/>
            <w:vAlign w:val="center"/>
            <w:hideMark/>
          </w:tcPr>
          <w:p w:rsidR="00E27003" w:rsidRPr="00E27003" w:rsidRDefault="00E27003" w:rsidP="00E27003">
            <w:pPr>
              <w:jc w:val="center"/>
              <w:rPr>
                <w:b/>
                <w:sz w:val="22"/>
                <w:szCs w:val="22"/>
              </w:rPr>
            </w:pPr>
            <w:proofErr w:type="gramStart"/>
            <w:r w:rsidRPr="00E27003">
              <w:rPr>
                <w:b/>
                <w:bCs/>
                <w:sz w:val="22"/>
                <w:szCs w:val="22"/>
              </w:rPr>
              <w:t>№  п</w:t>
            </w:r>
            <w:proofErr w:type="gramEnd"/>
            <w:r w:rsidRPr="00E27003">
              <w:rPr>
                <w:b/>
                <w:bCs/>
                <w:sz w:val="22"/>
                <w:szCs w:val="22"/>
              </w:rPr>
              <w:t>/п</w:t>
            </w:r>
          </w:p>
        </w:tc>
        <w:tc>
          <w:tcPr>
            <w:tcW w:w="1843" w:type="dxa"/>
            <w:shd w:val="clear" w:color="auto" w:fill="auto"/>
            <w:vAlign w:val="center"/>
            <w:hideMark/>
          </w:tcPr>
          <w:p w:rsidR="00E27003" w:rsidRPr="00E27003" w:rsidRDefault="00E27003" w:rsidP="00E27003">
            <w:pPr>
              <w:jc w:val="center"/>
              <w:rPr>
                <w:b/>
                <w:sz w:val="22"/>
                <w:szCs w:val="22"/>
              </w:rPr>
            </w:pPr>
            <w:r w:rsidRPr="00E27003">
              <w:rPr>
                <w:b/>
                <w:sz w:val="22"/>
                <w:szCs w:val="22"/>
              </w:rPr>
              <w:t>Артикул модификации Товара</w:t>
            </w:r>
          </w:p>
        </w:tc>
        <w:tc>
          <w:tcPr>
            <w:tcW w:w="2977" w:type="dxa"/>
            <w:shd w:val="clear" w:color="auto" w:fill="auto"/>
            <w:vAlign w:val="center"/>
            <w:hideMark/>
          </w:tcPr>
          <w:p w:rsidR="00E27003" w:rsidRPr="00E27003" w:rsidRDefault="00E27003" w:rsidP="00E27003">
            <w:pPr>
              <w:jc w:val="center"/>
              <w:rPr>
                <w:b/>
                <w:sz w:val="22"/>
                <w:szCs w:val="22"/>
              </w:rPr>
            </w:pPr>
            <w:r w:rsidRPr="00E27003">
              <w:rPr>
                <w:b/>
                <w:sz w:val="22"/>
                <w:szCs w:val="22"/>
              </w:rPr>
              <w:t>Наименование и описание модификации Товара</w:t>
            </w:r>
          </w:p>
          <w:p w:rsidR="00E27003" w:rsidRPr="00E27003" w:rsidRDefault="00E27003" w:rsidP="00E27003">
            <w:pPr>
              <w:jc w:val="center"/>
              <w:rPr>
                <w:b/>
                <w:sz w:val="22"/>
                <w:szCs w:val="22"/>
              </w:rPr>
            </w:pPr>
          </w:p>
        </w:tc>
        <w:tc>
          <w:tcPr>
            <w:tcW w:w="1559" w:type="dxa"/>
            <w:shd w:val="clear" w:color="auto" w:fill="auto"/>
            <w:vAlign w:val="center"/>
            <w:hideMark/>
          </w:tcPr>
          <w:p w:rsidR="00E27003" w:rsidRPr="00E27003" w:rsidRDefault="00E27003" w:rsidP="00E27003">
            <w:pPr>
              <w:jc w:val="center"/>
              <w:rPr>
                <w:b/>
                <w:sz w:val="22"/>
                <w:szCs w:val="22"/>
              </w:rPr>
            </w:pPr>
            <w:r w:rsidRPr="00E27003">
              <w:rPr>
                <w:b/>
                <w:sz w:val="22"/>
                <w:szCs w:val="22"/>
              </w:rPr>
              <w:t>Количество, шт.</w:t>
            </w:r>
          </w:p>
        </w:tc>
        <w:tc>
          <w:tcPr>
            <w:tcW w:w="1304" w:type="dxa"/>
            <w:shd w:val="clear" w:color="auto" w:fill="auto"/>
            <w:vAlign w:val="center"/>
            <w:hideMark/>
          </w:tcPr>
          <w:p w:rsidR="00E27003" w:rsidRPr="00E27003" w:rsidRDefault="00E27003" w:rsidP="00E27003">
            <w:pPr>
              <w:jc w:val="center"/>
              <w:rPr>
                <w:b/>
                <w:sz w:val="22"/>
                <w:szCs w:val="22"/>
              </w:rPr>
            </w:pPr>
            <w:r w:rsidRPr="00E27003">
              <w:rPr>
                <w:b/>
                <w:bCs/>
                <w:sz w:val="22"/>
                <w:szCs w:val="22"/>
              </w:rPr>
              <w:t>Цена за единицу, руб.</w:t>
            </w:r>
          </w:p>
        </w:tc>
        <w:tc>
          <w:tcPr>
            <w:tcW w:w="1418" w:type="dxa"/>
            <w:shd w:val="clear" w:color="auto" w:fill="auto"/>
            <w:vAlign w:val="center"/>
            <w:hideMark/>
          </w:tcPr>
          <w:p w:rsidR="00E27003" w:rsidRPr="00E27003" w:rsidRDefault="00E27003" w:rsidP="00E27003">
            <w:pPr>
              <w:jc w:val="center"/>
              <w:rPr>
                <w:b/>
                <w:sz w:val="22"/>
                <w:szCs w:val="22"/>
                <w:vertAlign w:val="superscript"/>
              </w:rPr>
            </w:pPr>
            <w:r w:rsidRPr="00E27003">
              <w:rPr>
                <w:b/>
                <w:bCs/>
                <w:sz w:val="22"/>
                <w:szCs w:val="22"/>
              </w:rPr>
              <w:t>Итого, руб.</w:t>
            </w:r>
          </w:p>
        </w:tc>
      </w:tr>
      <w:tr w:rsidR="00E27003" w:rsidRPr="00E27003" w:rsidTr="00677910">
        <w:trPr>
          <w:trHeight w:val="428"/>
        </w:trPr>
        <w:tc>
          <w:tcPr>
            <w:tcW w:w="567" w:type="dxa"/>
            <w:shd w:val="clear" w:color="auto" w:fill="auto"/>
            <w:noWrap/>
            <w:vAlign w:val="center"/>
            <w:hideMark/>
          </w:tcPr>
          <w:p w:rsidR="00E27003" w:rsidRPr="00E27003" w:rsidRDefault="00E27003" w:rsidP="00E27003">
            <w:pPr>
              <w:jc w:val="center"/>
              <w:rPr>
                <w:sz w:val="22"/>
                <w:szCs w:val="22"/>
              </w:rPr>
            </w:pPr>
          </w:p>
        </w:tc>
        <w:tc>
          <w:tcPr>
            <w:tcW w:w="1843" w:type="dxa"/>
            <w:shd w:val="clear" w:color="auto" w:fill="auto"/>
            <w:noWrap/>
            <w:vAlign w:val="center"/>
          </w:tcPr>
          <w:p w:rsidR="00E27003" w:rsidRPr="00E27003" w:rsidRDefault="00E27003" w:rsidP="00E27003">
            <w:pPr>
              <w:jc w:val="center"/>
              <w:rPr>
                <w:sz w:val="22"/>
                <w:szCs w:val="22"/>
              </w:rPr>
            </w:pPr>
          </w:p>
        </w:tc>
        <w:tc>
          <w:tcPr>
            <w:tcW w:w="2977" w:type="dxa"/>
            <w:shd w:val="clear" w:color="auto" w:fill="auto"/>
            <w:vAlign w:val="center"/>
          </w:tcPr>
          <w:p w:rsidR="00E27003" w:rsidRPr="00E27003" w:rsidRDefault="00E27003" w:rsidP="00E27003">
            <w:pPr>
              <w:jc w:val="center"/>
              <w:rPr>
                <w:sz w:val="22"/>
                <w:szCs w:val="22"/>
              </w:rPr>
            </w:pPr>
          </w:p>
        </w:tc>
        <w:tc>
          <w:tcPr>
            <w:tcW w:w="1559" w:type="dxa"/>
            <w:shd w:val="clear" w:color="auto" w:fill="auto"/>
            <w:noWrap/>
            <w:vAlign w:val="center"/>
          </w:tcPr>
          <w:p w:rsidR="00E27003" w:rsidRPr="00E27003" w:rsidRDefault="00E27003" w:rsidP="00E27003">
            <w:pPr>
              <w:jc w:val="center"/>
              <w:rPr>
                <w:sz w:val="22"/>
                <w:szCs w:val="22"/>
              </w:rPr>
            </w:pPr>
          </w:p>
        </w:tc>
        <w:tc>
          <w:tcPr>
            <w:tcW w:w="1304" w:type="dxa"/>
            <w:shd w:val="clear" w:color="auto" w:fill="auto"/>
            <w:noWrap/>
            <w:vAlign w:val="center"/>
          </w:tcPr>
          <w:p w:rsidR="00E27003" w:rsidRPr="00E27003" w:rsidRDefault="00E27003" w:rsidP="00E27003">
            <w:pPr>
              <w:jc w:val="center"/>
              <w:rPr>
                <w:sz w:val="22"/>
                <w:szCs w:val="22"/>
              </w:rPr>
            </w:pPr>
          </w:p>
        </w:tc>
        <w:tc>
          <w:tcPr>
            <w:tcW w:w="1418" w:type="dxa"/>
            <w:shd w:val="clear" w:color="auto" w:fill="auto"/>
            <w:noWrap/>
            <w:vAlign w:val="center"/>
          </w:tcPr>
          <w:p w:rsidR="00E27003" w:rsidRPr="00E27003" w:rsidRDefault="00E27003" w:rsidP="00E27003">
            <w:pPr>
              <w:jc w:val="center"/>
              <w:rPr>
                <w:sz w:val="22"/>
                <w:szCs w:val="22"/>
              </w:rPr>
            </w:pPr>
          </w:p>
        </w:tc>
      </w:tr>
      <w:tr w:rsidR="00E27003" w:rsidRPr="00E27003" w:rsidTr="00677910">
        <w:trPr>
          <w:trHeight w:val="428"/>
        </w:trPr>
        <w:tc>
          <w:tcPr>
            <w:tcW w:w="5387" w:type="dxa"/>
            <w:gridSpan w:val="3"/>
            <w:shd w:val="clear" w:color="auto" w:fill="auto"/>
            <w:noWrap/>
          </w:tcPr>
          <w:p w:rsidR="00E27003" w:rsidRPr="00E27003" w:rsidRDefault="00E27003" w:rsidP="00E27003">
            <w:pPr>
              <w:rPr>
                <w:b/>
                <w:sz w:val="22"/>
                <w:szCs w:val="22"/>
              </w:rPr>
            </w:pPr>
          </w:p>
        </w:tc>
        <w:tc>
          <w:tcPr>
            <w:tcW w:w="1559" w:type="dxa"/>
            <w:shd w:val="clear" w:color="auto" w:fill="auto"/>
            <w:noWrap/>
            <w:vAlign w:val="center"/>
          </w:tcPr>
          <w:p w:rsidR="00E27003" w:rsidRPr="00E27003" w:rsidRDefault="00E27003" w:rsidP="00E27003">
            <w:pPr>
              <w:jc w:val="center"/>
              <w:rPr>
                <w:sz w:val="22"/>
                <w:szCs w:val="22"/>
              </w:rPr>
            </w:pPr>
          </w:p>
        </w:tc>
        <w:tc>
          <w:tcPr>
            <w:tcW w:w="1304" w:type="dxa"/>
            <w:shd w:val="clear" w:color="auto" w:fill="auto"/>
            <w:noWrap/>
            <w:vAlign w:val="center"/>
          </w:tcPr>
          <w:p w:rsidR="00E27003" w:rsidRPr="00E27003" w:rsidRDefault="00E27003" w:rsidP="00E27003">
            <w:pPr>
              <w:jc w:val="center"/>
              <w:rPr>
                <w:sz w:val="22"/>
                <w:szCs w:val="22"/>
              </w:rPr>
            </w:pPr>
          </w:p>
        </w:tc>
        <w:tc>
          <w:tcPr>
            <w:tcW w:w="1418" w:type="dxa"/>
            <w:shd w:val="clear" w:color="auto" w:fill="auto"/>
            <w:noWrap/>
            <w:vAlign w:val="center"/>
          </w:tcPr>
          <w:p w:rsidR="00E27003" w:rsidRPr="00E27003" w:rsidRDefault="00E27003" w:rsidP="00E27003">
            <w:pPr>
              <w:jc w:val="center"/>
              <w:rPr>
                <w:sz w:val="22"/>
                <w:szCs w:val="22"/>
              </w:rPr>
            </w:pPr>
          </w:p>
        </w:tc>
      </w:tr>
    </w:tbl>
    <w:p w:rsidR="00E27003" w:rsidRPr="00E27003" w:rsidRDefault="00E27003" w:rsidP="00E27003">
      <w:pPr>
        <w:rPr>
          <w:sz w:val="22"/>
          <w:szCs w:val="22"/>
        </w:rPr>
      </w:pPr>
    </w:p>
    <w:p w:rsidR="00E27003" w:rsidRPr="00E27003" w:rsidRDefault="00E27003" w:rsidP="00E27003"/>
    <w:p w:rsidR="00E27003" w:rsidRPr="00E27003" w:rsidRDefault="00E27003" w:rsidP="00E27003"/>
    <w:p w:rsidR="00E27003" w:rsidRPr="00E27003" w:rsidRDefault="00E27003" w:rsidP="00E27003"/>
    <w:p w:rsidR="00E27003" w:rsidRPr="00E27003" w:rsidRDefault="00E27003" w:rsidP="00E27003"/>
    <w:tbl>
      <w:tblPr>
        <w:tblStyle w:val="59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3827"/>
      </w:tblGrid>
      <w:tr w:rsidR="0079026A" w:rsidRPr="00E27003" w:rsidTr="002F445A">
        <w:tc>
          <w:tcPr>
            <w:tcW w:w="3686" w:type="dxa"/>
          </w:tcPr>
          <w:p w:rsidR="0079026A" w:rsidRPr="00E27003" w:rsidRDefault="0079026A" w:rsidP="002F445A">
            <w:pPr>
              <w:jc w:val="center"/>
              <w:rPr>
                <w:bCs/>
              </w:rPr>
            </w:pPr>
            <w:r w:rsidRPr="00E27003">
              <w:rPr>
                <w:sz w:val="22"/>
                <w:szCs w:val="22"/>
              </w:rPr>
              <w:t>Представитель Заказчика:</w:t>
            </w:r>
          </w:p>
        </w:tc>
        <w:tc>
          <w:tcPr>
            <w:tcW w:w="1134" w:type="dxa"/>
          </w:tcPr>
          <w:p w:rsidR="0079026A" w:rsidRPr="00E27003" w:rsidRDefault="0079026A" w:rsidP="002F445A">
            <w:pPr>
              <w:jc w:val="center"/>
              <w:rPr>
                <w:bCs/>
              </w:rPr>
            </w:pPr>
          </w:p>
        </w:tc>
        <w:tc>
          <w:tcPr>
            <w:tcW w:w="3827" w:type="dxa"/>
          </w:tcPr>
          <w:p w:rsidR="0079026A" w:rsidRPr="00E27003" w:rsidRDefault="0079026A" w:rsidP="002F445A">
            <w:pPr>
              <w:jc w:val="center"/>
              <w:rPr>
                <w:bCs/>
              </w:rPr>
            </w:pPr>
            <w:r w:rsidRPr="00E27003">
              <w:rPr>
                <w:sz w:val="22"/>
                <w:szCs w:val="22"/>
              </w:rPr>
              <w:t>Представитель Поставщика:</w:t>
            </w:r>
          </w:p>
        </w:tc>
      </w:tr>
      <w:tr w:rsidR="0079026A" w:rsidRPr="00E27003" w:rsidTr="002F445A">
        <w:tc>
          <w:tcPr>
            <w:tcW w:w="3686" w:type="dxa"/>
            <w:tcBorders>
              <w:bottom w:val="single" w:sz="4" w:space="0" w:color="auto"/>
            </w:tcBorders>
          </w:tcPr>
          <w:p w:rsidR="0079026A" w:rsidRPr="00E27003" w:rsidRDefault="0079026A" w:rsidP="002F445A">
            <w:pPr>
              <w:jc w:val="center"/>
              <w:rPr>
                <w:bCs/>
              </w:rPr>
            </w:pPr>
          </w:p>
        </w:tc>
        <w:tc>
          <w:tcPr>
            <w:tcW w:w="1134" w:type="dxa"/>
          </w:tcPr>
          <w:p w:rsidR="0079026A" w:rsidRPr="00E27003" w:rsidRDefault="0079026A" w:rsidP="002F445A">
            <w:pPr>
              <w:jc w:val="center"/>
              <w:rPr>
                <w:bCs/>
              </w:rPr>
            </w:pPr>
          </w:p>
        </w:tc>
        <w:tc>
          <w:tcPr>
            <w:tcW w:w="3827" w:type="dxa"/>
            <w:tcBorders>
              <w:bottom w:val="single" w:sz="4" w:space="0" w:color="auto"/>
            </w:tcBorders>
          </w:tcPr>
          <w:p w:rsidR="0079026A" w:rsidRPr="00E27003" w:rsidRDefault="0079026A" w:rsidP="002F445A">
            <w:pPr>
              <w:jc w:val="center"/>
              <w:rPr>
                <w:bCs/>
              </w:rPr>
            </w:pPr>
          </w:p>
        </w:tc>
      </w:tr>
      <w:tr w:rsidR="0079026A" w:rsidRPr="00E27003" w:rsidTr="002F445A">
        <w:trPr>
          <w:trHeight w:val="56"/>
        </w:trPr>
        <w:tc>
          <w:tcPr>
            <w:tcW w:w="3686" w:type="dxa"/>
            <w:tcBorders>
              <w:top w:val="single" w:sz="4" w:space="0" w:color="auto"/>
            </w:tcBorders>
          </w:tcPr>
          <w:p w:rsidR="0079026A" w:rsidRPr="00E27003" w:rsidRDefault="0079026A" w:rsidP="002F445A">
            <w:pPr>
              <w:jc w:val="center"/>
              <w:rPr>
                <w:bCs/>
                <w:i/>
                <w:sz w:val="14"/>
                <w:szCs w:val="14"/>
              </w:rPr>
            </w:pPr>
            <w:r w:rsidRPr="00E27003">
              <w:rPr>
                <w:bCs/>
                <w:i/>
                <w:sz w:val="14"/>
                <w:szCs w:val="14"/>
                <w:lang w:val="en-US"/>
              </w:rPr>
              <w:t>(</w:t>
            </w:r>
            <w:r w:rsidRPr="00E27003">
              <w:rPr>
                <w:bCs/>
                <w:i/>
                <w:sz w:val="14"/>
                <w:szCs w:val="14"/>
              </w:rPr>
              <w:t>должность)</w:t>
            </w:r>
          </w:p>
        </w:tc>
        <w:tc>
          <w:tcPr>
            <w:tcW w:w="1134" w:type="dxa"/>
          </w:tcPr>
          <w:p w:rsidR="0079026A" w:rsidRPr="00E27003" w:rsidRDefault="0079026A" w:rsidP="002F445A">
            <w:pPr>
              <w:jc w:val="center"/>
              <w:rPr>
                <w:bCs/>
                <w:sz w:val="14"/>
                <w:szCs w:val="14"/>
              </w:rPr>
            </w:pPr>
          </w:p>
        </w:tc>
        <w:tc>
          <w:tcPr>
            <w:tcW w:w="3827" w:type="dxa"/>
            <w:tcBorders>
              <w:top w:val="single" w:sz="4" w:space="0" w:color="auto"/>
            </w:tcBorders>
          </w:tcPr>
          <w:p w:rsidR="0079026A" w:rsidRPr="00E27003" w:rsidRDefault="0079026A" w:rsidP="002F445A">
            <w:pPr>
              <w:jc w:val="center"/>
              <w:rPr>
                <w:bCs/>
                <w:sz w:val="14"/>
                <w:szCs w:val="14"/>
              </w:rPr>
            </w:pPr>
            <w:r w:rsidRPr="00E27003">
              <w:rPr>
                <w:bCs/>
                <w:i/>
                <w:sz w:val="14"/>
                <w:szCs w:val="14"/>
                <w:lang w:val="en-US"/>
              </w:rPr>
              <w:t>(</w:t>
            </w:r>
            <w:r w:rsidRPr="00E27003">
              <w:rPr>
                <w:bCs/>
                <w:i/>
                <w:sz w:val="14"/>
                <w:szCs w:val="14"/>
              </w:rPr>
              <w:t>должность)</w:t>
            </w:r>
          </w:p>
        </w:tc>
      </w:tr>
      <w:tr w:rsidR="0079026A" w:rsidRPr="00E27003" w:rsidTr="002F445A">
        <w:tc>
          <w:tcPr>
            <w:tcW w:w="3686" w:type="dxa"/>
          </w:tcPr>
          <w:p w:rsidR="0079026A" w:rsidRPr="00E27003" w:rsidRDefault="0079026A" w:rsidP="002F445A">
            <w:pPr>
              <w:jc w:val="center"/>
              <w:rPr>
                <w:bCs/>
                <w:sz w:val="22"/>
                <w:szCs w:val="22"/>
              </w:rPr>
            </w:pPr>
          </w:p>
        </w:tc>
        <w:tc>
          <w:tcPr>
            <w:tcW w:w="1134" w:type="dxa"/>
          </w:tcPr>
          <w:p w:rsidR="0079026A" w:rsidRPr="00E27003" w:rsidRDefault="0079026A" w:rsidP="002F445A">
            <w:pPr>
              <w:jc w:val="center"/>
              <w:rPr>
                <w:bCs/>
                <w:sz w:val="22"/>
                <w:szCs w:val="22"/>
              </w:rPr>
            </w:pPr>
          </w:p>
        </w:tc>
        <w:tc>
          <w:tcPr>
            <w:tcW w:w="3827" w:type="dxa"/>
          </w:tcPr>
          <w:p w:rsidR="0079026A" w:rsidRPr="00E27003" w:rsidRDefault="0079026A" w:rsidP="002F445A">
            <w:pPr>
              <w:jc w:val="center"/>
              <w:rPr>
                <w:bCs/>
                <w:sz w:val="22"/>
                <w:szCs w:val="22"/>
              </w:rPr>
            </w:pPr>
          </w:p>
        </w:tc>
      </w:tr>
      <w:tr w:rsidR="0079026A" w:rsidRPr="00E27003" w:rsidTr="002F445A">
        <w:tc>
          <w:tcPr>
            <w:tcW w:w="3686" w:type="dxa"/>
          </w:tcPr>
          <w:p w:rsidR="0079026A" w:rsidRPr="00E27003" w:rsidRDefault="0079026A" w:rsidP="002F445A">
            <w:pPr>
              <w:jc w:val="center"/>
              <w:rPr>
                <w:bCs/>
                <w:sz w:val="14"/>
                <w:szCs w:val="14"/>
              </w:rPr>
            </w:pPr>
          </w:p>
        </w:tc>
        <w:tc>
          <w:tcPr>
            <w:tcW w:w="1134" w:type="dxa"/>
          </w:tcPr>
          <w:p w:rsidR="0079026A" w:rsidRPr="00E27003" w:rsidRDefault="0079026A" w:rsidP="002F445A">
            <w:pPr>
              <w:jc w:val="center"/>
              <w:rPr>
                <w:bCs/>
                <w:sz w:val="14"/>
                <w:szCs w:val="14"/>
              </w:rPr>
            </w:pPr>
          </w:p>
        </w:tc>
        <w:tc>
          <w:tcPr>
            <w:tcW w:w="3827" w:type="dxa"/>
          </w:tcPr>
          <w:p w:rsidR="0079026A" w:rsidRPr="00E27003" w:rsidRDefault="0079026A" w:rsidP="002F445A">
            <w:pPr>
              <w:jc w:val="center"/>
              <w:rPr>
                <w:bCs/>
                <w:sz w:val="14"/>
                <w:szCs w:val="14"/>
              </w:rPr>
            </w:pPr>
          </w:p>
        </w:tc>
      </w:tr>
      <w:tr w:rsidR="0079026A" w:rsidRPr="00E27003" w:rsidTr="002F445A">
        <w:tc>
          <w:tcPr>
            <w:tcW w:w="3686" w:type="dxa"/>
          </w:tcPr>
          <w:p w:rsidR="0079026A" w:rsidRPr="00E27003" w:rsidRDefault="0079026A" w:rsidP="002F445A">
            <w:pPr>
              <w:jc w:val="center"/>
              <w:rPr>
                <w:bCs/>
              </w:rPr>
            </w:pPr>
            <w:r w:rsidRPr="00E27003">
              <w:rPr>
                <w:sz w:val="22"/>
                <w:szCs w:val="22"/>
              </w:rPr>
              <w:t>«_____» _____________20__ г.</w:t>
            </w:r>
          </w:p>
        </w:tc>
        <w:tc>
          <w:tcPr>
            <w:tcW w:w="1134" w:type="dxa"/>
          </w:tcPr>
          <w:p w:rsidR="0079026A" w:rsidRPr="00E27003" w:rsidRDefault="0079026A" w:rsidP="002F445A">
            <w:pPr>
              <w:jc w:val="center"/>
              <w:rPr>
                <w:bCs/>
              </w:rPr>
            </w:pPr>
          </w:p>
        </w:tc>
        <w:tc>
          <w:tcPr>
            <w:tcW w:w="3827" w:type="dxa"/>
          </w:tcPr>
          <w:p w:rsidR="0079026A" w:rsidRPr="00E27003" w:rsidRDefault="0079026A" w:rsidP="002F445A">
            <w:pPr>
              <w:jc w:val="center"/>
              <w:rPr>
                <w:bCs/>
              </w:rPr>
            </w:pPr>
            <w:r w:rsidRPr="00E27003">
              <w:rPr>
                <w:sz w:val="22"/>
                <w:szCs w:val="22"/>
              </w:rPr>
              <w:t>«_____» _____________20__ г.</w:t>
            </w:r>
          </w:p>
        </w:tc>
      </w:tr>
    </w:tbl>
    <w:p w:rsidR="00E27003" w:rsidRPr="00E27003" w:rsidRDefault="00E27003" w:rsidP="00E27003">
      <w:pPr>
        <w:sectPr w:rsidR="00E27003" w:rsidRPr="00E27003" w:rsidSect="00E03C39">
          <w:endnotePr>
            <w:numFmt w:val="decimal"/>
          </w:endnotePr>
          <w:type w:val="nextColumn"/>
          <w:pgSz w:w="11906" w:h="16838"/>
          <w:pgMar w:top="851" w:right="907" w:bottom="851" w:left="1134" w:header="709" w:footer="709" w:gutter="0"/>
          <w:cols w:space="708"/>
          <w:titlePg/>
          <w:docGrid w:linePitch="360"/>
        </w:sectPr>
      </w:pPr>
    </w:p>
    <w:p w:rsidR="007424F1" w:rsidRDefault="007424F1" w:rsidP="000966C0">
      <w:pPr>
        <w:rPr>
          <w:color w:val="000000"/>
          <w:sz w:val="22"/>
          <w:szCs w:val="22"/>
        </w:rPr>
      </w:pPr>
    </w:p>
    <w:p w:rsidR="00E27003" w:rsidRPr="00E27003" w:rsidRDefault="00E27003" w:rsidP="00064075">
      <w:pPr>
        <w:ind w:left="4254" w:firstLine="709"/>
        <w:jc w:val="right"/>
        <w:rPr>
          <w:color w:val="000000"/>
          <w:sz w:val="22"/>
          <w:szCs w:val="22"/>
        </w:rPr>
      </w:pPr>
      <w:r w:rsidRPr="00E27003">
        <w:rPr>
          <w:color w:val="000000"/>
          <w:sz w:val="22"/>
          <w:szCs w:val="22"/>
        </w:rPr>
        <w:t>Приложение № 3</w:t>
      </w:r>
    </w:p>
    <w:p w:rsidR="00E27003" w:rsidRPr="00E27003" w:rsidRDefault="00E27003" w:rsidP="00064075">
      <w:pPr>
        <w:ind w:left="4254" w:firstLine="709"/>
        <w:jc w:val="right"/>
        <w:rPr>
          <w:color w:val="000000"/>
          <w:sz w:val="22"/>
          <w:szCs w:val="22"/>
        </w:rPr>
      </w:pPr>
      <w:r w:rsidRPr="00E27003">
        <w:rPr>
          <w:color w:val="000000"/>
          <w:sz w:val="22"/>
          <w:szCs w:val="22"/>
        </w:rPr>
        <w:t>к Государственному контракту</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0966C0">
      <w:pPr>
        <w:rPr>
          <w:b/>
          <w:sz w:val="22"/>
          <w:szCs w:val="22"/>
        </w:rPr>
      </w:pPr>
    </w:p>
    <w:p w:rsidR="00E27003" w:rsidRDefault="00E27003" w:rsidP="00E27003">
      <w:pPr>
        <w:jc w:val="center"/>
        <w:rPr>
          <w:b/>
          <w:sz w:val="22"/>
          <w:szCs w:val="22"/>
        </w:rPr>
      </w:pPr>
      <w:r w:rsidRPr="00E27003">
        <w:rPr>
          <w:b/>
          <w:sz w:val="22"/>
          <w:szCs w:val="22"/>
        </w:rPr>
        <w:t>КАЛЕНДАРНЫЙ ПЛАН</w:t>
      </w:r>
    </w:p>
    <w:p w:rsidR="008045D0" w:rsidRDefault="008045D0" w:rsidP="00E27003">
      <w:pPr>
        <w:jc w:val="cente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856"/>
        <w:gridCol w:w="2402"/>
        <w:gridCol w:w="1392"/>
        <w:gridCol w:w="1302"/>
      </w:tblGrid>
      <w:tr w:rsidR="000079FE" w:rsidTr="008045D0">
        <w:trPr>
          <w:trHeight w:val="826"/>
        </w:trPr>
        <w:tc>
          <w:tcPr>
            <w:tcW w:w="680" w:type="dxa"/>
            <w:tcBorders>
              <w:top w:val="single" w:sz="4" w:space="0" w:color="auto"/>
              <w:left w:val="single" w:sz="4" w:space="0" w:color="auto"/>
              <w:bottom w:val="single" w:sz="4" w:space="0" w:color="auto"/>
              <w:right w:val="single" w:sz="4" w:space="0" w:color="auto"/>
            </w:tcBorders>
            <w:vAlign w:val="center"/>
            <w:hideMark/>
          </w:tcPr>
          <w:p w:rsidR="000079FE" w:rsidRPr="008045D0" w:rsidRDefault="000079FE" w:rsidP="0045476B">
            <w:pPr>
              <w:jc w:val="center"/>
              <w:rPr>
                <w:b/>
                <w:sz w:val="22"/>
                <w:szCs w:val="22"/>
              </w:rPr>
            </w:pPr>
            <w:r w:rsidRPr="008045D0">
              <w:rPr>
                <w:b/>
                <w:sz w:val="22"/>
                <w:szCs w:val="22"/>
              </w:rPr>
              <w:t>№ п/п</w:t>
            </w:r>
          </w:p>
        </w:tc>
        <w:tc>
          <w:tcPr>
            <w:tcW w:w="3856" w:type="dxa"/>
            <w:tcBorders>
              <w:top w:val="single" w:sz="4" w:space="0" w:color="auto"/>
              <w:left w:val="single" w:sz="4" w:space="0" w:color="auto"/>
              <w:bottom w:val="single" w:sz="4" w:space="0" w:color="auto"/>
              <w:right w:val="single" w:sz="4" w:space="0" w:color="auto"/>
            </w:tcBorders>
            <w:vAlign w:val="center"/>
            <w:hideMark/>
          </w:tcPr>
          <w:p w:rsidR="000079FE" w:rsidRPr="008045D0" w:rsidRDefault="000079FE" w:rsidP="0045476B">
            <w:pPr>
              <w:jc w:val="center"/>
              <w:rPr>
                <w:b/>
                <w:sz w:val="22"/>
                <w:szCs w:val="22"/>
              </w:rPr>
            </w:pPr>
            <w:r w:rsidRPr="008045D0">
              <w:rPr>
                <w:b/>
                <w:sz w:val="22"/>
                <w:szCs w:val="22"/>
              </w:rPr>
              <w:t>Наименование Товара</w:t>
            </w:r>
          </w:p>
        </w:tc>
        <w:tc>
          <w:tcPr>
            <w:tcW w:w="2402" w:type="dxa"/>
            <w:tcBorders>
              <w:top w:val="single" w:sz="4" w:space="0" w:color="auto"/>
              <w:left w:val="single" w:sz="4" w:space="0" w:color="auto"/>
              <w:bottom w:val="single" w:sz="4" w:space="0" w:color="auto"/>
              <w:right w:val="single" w:sz="4" w:space="0" w:color="auto"/>
            </w:tcBorders>
            <w:vAlign w:val="center"/>
          </w:tcPr>
          <w:p w:rsidR="000079FE" w:rsidRPr="008045D0" w:rsidRDefault="000079FE" w:rsidP="0045476B">
            <w:pPr>
              <w:jc w:val="center"/>
              <w:rPr>
                <w:b/>
                <w:sz w:val="22"/>
                <w:szCs w:val="22"/>
              </w:rPr>
            </w:pPr>
            <w:r w:rsidRPr="008045D0">
              <w:rPr>
                <w:b/>
                <w:sz w:val="22"/>
                <w:szCs w:val="22"/>
              </w:rPr>
              <w:t xml:space="preserve">Периоды (этапы) поставки </w:t>
            </w:r>
          </w:p>
          <w:p w:rsidR="000079FE" w:rsidRPr="008045D0" w:rsidRDefault="000079FE" w:rsidP="0045476B">
            <w:pPr>
              <w:jc w:val="center"/>
              <w:rPr>
                <w:b/>
                <w:sz w:val="22"/>
                <w:szCs w:val="22"/>
              </w:rPr>
            </w:pPr>
            <w:r w:rsidRPr="008045D0">
              <w:rPr>
                <w:b/>
                <w:sz w:val="22"/>
                <w:szCs w:val="22"/>
              </w:rPr>
              <w:t>на 2022 год</w:t>
            </w:r>
          </w:p>
          <w:p w:rsidR="000079FE" w:rsidRPr="008045D0" w:rsidRDefault="000079FE" w:rsidP="0045476B">
            <w:pPr>
              <w:jc w:val="center"/>
              <w:rPr>
                <w:b/>
                <w:sz w:val="22"/>
                <w:szCs w:val="22"/>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0079FE" w:rsidRPr="008045D0" w:rsidRDefault="000079FE" w:rsidP="0045476B">
            <w:pPr>
              <w:jc w:val="center"/>
              <w:rPr>
                <w:b/>
                <w:sz w:val="22"/>
                <w:szCs w:val="22"/>
              </w:rPr>
            </w:pPr>
            <w:r w:rsidRPr="008045D0">
              <w:rPr>
                <w:b/>
                <w:sz w:val="22"/>
                <w:szCs w:val="22"/>
              </w:rPr>
              <w:t>Количество (шт.)</w:t>
            </w:r>
          </w:p>
        </w:tc>
        <w:tc>
          <w:tcPr>
            <w:tcW w:w="1302" w:type="dxa"/>
            <w:tcBorders>
              <w:top w:val="single" w:sz="4" w:space="0" w:color="auto"/>
              <w:left w:val="single" w:sz="4" w:space="0" w:color="auto"/>
              <w:bottom w:val="single" w:sz="4" w:space="0" w:color="auto"/>
              <w:right w:val="single" w:sz="4" w:space="0" w:color="auto"/>
            </w:tcBorders>
            <w:vAlign w:val="center"/>
            <w:hideMark/>
          </w:tcPr>
          <w:p w:rsidR="000079FE" w:rsidRDefault="000079FE" w:rsidP="0045476B">
            <w:pPr>
              <w:jc w:val="center"/>
              <w:rPr>
                <w:b/>
                <w:sz w:val="22"/>
                <w:szCs w:val="22"/>
                <w:vertAlign w:val="superscript"/>
              </w:rPr>
            </w:pPr>
            <w:r>
              <w:rPr>
                <w:b/>
                <w:sz w:val="22"/>
                <w:szCs w:val="22"/>
              </w:rPr>
              <w:t>Стоимость (руб. коп.)</w:t>
            </w:r>
          </w:p>
        </w:tc>
      </w:tr>
      <w:tr w:rsidR="000079FE" w:rsidTr="008045D0">
        <w:trPr>
          <w:trHeight w:val="1007"/>
        </w:trPr>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p>
          <w:p w:rsidR="000079FE" w:rsidRPr="008045D0" w:rsidRDefault="000079FE" w:rsidP="0045476B">
            <w:pPr>
              <w:jc w:val="center"/>
              <w:rPr>
                <w:sz w:val="22"/>
                <w:szCs w:val="22"/>
              </w:rPr>
            </w:pPr>
            <w:r w:rsidRPr="008045D0">
              <w:rPr>
                <w:sz w:val="22"/>
                <w:szCs w:val="22"/>
              </w:rPr>
              <w:t>1</w:t>
            </w:r>
          </w:p>
        </w:tc>
        <w:tc>
          <w:tcPr>
            <w:tcW w:w="3856"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color w:val="FF0000"/>
                <w:sz w:val="22"/>
                <w:szCs w:val="22"/>
              </w:rPr>
            </w:pPr>
            <w:r w:rsidRPr="008045D0">
              <w:rPr>
                <w:sz w:val="22"/>
                <w:szCs w:val="22"/>
              </w:rPr>
              <w:t>Подгузники для взрослых, размер "S" (объем талии/бедер до 90 см), с полным влагопоглощением не менее 1000 г</w:t>
            </w:r>
          </w:p>
        </w:tc>
        <w:tc>
          <w:tcPr>
            <w:tcW w:w="2402"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36120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jc w:val="center"/>
              <w:rPr>
                <w:sz w:val="22"/>
                <w:szCs w:val="22"/>
              </w:rPr>
            </w:pPr>
            <w:r w:rsidRPr="008045D0">
              <w:rPr>
                <w:sz w:val="22"/>
                <w:szCs w:val="22"/>
              </w:rPr>
              <w:t>2</w:t>
            </w:r>
          </w:p>
        </w:tc>
        <w:tc>
          <w:tcPr>
            <w:tcW w:w="3856"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Подгузники для взрослых, размер "S" (объем талии/бедер до 90 см), с полным влагопоглощением не менее 1400 г</w:t>
            </w:r>
          </w:p>
        </w:tc>
        <w:tc>
          <w:tcPr>
            <w:tcW w:w="2402"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24150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rPr>
          <w:trHeight w:val="1015"/>
        </w:trPr>
        <w:tc>
          <w:tcPr>
            <w:tcW w:w="680" w:type="dxa"/>
            <w:tcBorders>
              <w:top w:val="single" w:sz="4" w:space="0" w:color="auto"/>
              <w:left w:val="single" w:sz="4" w:space="0" w:color="auto"/>
              <w:right w:val="single" w:sz="4" w:space="0" w:color="auto"/>
            </w:tcBorders>
            <w:hideMark/>
          </w:tcPr>
          <w:p w:rsidR="000079FE" w:rsidRPr="008045D0" w:rsidRDefault="000079FE" w:rsidP="0045476B">
            <w:pPr>
              <w:jc w:val="center"/>
              <w:rPr>
                <w:sz w:val="22"/>
                <w:szCs w:val="22"/>
              </w:rPr>
            </w:pPr>
            <w:r w:rsidRPr="008045D0">
              <w:rPr>
                <w:sz w:val="22"/>
                <w:szCs w:val="22"/>
              </w:rPr>
              <w:t>3</w:t>
            </w:r>
          </w:p>
        </w:tc>
        <w:tc>
          <w:tcPr>
            <w:tcW w:w="3856" w:type="dxa"/>
            <w:tcBorders>
              <w:top w:val="single" w:sz="4" w:space="0" w:color="auto"/>
              <w:left w:val="single" w:sz="4" w:space="0" w:color="auto"/>
              <w:right w:val="single" w:sz="4" w:space="0" w:color="auto"/>
            </w:tcBorders>
            <w:hideMark/>
          </w:tcPr>
          <w:p w:rsidR="000079FE" w:rsidRPr="008045D0" w:rsidRDefault="000079FE" w:rsidP="0045476B">
            <w:pPr>
              <w:rPr>
                <w:sz w:val="22"/>
                <w:szCs w:val="22"/>
              </w:rPr>
            </w:pPr>
            <w:r w:rsidRPr="008045D0">
              <w:rPr>
                <w:sz w:val="22"/>
                <w:szCs w:val="22"/>
              </w:rPr>
              <w:t>Подгузники для взрослых, размер "М" (объем талии/бедер до 120 см), с полным влагопоглощением не менее 1300 г</w:t>
            </w:r>
          </w:p>
        </w:tc>
        <w:tc>
          <w:tcPr>
            <w:tcW w:w="2402" w:type="dxa"/>
            <w:tcBorders>
              <w:top w:val="single" w:sz="4" w:space="0" w:color="auto"/>
              <w:left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right w:val="single" w:sz="4" w:space="0" w:color="auto"/>
            </w:tcBorders>
          </w:tcPr>
          <w:p w:rsidR="000079FE" w:rsidRPr="008045D0" w:rsidRDefault="000079FE" w:rsidP="0045476B">
            <w:pPr>
              <w:rPr>
                <w:sz w:val="22"/>
                <w:szCs w:val="22"/>
              </w:rPr>
            </w:pPr>
            <w:r w:rsidRPr="008045D0">
              <w:rPr>
                <w:sz w:val="22"/>
                <w:szCs w:val="22"/>
              </w:rPr>
              <w:t>223770</w:t>
            </w:r>
          </w:p>
        </w:tc>
        <w:tc>
          <w:tcPr>
            <w:tcW w:w="1302" w:type="dxa"/>
            <w:tcBorders>
              <w:top w:val="single" w:sz="4" w:space="0" w:color="auto"/>
              <w:left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jc w:val="center"/>
              <w:rPr>
                <w:sz w:val="22"/>
                <w:szCs w:val="22"/>
              </w:rPr>
            </w:pPr>
            <w:r w:rsidRPr="008045D0">
              <w:rPr>
                <w:sz w:val="22"/>
                <w:szCs w:val="22"/>
              </w:rPr>
              <w:t>4</w:t>
            </w:r>
          </w:p>
        </w:tc>
        <w:tc>
          <w:tcPr>
            <w:tcW w:w="3856"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Подгузники для взрослых, размер "М" (объем талии/бедер до 120 см), с полным влагопоглощением не менее 1800 г</w:t>
            </w:r>
          </w:p>
        </w:tc>
        <w:tc>
          <w:tcPr>
            <w:tcW w:w="2402"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73410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jc w:val="center"/>
              <w:rPr>
                <w:sz w:val="22"/>
                <w:szCs w:val="22"/>
              </w:rPr>
            </w:pPr>
            <w:r w:rsidRPr="008045D0">
              <w:rPr>
                <w:sz w:val="22"/>
                <w:szCs w:val="22"/>
              </w:rPr>
              <w:t>5</w:t>
            </w:r>
          </w:p>
        </w:tc>
        <w:tc>
          <w:tcPr>
            <w:tcW w:w="3856"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Подгузники для взрослых, размер "L" (объем талии/бедер до 150 см), с полным влагопоглощением не менее 1450 г</w:t>
            </w:r>
          </w:p>
        </w:tc>
        <w:tc>
          <w:tcPr>
            <w:tcW w:w="2402"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256620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jc w:val="center"/>
              <w:rPr>
                <w:sz w:val="22"/>
                <w:szCs w:val="22"/>
              </w:rPr>
            </w:pPr>
            <w:r w:rsidRPr="008045D0">
              <w:rPr>
                <w:sz w:val="22"/>
                <w:szCs w:val="22"/>
              </w:rPr>
              <w:t>6</w:t>
            </w:r>
          </w:p>
        </w:tc>
        <w:tc>
          <w:tcPr>
            <w:tcW w:w="3856"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Подгузники для взрослых, размер "L" (объем талии/бедер до 150 см), с полным влагопоглощением не менее 2000 г</w:t>
            </w:r>
          </w:p>
        </w:tc>
        <w:tc>
          <w:tcPr>
            <w:tcW w:w="2402"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65100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jc w:val="center"/>
              <w:rPr>
                <w:sz w:val="22"/>
                <w:szCs w:val="22"/>
              </w:rPr>
            </w:pPr>
            <w:r w:rsidRPr="008045D0">
              <w:rPr>
                <w:sz w:val="22"/>
                <w:szCs w:val="22"/>
              </w:rPr>
              <w:t>7</w:t>
            </w:r>
          </w:p>
        </w:tc>
        <w:tc>
          <w:tcPr>
            <w:tcW w:w="3856"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Подгузники для взрослых, размер "XL" (объем талии/бедер до 175 см), с полным влагопоглощением не менее 1450 г</w:t>
            </w:r>
          </w:p>
        </w:tc>
        <w:tc>
          <w:tcPr>
            <w:tcW w:w="2402"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49470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jc w:val="center"/>
              <w:rPr>
                <w:sz w:val="22"/>
                <w:szCs w:val="22"/>
              </w:rPr>
            </w:pPr>
            <w:r w:rsidRPr="008045D0">
              <w:rPr>
                <w:sz w:val="22"/>
                <w:szCs w:val="22"/>
              </w:rPr>
              <w:t>8</w:t>
            </w:r>
          </w:p>
        </w:tc>
        <w:tc>
          <w:tcPr>
            <w:tcW w:w="3856"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Подгузники для взрослых, размер "XL" (объем талии/бедер до 175 см), с полным влагопоглощением не менее 2800 г</w:t>
            </w:r>
          </w:p>
        </w:tc>
        <w:tc>
          <w:tcPr>
            <w:tcW w:w="2402" w:type="dxa"/>
            <w:tcBorders>
              <w:top w:val="single" w:sz="4" w:space="0" w:color="auto"/>
              <w:left w:val="single" w:sz="4" w:space="0" w:color="auto"/>
              <w:bottom w:val="single" w:sz="4" w:space="0" w:color="auto"/>
              <w:right w:val="single" w:sz="4" w:space="0" w:color="auto"/>
            </w:tcBorders>
            <w:hideMark/>
          </w:tcPr>
          <w:p w:rsidR="000079FE" w:rsidRPr="008045D0" w:rsidRDefault="000079FE" w:rsidP="0045476B">
            <w:pPr>
              <w:rPr>
                <w:sz w:val="22"/>
                <w:szCs w:val="22"/>
              </w:rPr>
            </w:pPr>
            <w:r w:rsidRPr="008045D0">
              <w:rPr>
                <w:sz w:val="22"/>
                <w:szCs w:val="22"/>
              </w:rPr>
              <w:t>17.01.2022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13020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t>9</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color w:val="FF0000"/>
                <w:sz w:val="22"/>
                <w:szCs w:val="22"/>
              </w:rPr>
            </w:pPr>
            <w:r w:rsidRPr="008045D0">
              <w:rPr>
                <w:sz w:val="22"/>
                <w:szCs w:val="22"/>
              </w:rPr>
              <w:t>Подгузники для взрослых, размер "S" (объем талии/бедер до 90 см), с полным влагопоглощением не менее 1000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36120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t>10</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Подгузники для взрослых, размер "S" (объем талии/бедер до 90 см), с полным влагопоглощением не менее 1400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24150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t>11</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Подгузники для взрослых, размер "М" (объем талии/бедер до 120 см), с полным влагопоглощением не менее 1300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223740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t>12</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 xml:space="preserve">Подгузники для взрослых, размер "М" (объем талии/бедер до 120 см), с </w:t>
            </w:r>
            <w:r w:rsidRPr="008045D0">
              <w:rPr>
                <w:sz w:val="22"/>
                <w:szCs w:val="22"/>
              </w:rPr>
              <w:lastRenderedPageBreak/>
              <w:t>полным влагопоглощением не менее 1800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lastRenderedPageBreak/>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73380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lastRenderedPageBreak/>
              <w:t>13</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Подгузники для взрослых, размер "L" (объем талии/бедер до 150 см), с полным влагопоглощением не менее 1450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256620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t>14</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Подгузники для взрослых, размер "L" (объем талии/бедер до 150 см), с полным влагопоглощением не менее 2000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65100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t>15</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Подгузники для взрослых, размер "XL" (объем талии/бедер до 175 см), с полным влагопоглощением не менее 1450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49440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0079FE" w:rsidTr="008045D0">
        <w:tc>
          <w:tcPr>
            <w:tcW w:w="680"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jc w:val="center"/>
              <w:rPr>
                <w:sz w:val="22"/>
                <w:szCs w:val="22"/>
              </w:rPr>
            </w:pPr>
            <w:r w:rsidRPr="008045D0">
              <w:rPr>
                <w:sz w:val="22"/>
                <w:szCs w:val="22"/>
              </w:rPr>
              <w:t>16</w:t>
            </w:r>
          </w:p>
        </w:tc>
        <w:tc>
          <w:tcPr>
            <w:tcW w:w="3856"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Подгузники для взрослых, размер "XL" (объем талии/бедер до 175 см), с полным влагопоглощением не менее 2800 г</w:t>
            </w:r>
          </w:p>
        </w:tc>
        <w:tc>
          <w:tcPr>
            <w:tcW w:w="240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не позднее 04.04.2022</w:t>
            </w:r>
          </w:p>
        </w:tc>
        <w:tc>
          <w:tcPr>
            <w:tcW w:w="1392" w:type="dxa"/>
            <w:tcBorders>
              <w:top w:val="single" w:sz="4" w:space="0" w:color="auto"/>
              <w:left w:val="single" w:sz="4" w:space="0" w:color="auto"/>
              <w:bottom w:val="single" w:sz="4" w:space="0" w:color="auto"/>
              <w:right w:val="single" w:sz="4" w:space="0" w:color="auto"/>
            </w:tcBorders>
          </w:tcPr>
          <w:p w:rsidR="000079FE" w:rsidRPr="008045D0" w:rsidRDefault="000079FE" w:rsidP="0045476B">
            <w:pPr>
              <w:rPr>
                <w:sz w:val="22"/>
                <w:szCs w:val="22"/>
              </w:rPr>
            </w:pPr>
            <w:r w:rsidRPr="008045D0">
              <w:rPr>
                <w:sz w:val="22"/>
                <w:szCs w:val="22"/>
              </w:rPr>
              <w:t>13020</w:t>
            </w:r>
          </w:p>
        </w:tc>
        <w:tc>
          <w:tcPr>
            <w:tcW w:w="1302" w:type="dxa"/>
            <w:tcBorders>
              <w:top w:val="single" w:sz="4" w:space="0" w:color="auto"/>
              <w:left w:val="single" w:sz="4" w:space="0" w:color="auto"/>
              <w:bottom w:val="single" w:sz="4" w:space="0" w:color="auto"/>
              <w:right w:val="single" w:sz="4" w:space="0" w:color="auto"/>
            </w:tcBorders>
            <w:vAlign w:val="center"/>
          </w:tcPr>
          <w:p w:rsidR="000079FE" w:rsidRPr="0036221A" w:rsidRDefault="000079FE" w:rsidP="0045476B">
            <w:pPr>
              <w:jc w:val="center"/>
              <w:rPr>
                <w:sz w:val="20"/>
                <w:szCs w:val="20"/>
              </w:rPr>
            </w:pPr>
          </w:p>
        </w:tc>
      </w:tr>
      <w:tr w:rsidR="008045D0" w:rsidTr="008045D0">
        <w:tc>
          <w:tcPr>
            <w:tcW w:w="6938" w:type="dxa"/>
            <w:gridSpan w:val="3"/>
            <w:tcBorders>
              <w:top w:val="single" w:sz="4" w:space="0" w:color="auto"/>
              <w:left w:val="single" w:sz="4" w:space="0" w:color="auto"/>
              <w:bottom w:val="single" w:sz="4" w:space="0" w:color="auto"/>
              <w:right w:val="single" w:sz="4" w:space="0" w:color="auto"/>
            </w:tcBorders>
          </w:tcPr>
          <w:p w:rsidR="008045D0" w:rsidRPr="008045D0" w:rsidRDefault="008045D0" w:rsidP="0045476B">
            <w:pPr>
              <w:rPr>
                <w:b/>
                <w:sz w:val="22"/>
                <w:szCs w:val="22"/>
              </w:rPr>
            </w:pPr>
            <w:r w:rsidRPr="008045D0">
              <w:rPr>
                <w:b/>
                <w:sz w:val="22"/>
                <w:szCs w:val="22"/>
              </w:rPr>
              <w:t>ИТОГО:</w:t>
            </w:r>
          </w:p>
        </w:tc>
        <w:tc>
          <w:tcPr>
            <w:tcW w:w="1392" w:type="dxa"/>
            <w:tcBorders>
              <w:top w:val="single" w:sz="4" w:space="0" w:color="auto"/>
              <w:left w:val="single" w:sz="4" w:space="0" w:color="auto"/>
              <w:bottom w:val="single" w:sz="4" w:space="0" w:color="auto"/>
              <w:right w:val="single" w:sz="4" w:space="0" w:color="auto"/>
            </w:tcBorders>
          </w:tcPr>
          <w:p w:rsidR="008045D0" w:rsidRPr="008045D0" w:rsidRDefault="008045D0" w:rsidP="0045476B">
            <w:pPr>
              <w:rPr>
                <w:b/>
                <w:sz w:val="22"/>
                <w:szCs w:val="22"/>
              </w:rPr>
            </w:pPr>
            <w:r w:rsidRPr="008045D0">
              <w:rPr>
                <w:sz w:val="22"/>
                <w:szCs w:val="22"/>
              </w:rPr>
              <w:t>1 483 230</w:t>
            </w:r>
          </w:p>
        </w:tc>
        <w:tc>
          <w:tcPr>
            <w:tcW w:w="1302" w:type="dxa"/>
            <w:tcBorders>
              <w:top w:val="single" w:sz="4" w:space="0" w:color="auto"/>
              <w:left w:val="single" w:sz="4" w:space="0" w:color="auto"/>
              <w:bottom w:val="single" w:sz="4" w:space="0" w:color="auto"/>
              <w:right w:val="single" w:sz="4" w:space="0" w:color="auto"/>
            </w:tcBorders>
            <w:vAlign w:val="center"/>
          </w:tcPr>
          <w:p w:rsidR="008045D0" w:rsidRPr="005F52EA" w:rsidRDefault="008045D0" w:rsidP="0045476B">
            <w:pPr>
              <w:jc w:val="center"/>
              <w:rPr>
                <w:b/>
                <w:sz w:val="20"/>
                <w:szCs w:val="20"/>
              </w:rPr>
            </w:pPr>
          </w:p>
        </w:tc>
      </w:tr>
    </w:tbl>
    <w:p w:rsidR="000079FE" w:rsidRPr="00E27003" w:rsidRDefault="000079FE" w:rsidP="00E27003">
      <w:pPr>
        <w:jc w:val="center"/>
        <w:rPr>
          <w:b/>
          <w:sz w:val="22"/>
          <w:szCs w:val="22"/>
        </w:rPr>
      </w:pPr>
    </w:p>
    <w:p w:rsidR="00463B44" w:rsidRPr="00463B44" w:rsidRDefault="00463B44" w:rsidP="00463B44">
      <w:pPr>
        <w:widowControl w:val="0"/>
        <w:autoSpaceDE w:val="0"/>
        <w:autoSpaceDN w:val="0"/>
        <w:jc w:val="both"/>
        <w:rPr>
          <w:sz w:val="22"/>
        </w:rPr>
      </w:pPr>
    </w:p>
    <w:p w:rsidR="00463B44" w:rsidRPr="00463B44" w:rsidRDefault="00463B44" w:rsidP="00463B44">
      <w:pPr>
        <w:widowControl w:val="0"/>
        <w:autoSpaceDE w:val="0"/>
        <w:autoSpaceDN w:val="0"/>
        <w:jc w:val="both"/>
        <w:rPr>
          <w:sz w:val="22"/>
        </w:rPr>
      </w:pPr>
    </w:p>
    <w:p w:rsidR="00463B44" w:rsidRPr="00463B44" w:rsidRDefault="00463B44" w:rsidP="00463B44">
      <w:pPr>
        <w:widowControl w:val="0"/>
        <w:autoSpaceDE w:val="0"/>
        <w:autoSpaceDN w:val="0"/>
        <w:jc w:val="both"/>
        <w:rPr>
          <w:sz w:val="22"/>
        </w:rPr>
      </w:pPr>
    </w:p>
    <w:p w:rsidR="00463B44" w:rsidRPr="00463B44" w:rsidRDefault="00463B44" w:rsidP="00463B44">
      <w:pPr>
        <w:widowControl w:val="0"/>
        <w:autoSpaceDE w:val="0"/>
        <w:autoSpaceDN w:val="0"/>
        <w:jc w:val="both"/>
        <w:rPr>
          <w:sz w:val="22"/>
        </w:rPr>
      </w:pPr>
    </w:p>
    <w:p w:rsidR="00E27003" w:rsidRPr="00E27003" w:rsidRDefault="00E27003" w:rsidP="00E27003">
      <w:pPr>
        <w:widowControl w:val="0"/>
        <w:autoSpaceDE w:val="0"/>
        <w:rPr>
          <w:rFonts w:ascii="Times New Roman CYR" w:hAnsi="Times New Roman CYR" w:cs="Times New Roman CYR"/>
          <w:b/>
          <w:bCs/>
          <w:color w:val="000000" w:themeColor="text1"/>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tbl>
      <w:tblPr>
        <w:tblStyle w:val="59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3827"/>
      </w:tblGrid>
      <w:tr w:rsidR="0079026A" w:rsidRPr="00E27003" w:rsidTr="002F445A">
        <w:tc>
          <w:tcPr>
            <w:tcW w:w="3686" w:type="dxa"/>
          </w:tcPr>
          <w:p w:rsidR="0079026A" w:rsidRPr="00E27003" w:rsidRDefault="0079026A" w:rsidP="002F445A">
            <w:pPr>
              <w:jc w:val="center"/>
              <w:rPr>
                <w:bCs/>
              </w:rPr>
            </w:pPr>
            <w:r w:rsidRPr="00E27003">
              <w:rPr>
                <w:sz w:val="22"/>
                <w:szCs w:val="22"/>
              </w:rPr>
              <w:t>Представитель Заказчика:</w:t>
            </w:r>
          </w:p>
        </w:tc>
        <w:tc>
          <w:tcPr>
            <w:tcW w:w="1134" w:type="dxa"/>
          </w:tcPr>
          <w:p w:rsidR="0079026A" w:rsidRPr="00E27003" w:rsidRDefault="0079026A" w:rsidP="002F445A">
            <w:pPr>
              <w:jc w:val="center"/>
              <w:rPr>
                <w:bCs/>
              </w:rPr>
            </w:pPr>
          </w:p>
        </w:tc>
        <w:tc>
          <w:tcPr>
            <w:tcW w:w="3827" w:type="dxa"/>
          </w:tcPr>
          <w:p w:rsidR="0079026A" w:rsidRPr="00E27003" w:rsidRDefault="0079026A" w:rsidP="002F445A">
            <w:pPr>
              <w:jc w:val="center"/>
              <w:rPr>
                <w:bCs/>
              </w:rPr>
            </w:pPr>
            <w:r w:rsidRPr="00E27003">
              <w:rPr>
                <w:sz w:val="22"/>
                <w:szCs w:val="22"/>
              </w:rPr>
              <w:t>Представитель Поставщика:</w:t>
            </w:r>
          </w:p>
        </w:tc>
      </w:tr>
      <w:tr w:rsidR="0079026A" w:rsidRPr="00E27003" w:rsidTr="002F445A">
        <w:tc>
          <w:tcPr>
            <w:tcW w:w="3686" w:type="dxa"/>
            <w:tcBorders>
              <w:bottom w:val="single" w:sz="4" w:space="0" w:color="auto"/>
            </w:tcBorders>
          </w:tcPr>
          <w:p w:rsidR="0079026A" w:rsidRPr="00E27003" w:rsidRDefault="0079026A" w:rsidP="002F445A">
            <w:pPr>
              <w:jc w:val="center"/>
              <w:rPr>
                <w:bCs/>
              </w:rPr>
            </w:pPr>
          </w:p>
        </w:tc>
        <w:tc>
          <w:tcPr>
            <w:tcW w:w="1134" w:type="dxa"/>
          </w:tcPr>
          <w:p w:rsidR="0079026A" w:rsidRPr="00E27003" w:rsidRDefault="0079026A" w:rsidP="002F445A">
            <w:pPr>
              <w:jc w:val="center"/>
              <w:rPr>
                <w:bCs/>
              </w:rPr>
            </w:pPr>
          </w:p>
        </w:tc>
        <w:tc>
          <w:tcPr>
            <w:tcW w:w="3827" w:type="dxa"/>
            <w:tcBorders>
              <w:bottom w:val="single" w:sz="4" w:space="0" w:color="auto"/>
            </w:tcBorders>
          </w:tcPr>
          <w:p w:rsidR="0079026A" w:rsidRPr="00E27003" w:rsidRDefault="0079026A" w:rsidP="002F445A">
            <w:pPr>
              <w:jc w:val="center"/>
              <w:rPr>
                <w:bCs/>
              </w:rPr>
            </w:pPr>
          </w:p>
        </w:tc>
      </w:tr>
      <w:tr w:rsidR="0079026A" w:rsidRPr="00E27003" w:rsidTr="002F445A">
        <w:trPr>
          <w:trHeight w:val="56"/>
        </w:trPr>
        <w:tc>
          <w:tcPr>
            <w:tcW w:w="3686" w:type="dxa"/>
            <w:tcBorders>
              <w:top w:val="single" w:sz="4" w:space="0" w:color="auto"/>
            </w:tcBorders>
          </w:tcPr>
          <w:p w:rsidR="0079026A" w:rsidRPr="00E27003" w:rsidRDefault="0079026A" w:rsidP="002F445A">
            <w:pPr>
              <w:jc w:val="center"/>
              <w:rPr>
                <w:bCs/>
                <w:i/>
                <w:sz w:val="14"/>
                <w:szCs w:val="14"/>
              </w:rPr>
            </w:pPr>
            <w:r w:rsidRPr="00E27003">
              <w:rPr>
                <w:bCs/>
                <w:i/>
                <w:sz w:val="14"/>
                <w:szCs w:val="14"/>
                <w:lang w:val="en-US"/>
              </w:rPr>
              <w:t>(</w:t>
            </w:r>
            <w:r w:rsidRPr="00E27003">
              <w:rPr>
                <w:bCs/>
                <w:i/>
                <w:sz w:val="14"/>
                <w:szCs w:val="14"/>
              </w:rPr>
              <w:t>должность)</w:t>
            </w:r>
          </w:p>
        </w:tc>
        <w:tc>
          <w:tcPr>
            <w:tcW w:w="1134" w:type="dxa"/>
          </w:tcPr>
          <w:p w:rsidR="0079026A" w:rsidRPr="00E27003" w:rsidRDefault="0079026A" w:rsidP="002F445A">
            <w:pPr>
              <w:jc w:val="center"/>
              <w:rPr>
                <w:bCs/>
                <w:sz w:val="14"/>
                <w:szCs w:val="14"/>
              </w:rPr>
            </w:pPr>
          </w:p>
        </w:tc>
        <w:tc>
          <w:tcPr>
            <w:tcW w:w="3827" w:type="dxa"/>
            <w:tcBorders>
              <w:top w:val="single" w:sz="4" w:space="0" w:color="auto"/>
            </w:tcBorders>
          </w:tcPr>
          <w:p w:rsidR="0079026A" w:rsidRPr="00E27003" w:rsidRDefault="0079026A" w:rsidP="002F445A">
            <w:pPr>
              <w:jc w:val="center"/>
              <w:rPr>
                <w:bCs/>
                <w:sz w:val="14"/>
                <w:szCs w:val="14"/>
              </w:rPr>
            </w:pPr>
            <w:r w:rsidRPr="00E27003">
              <w:rPr>
                <w:bCs/>
                <w:i/>
                <w:sz w:val="14"/>
                <w:szCs w:val="14"/>
                <w:lang w:val="en-US"/>
              </w:rPr>
              <w:t>(</w:t>
            </w:r>
            <w:r w:rsidRPr="00E27003">
              <w:rPr>
                <w:bCs/>
                <w:i/>
                <w:sz w:val="14"/>
                <w:szCs w:val="14"/>
              </w:rPr>
              <w:t>должность)</w:t>
            </w:r>
          </w:p>
        </w:tc>
      </w:tr>
      <w:tr w:rsidR="0079026A" w:rsidRPr="00E27003" w:rsidTr="002F445A">
        <w:tc>
          <w:tcPr>
            <w:tcW w:w="3686" w:type="dxa"/>
          </w:tcPr>
          <w:p w:rsidR="0079026A" w:rsidRPr="00E27003" w:rsidRDefault="0079026A" w:rsidP="002F445A">
            <w:pPr>
              <w:jc w:val="center"/>
              <w:rPr>
                <w:bCs/>
                <w:sz w:val="22"/>
                <w:szCs w:val="22"/>
              </w:rPr>
            </w:pPr>
          </w:p>
        </w:tc>
        <w:tc>
          <w:tcPr>
            <w:tcW w:w="1134" w:type="dxa"/>
          </w:tcPr>
          <w:p w:rsidR="0079026A" w:rsidRPr="00E27003" w:rsidRDefault="0079026A" w:rsidP="002F445A">
            <w:pPr>
              <w:jc w:val="center"/>
              <w:rPr>
                <w:bCs/>
                <w:sz w:val="22"/>
                <w:szCs w:val="22"/>
              </w:rPr>
            </w:pPr>
          </w:p>
        </w:tc>
        <w:tc>
          <w:tcPr>
            <w:tcW w:w="3827" w:type="dxa"/>
          </w:tcPr>
          <w:p w:rsidR="0079026A" w:rsidRPr="00E27003" w:rsidRDefault="0079026A" w:rsidP="002F445A">
            <w:pPr>
              <w:jc w:val="center"/>
              <w:rPr>
                <w:bCs/>
                <w:sz w:val="22"/>
                <w:szCs w:val="22"/>
              </w:rPr>
            </w:pPr>
          </w:p>
        </w:tc>
      </w:tr>
      <w:tr w:rsidR="0079026A" w:rsidRPr="00E27003" w:rsidTr="002F445A">
        <w:tc>
          <w:tcPr>
            <w:tcW w:w="3686" w:type="dxa"/>
          </w:tcPr>
          <w:p w:rsidR="0079026A" w:rsidRPr="00E27003" w:rsidRDefault="0079026A" w:rsidP="002F445A">
            <w:pPr>
              <w:jc w:val="center"/>
              <w:rPr>
                <w:bCs/>
                <w:sz w:val="14"/>
                <w:szCs w:val="14"/>
              </w:rPr>
            </w:pPr>
          </w:p>
        </w:tc>
        <w:tc>
          <w:tcPr>
            <w:tcW w:w="1134" w:type="dxa"/>
          </w:tcPr>
          <w:p w:rsidR="0079026A" w:rsidRPr="00E27003" w:rsidRDefault="0079026A" w:rsidP="002F445A">
            <w:pPr>
              <w:jc w:val="center"/>
              <w:rPr>
                <w:bCs/>
                <w:sz w:val="14"/>
                <w:szCs w:val="14"/>
              </w:rPr>
            </w:pPr>
          </w:p>
        </w:tc>
        <w:tc>
          <w:tcPr>
            <w:tcW w:w="3827" w:type="dxa"/>
          </w:tcPr>
          <w:p w:rsidR="0079026A" w:rsidRPr="00E27003" w:rsidRDefault="0079026A" w:rsidP="002F445A">
            <w:pPr>
              <w:jc w:val="center"/>
              <w:rPr>
                <w:bCs/>
                <w:sz w:val="14"/>
                <w:szCs w:val="14"/>
              </w:rPr>
            </w:pPr>
          </w:p>
        </w:tc>
      </w:tr>
      <w:tr w:rsidR="0079026A" w:rsidRPr="00E27003" w:rsidTr="002F445A">
        <w:tc>
          <w:tcPr>
            <w:tcW w:w="3686" w:type="dxa"/>
          </w:tcPr>
          <w:p w:rsidR="0079026A" w:rsidRPr="00E27003" w:rsidRDefault="0079026A" w:rsidP="002F445A">
            <w:pPr>
              <w:jc w:val="center"/>
              <w:rPr>
                <w:bCs/>
              </w:rPr>
            </w:pPr>
            <w:r w:rsidRPr="00E27003">
              <w:rPr>
                <w:sz w:val="22"/>
                <w:szCs w:val="22"/>
              </w:rPr>
              <w:t>«_____» _____________20__ г.</w:t>
            </w:r>
          </w:p>
        </w:tc>
        <w:tc>
          <w:tcPr>
            <w:tcW w:w="1134" w:type="dxa"/>
          </w:tcPr>
          <w:p w:rsidR="0079026A" w:rsidRPr="00E27003" w:rsidRDefault="0079026A" w:rsidP="002F445A">
            <w:pPr>
              <w:jc w:val="center"/>
              <w:rPr>
                <w:bCs/>
              </w:rPr>
            </w:pPr>
          </w:p>
        </w:tc>
        <w:tc>
          <w:tcPr>
            <w:tcW w:w="3827" w:type="dxa"/>
          </w:tcPr>
          <w:p w:rsidR="0079026A" w:rsidRPr="00E27003" w:rsidRDefault="0079026A" w:rsidP="002F445A">
            <w:pPr>
              <w:jc w:val="center"/>
              <w:rPr>
                <w:bCs/>
              </w:rPr>
            </w:pPr>
            <w:r w:rsidRPr="00E27003">
              <w:rPr>
                <w:sz w:val="22"/>
                <w:szCs w:val="22"/>
              </w:rPr>
              <w:t>«_____» _____________20__ г.</w:t>
            </w:r>
          </w:p>
        </w:tc>
      </w:tr>
    </w:tbl>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Pr="00E27003" w:rsidRDefault="00E27003" w:rsidP="00E27003">
      <w:pPr>
        <w:widowControl w:val="0"/>
        <w:autoSpaceDE w:val="0"/>
        <w:rPr>
          <w:rFonts w:ascii="Times New Roman CYR" w:hAnsi="Times New Roman CYR" w:cs="Times New Roman CYR"/>
          <w:b/>
          <w:bCs/>
          <w:sz w:val="28"/>
          <w:szCs w:val="28"/>
        </w:rPr>
      </w:pPr>
    </w:p>
    <w:p w:rsidR="00E27003" w:rsidRDefault="00E27003" w:rsidP="00E27003">
      <w:pPr>
        <w:widowControl w:val="0"/>
        <w:autoSpaceDE w:val="0"/>
        <w:rPr>
          <w:rFonts w:ascii="Times New Roman CYR" w:hAnsi="Times New Roman CYR" w:cs="Times New Roman CYR"/>
          <w:b/>
          <w:bCs/>
          <w:sz w:val="28"/>
          <w:szCs w:val="28"/>
        </w:rPr>
      </w:pPr>
    </w:p>
    <w:p w:rsidR="00584B33" w:rsidRDefault="00584B33" w:rsidP="00E27003">
      <w:pPr>
        <w:widowControl w:val="0"/>
        <w:autoSpaceDE w:val="0"/>
        <w:rPr>
          <w:rFonts w:ascii="Times New Roman CYR" w:hAnsi="Times New Roman CYR" w:cs="Times New Roman CYR"/>
          <w:b/>
          <w:bCs/>
          <w:sz w:val="28"/>
          <w:szCs w:val="28"/>
        </w:rPr>
      </w:pPr>
    </w:p>
    <w:p w:rsidR="00584B33" w:rsidRDefault="00584B33" w:rsidP="00E27003">
      <w:pPr>
        <w:widowControl w:val="0"/>
        <w:autoSpaceDE w:val="0"/>
        <w:rPr>
          <w:rFonts w:ascii="Times New Roman CYR" w:hAnsi="Times New Roman CYR" w:cs="Times New Roman CYR"/>
          <w:b/>
          <w:bCs/>
          <w:sz w:val="28"/>
          <w:szCs w:val="28"/>
        </w:rPr>
      </w:pPr>
    </w:p>
    <w:p w:rsidR="00584B33" w:rsidRDefault="00584B33" w:rsidP="00E27003">
      <w:pPr>
        <w:widowControl w:val="0"/>
        <w:autoSpaceDE w:val="0"/>
        <w:rPr>
          <w:rFonts w:ascii="Times New Roman CYR" w:hAnsi="Times New Roman CYR" w:cs="Times New Roman CYR"/>
          <w:b/>
          <w:bCs/>
          <w:sz w:val="28"/>
          <w:szCs w:val="28"/>
        </w:rPr>
      </w:pPr>
    </w:p>
    <w:p w:rsidR="00584B33" w:rsidRDefault="00584B33" w:rsidP="00E27003">
      <w:pPr>
        <w:widowControl w:val="0"/>
        <w:autoSpaceDE w:val="0"/>
        <w:rPr>
          <w:rFonts w:ascii="Times New Roman CYR" w:hAnsi="Times New Roman CYR" w:cs="Times New Roman CYR"/>
          <w:b/>
          <w:bCs/>
          <w:sz w:val="28"/>
          <w:szCs w:val="28"/>
        </w:rPr>
      </w:pPr>
    </w:p>
    <w:p w:rsidR="00584B33" w:rsidRDefault="00584B33" w:rsidP="00E27003">
      <w:pPr>
        <w:widowControl w:val="0"/>
        <w:autoSpaceDE w:val="0"/>
        <w:rPr>
          <w:rFonts w:ascii="Times New Roman CYR" w:hAnsi="Times New Roman CYR" w:cs="Times New Roman CYR"/>
          <w:b/>
          <w:bCs/>
          <w:sz w:val="28"/>
          <w:szCs w:val="28"/>
        </w:rPr>
      </w:pPr>
    </w:p>
    <w:p w:rsidR="00584B33" w:rsidRDefault="00584B33" w:rsidP="00E27003">
      <w:pPr>
        <w:widowControl w:val="0"/>
        <w:autoSpaceDE w:val="0"/>
        <w:rPr>
          <w:rFonts w:ascii="Times New Roman CYR" w:hAnsi="Times New Roman CYR" w:cs="Times New Roman CYR"/>
          <w:b/>
          <w:bCs/>
          <w:sz w:val="28"/>
          <w:szCs w:val="28"/>
        </w:rPr>
      </w:pPr>
    </w:p>
    <w:p w:rsidR="00584B33" w:rsidRDefault="00584B33" w:rsidP="00E27003">
      <w:pPr>
        <w:widowControl w:val="0"/>
        <w:autoSpaceDE w:val="0"/>
        <w:rPr>
          <w:rFonts w:ascii="Times New Roman CYR" w:hAnsi="Times New Roman CYR" w:cs="Times New Roman CYR"/>
          <w:b/>
          <w:bCs/>
          <w:sz w:val="28"/>
          <w:szCs w:val="28"/>
        </w:rPr>
      </w:pPr>
    </w:p>
    <w:p w:rsidR="00E27003" w:rsidRPr="00E27003" w:rsidRDefault="00E27003" w:rsidP="00B03EFA">
      <w:pPr>
        <w:ind w:left="4254" w:firstLine="709"/>
        <w:jc w:val="right"/>
        <w:rPr>
          <w:color w:val="000000"/>
          <w:sz w:val="22"/>
          <w:szCs w:val="22"/>
        </w:rPr>
      </w:pPr>
      <w:r w:rsidRPr="00E27003">
        <w:rPr>
          <w:color w:val="000000"/>
          <w:sz w:val="22"/>
          <w:szCs w:val="22"/>
        </w:rPr>
        <w:lastRenderedPageBreak/>
        <w:t>Приложение № 4</w:t>
      </w:r>
    </w:p>
    <w:p w:rsidR="00E27003" w:rsidRPr="00E27003" w:rsidRDefault="00E27003" w:rsidP="00B03EFA">
      <w:pPr>
        <w:ind w:left="4254" w:firstLine="709"/>
        <w:jc w:val="right"/>
        <w:rPr>
          <w:color w:val="000000"/>
          <w:sz w:val="22"/>
          <w:szCs w:val="22"/>
        </w:rPr>
      </w:pPr>
      <w:r w:rsidRPr="00E27003">
        <w:rPr>
          <w:color w:val="000000"/>
          <w:sz w:val="22"/>
          <w:szCs w:val="22"/>
        </w:rPr>
        <w:t>к Государственному контракту</w:t>
      </w:r>
    </w:p>
    <w:p w:rsidR="00E27003" w:rsidRPr="00E27003" w:rsidRDefault="00E27003" w:rsidP="00B03EFA">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E27003">
      <w:pPr>
        <w:widowControl w:val="0"/>
        <w:autoSpaceDE w:val="0"/>
        <w:rPr>
          <w:rFonts w:ascii="Times New Roman CYR" w:hAnsi="Times New Roman CYR" w:cs="Times New Roman CYR"/>
          <w:b/>
          <w:bCs/>
          <w:sz w:val="22"/>
          <w:szCs w:val="22"/>
        </w:rPr>
      </w:pPr>
    </w:p>
    <w:p w:rsidR="00E27003" w:rsidRPr="00E27003" w:rsidRDefault="00E27003" w:rsidP="00E27003">
      <w:pPr>
        <w:widowControl w:val="0"/>
        <w:autoSpaceDE w:val="0"/>
        <w:jc w:val="center"/>
        <w:rPr>
          <w:rFonts w:ascii="Times New Roman CYR" w:hAnsi="Times New Roman CYR" w:cs="Times New Roman CYR"/>
          <w:b/>
          <w:bCs/>
          <w:sz w:val="22"/>
          <w:szCs w:val="22"/>
        </w:rPr>
      </w:pPr>
    </w:p>
    <w:p w:rsidR="00E27003" w:rsidRPr="00E27003" w:rsidRDefault="00E27003" w:rsidP="00E27003">
      <w:pPr>
        <w:widowControl w:val="0"/>
        <w:autoSpaceDE w:val="0"/>
        <w:ind w:firstLine="567"/>
        <w:jc w:val="center"/>
        <w:rPr>
          <w:rFonts w:ascii="Times New Roman CYR" w:hAnsi="Times New Roman CYR" w:cs="Times New Roman CYR"/>
          <w:b/>
          <w:bCs/>
          <w:spacing w:val="-4"/>
          <w:sz w:val="22"/>
          <w:szCs w:val="22"/>
        </w:rPr>
      </w:pPr>
      <w:r w:rsidRPr="00E27003">
        <w:rPr>
          <w:rFonts w:ascii="Times New Roman CYR" w:hAnsi="Times New Roman CYR" w:cs="Times New Roman CYR"/>
          <w:b/>
          <w:bCs/>
          <w:sz w:val="22"/>
          <w:szCs w:val="22"/>
        </w:rPr>
        <w:t>РЕЕСТР ПОЛУЧАТЕЛЕЙ ТОВАРА</w:t>
      </w:r>
      <w:r w:rsidRPr="00E27003">
        <w:rPr>
          <w:rFonts w:ascii="Times New Roman CYR" w:hAnsi="Times New Roman CYR" w:cs="Times New Roman CYR"/>
          <w:b/>
          <w:bCs/>
          <w:color w:val="FFFFFF" w:themeColor="background1"/>
          <w:spacing w:val="-4"/>
          <w:sz w:val="22"/>
          <w:szCs w:val="22"/>
          <w:vertAlign w:val="superscript"/>
        </w:rPr>
        <w:footnoteReference w:id="11"/>
      </w:r>
    </w:p>
    <w:p w:rsidR="00E27003" w:rsidRPr="00E27003" w:rsidRDefault="00E27003" w:rsidP="00E27003">
      <w:pPr>
        <w:widowControl w:val="0"/>
        <w:autoSpaceDE w:val="0"/>
        <w:ind w:firstLine="567"/>
        <w:jc w:val="center"/>
        <w:rPr>
          <w:rFonts w:ascii="Times New Roman CYR" w:hAnsi="Times New Roman CYR" w:cs="Times New Roman CYR"/>
          <w:b/>
          <w:bCs/>
          <w:spacing w:val="-4"/>
          <w:sz w:val="22"/>
          <w:szCs w:val="22"/>
        </w:rPr>
      </w:pPr>
      <w:r w:rsidRPr="00E27003">
        <w:rPr>
          <w:b/>
          <w:sz w:val="22"/>
          <w:szCs w:val="22"/>
        </w:rPr>
        <w:t xml:space="preserve">№ ________ </w:t>
      </w:r>
      <w:r w:rsidRPr="00E27003">
        <w:rPr>
          <w:rFonts w:ascii="Times New Roman CYR" w:hAnsi="Times New Roman CYR" w:cs="Times New Roman CYR"/>
          <w:b/>
          <w:sz w:val="22"/>
          <w:szCs w:val="22"/>
        </w:rPr>
        <w:t>от ________________</w:t>
      </w:r>
    </w:p>
    <w:p w:rsidR="00E27003" w:rsidRPr="00E27003" w:rsidRDefault="00E27003" w:rsidP="00E27003">
      <w:pPr>
        <w:widowControl w:val="0"/>
        <w:autoSpaceDE w:val="0"/>
        <w:jc w:val="center"/>
        <w:rPr>
          <w:rFonts w:ascii="Times New Roman CYR" w:hAnsi="Times New Roman CYR" w:cs="Times New Roman CYR"/>
          <w:sz w:val="22"/>
          <w:szCs w:val="22"/>
        </w:rPr>
      </w:pPr>
    </w:p>
    <w:p w:rsidR="00E27003" w:rsidRPr="00E27003" w:rsidRDefault="00E27003" w:rsidP="00E27003">
      <w:pPr>
        <w:ind w:firstLine="708"/>
        <w:jc w:val="both"/>
        <w:rPr>
          <w:sz w:val="22"/>
          <w:szCs w:val="22"/>
        </w:rPr>
      </w:pPr>
      <w:r w:rsidRPr="00E27003">
        <w:rPr>
          <w:sz w:val="22"/>
          <w:szCs w:val="22"/>
        </w:rPr>
        <w:t xml:space="preserve">Государственным заказчиком – Государственным учреждением - Тамбовским региональным отделением Фонда социального страхования Российской Федерации, выступающим от имени и в интересах Российской Федерации, именуемым в дальнейшем «Заказчик», в лице ________________, действующего на основании _________________, в соответствии с подпунктом 3.1.3 пункта 3.1 Государственного контракта № ______ от «___» __________ 20__ г. составлен настоящий реестр, который передан Поставщику – _______________________, в лице _______________, действующего на основании______________________.  </w:t>
      </w:r>
    </w:p>
    <w:p w:rsidR="00E27003" w:rsidRPr="00E27003" w:rsidRDefault="00E27003" w:rsidP="00E27003">
      <w:pPr>
        <w:jc w:val="both"/>
        <w:rPr>
          <w:sz w:val="22"/>
          <w:szCs w:val="22"/>
          <w:vertAlign w:val="superscript"/>
        </w:rPr>
      </w:pPr>
      <w:r w:rsidRPr="00E27003">
        <w:rPr>
          <w:sz w:val="22"/>
          <w:szCs w:val="22"/>
          <w:vertAlign w:val="superscript"/>
        </w:rPr>
        <w:t xml:space="preserve"> </w:t>
      </w: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476"/>
        <w:gridCol w:w="1360"/>
        <w:gridCol w:w="1845"/>
        <w:gridCol w:w="643"/>
        <w:gridCol w:w="1847"/>
        <w:gridCol w:w="728"/>
        <w:gridCol w:w="775"/>
        <w:gridCol w:w="643"/>
        <w:gridCol w:w="769"/>
        <w:gridCol w:w="769"/>
      </w:tblGrid>
      <w:tr w:rsidR="00E27003" w:rsidRPr="00E27003" w:rsidTr="00E27003">
        <w:trPr>
          <w:cantSplit/>
          <w:trHeight w:val="1577"/>
        </w:trPr>
        <w:tc>
          <w:tcPr>
            <w:tcW w:w="242" w:type="pct"/>
            <w:shd w:val="clear" w:color="auto" w:fill="FFFFFF"/>
            <w:textDirection w:val="btLr"/>
            <w:vAlign w:val="center"/>
          </w:tcPr>
          <w:p w:rsidR="00E27003" w:rsidRPr="00E27003" w:rsidRDefault="00E27003" w:rsidP="00E27003">
            <w:pPr>
              <w:widowControl w:val="0"/>
              <w:autoSpaceDE w:val="0"/>
              <w:snapToGrid w:val="0"/>
              <w:ind w:left="113" w:right="113"/>
              <w:rPr>
                <w:b/>
                <w:sz w:val="22"/>
                <w:szCs w:val="22"/>
              </w:rPr>
            </w:pPr>
            <w:r w:rsidRPr="00E27003">
              <w:rPr>
                <w:b/>
                <w:sz w:val="22"/>
                <w:szCs w:val="22"/>
              </w:rPr>
              <w:t>№ п/п</w:t>
            </w:r>
          </w:p>
        </w:tc>
        <w:tc>
          <w:tcPr>
            <w:tcW w:w="690" w:type="pct"/>
            <w:shd w:val="clear" w:color="auto" w:fill="FFFFFF"/>
            <w:textDirection w:val="btLr"/>
            <w:vAlign w:val="center"/>
          </w:tcPr>
          <w:p w:rsidR="00E27003" w:rsidRPr="00E27003" w:rsidRDefault="00E27003" w:rsidP="00E27003">
            <w:pPr>
              <w:widowControl w:val="0"/>
              <w:autoSpaceDE w:val="0"/>
              <w:snapToGrid w:val="0"/>
              <w:ind w:left="113" w:right="113"/>
              <w:rPr>
                <w:b/>
                <w:sz w:val="22"/>
                <w:szCs w:val="22"/>
              </w:rPr>
            </w:pPr>
            <w:r w:rsidRPr="00E27003">
              <w:rPr>
                <w:b/>
                <w:sz w:val="22"/>
                <w:szCs w:val="22"/>
              </w:rPr>
              <w:t xml:space="preserve">Ф.И.О </w:t>
            </w:r>
          </w:p>
          <w:p w:rsidR="00E27003" w:rsidRPr="00E27003" w:rsidRDefault="00E27003" w:rsidP="00E27003">
            <w:pPr>
              <w:widowControl w:val="0"/>
              <w:autoSpaceDE w:val="0"/>
              <w:snapToGrid w:val="0"/>
              <w:ind w:left="113" w:right="113"/>
              <w:rPr>
                <w:b/>
                <w:sz w:val="22"/>
                <w:szCs w:val="22"/>
              </w:rPr>
            </w:pPr>
            <w:r w:rsidRPr="00E27003">
              <w:rPr>
                <w:b/>
                <w:sz w:val="22"/>
                <w:szCs w:val="22"/>
              </w:rPr>
              <w:t>Получателя</w:t>
            </w:r>
          </w:p>
        </w:tc>
        <w:tc>
          <w:tcPr>
            <w:tcW w:w="936" w:type="pct"/>
            <w:shd w:val="clear" w:color="auto" w:fill="FFFFFF"/>
            <w:textDirection w:val="btLr"/>
            <w:vAlign w:val="center"/>
          </w:tcPr>
          <w:p w:rsidR="00E27003" w:rsidRPr="00E27003" w:rsidRDefault="00E27003" w:rsidP="00E27003">
            <w:pPr>
              <w:widowControl w:val="0"/>
              <w:autoSpaceDE w:val="0"/>
              <w:snapToGrid w:val="0"/>
              <w:ind w:left="113" w:right="113"/>
              <w:rPr>
                <w:b/>
                <w:sz w:val="22"/>
                <w:szCs w:val="22"/>
              </w:rPr>
            </w:pPr>
            <w:r w:rsidRPr="00E27003">
              <w:rPr>
                <w:b/>
                <w:sz w:val="22"/>
                <w:szCs w:val="22"/>
              </w:rPr>
              <w:t>Адрес</w:t>
            </w:r>
          </w:p>
          <w:p w:rsidR="00E27003" w:rsidRPr="00E27003" w:rsidRDefault="00E27003" w:rsidP="00E27003">
            <w:pPr>
              <w:widowControl w:val="0"/>
              <w:autoSpaceDE w:val="0"/>
              <w:snapToGrid w:val="0"/>
              <w:ind w:left="113" w:right="113"/>
              <w:rPr>
                <w:b/>
                <w:sz w:val="22"/>
                <w:szCs w:val="22"/>
              </w:rPr>
            </w:pPr>
            <w:r w:rsidRPr="00E27003">
              <w:rPr>
                <w:b/>
                <w:sz w:val="22"/>
                <w:szCs w:val="22"/>
              </w:rPr>
              <w:t>Получателя</w:t>
            </w:r>
          </w:p>
        </w:tc>
        <w:tc>
          <w:tcPr>
            <w:tcW w:w="326" w:type="pct"/>
            <w:shd w:val="clear" w:color="auto" w:fill="FFFFFF"/>
            <w:textDirection w:val="btLr"/>
          </w:tcPr>
          <w:p w:rsidR="00E27003" w:rsidRPr="00E27003" w:rsidRDefault="00E27003" w:rsidP="00E27003">
            <w:pPr>
              <w:widowControl w:val="0"/>
              <w:autoSpaceDE w:val="0"/>
              <w:snapToGrid w:val="0"/>
              <w:ind w:left="113" w:right="113"/>
              <w:rPr>
                <w:b/>
                <w:sz w:val="22"/>
                <w:szCs w:val="22"/>
              </w:rPr>
            </w:pPr>
            <w:r w:rsidRPr="00E27003">
              <w:rPr>
                <w:b/>
                <w:sz w:val="22"/>
                <w:szCs w:val="22"/>
              </w:rPr>
              <w:t>Телефон Получателя</w:t>
            </w:r>
          </w:p>
        </w:tc>
        <w:tc>
          <w:tcPr>
            <w:tcW w:w="937" w:type="pct"/>
            <w:shd w:val="clear" w:color="auto" w:fill="FFFFFF"/>
            <w:textDirection w:val="btLr"/>
            <w:vAlign w:val="center"/>
          </w:tcPr>
          <w:p w:rsidR="00E27003" w:rsidRPr="00E27003" w:rsidRDefault="00E27003" w:rsidP="00E27003">
            <w:pPr>
              <w:widowControl w:val="0"/>
              <w:autoSpaceDE w:val="0"/>
              <w:snapToGrid w:val="0"/>
              <w:ind w:left="113" w:right="113"/>
              <w:rPr>
                <w:b/>
                <w:sz w:val="22"/>
                <w:szCs w:val="22"/>
              </w:rPr>
            </w:pPr>
            <w:r w:rsidRPr="00E27003">
              <w:rPr>
                <w:b/>
                <w:sz w:val="22"/>
                <w:szCs w:val="22"/>
              </w:rPr>
              <w:t>Реквизиты паспорта Получателя (серия, номер, когда и кем выдан)</w:t>
            </w:r>
          </w:p>
        </w:tc>
        <w:tc>
          <w:tcPr>
            <w:tcW w:w="369" w:type="pct"/>
            <w:shd w:val="clear" w:color="auto" w:fill="FFFFFF"/>
            <w:textDirection w:val="btLr"/>
            <w:vAlign w:val="center"/>
          </w:tcPr>
          <w:p w:rsidR="00E27003" w:rsidRPr="00E27003" w:rsidRDefault="00E27003" w:rsidP="00E27003">
            <w:pPr>
              <w:widowControl w:val="0"/>
              <w:autoSpaceDE w:val="0"/>
              <w:snapToGrid w:val="0"/>
              <w:ind w:left="113" w:right="113"/>
              <w:rPr>
                <w:b/>
                <w:sz w:val="22"/>
                <w:szCs w:val="22"/>
              </w:rPr>
            </w:pPr>
            <w:r w:rsidRPr="00E27003">
              <w:rPr>
                <w:b/>
                <w:sz w:val="22"/>
                <w:szCs w:val="22"/>
              </w:rPr>
              <w:t>СНИЛС</w:t>
            </w:r>
          </w:p>
          <w:p w:rsidR="00E27003" w:rsidRPr="00E27003" w:rsidRDefault="00E27003" w:rsidP="00E27003">
            <w:pPr>
              <w:widowControl w:val="0"/>
              <w:autoSpaceDE w:val="0"/>
              <w:snapToGrid w:val="0"/>
              <w:ind w:left="113" w:right="113"/>
              <w:rPr>
                <w:b/>
                <w:sz w:val="22"/>
                <w:szCs w:val="22"/>
              </w:rPr>
            </w:pPr>
            <w:r w:rsidRPr="00E27003">
              <w:rPr>
                <w:b/>
                <w:sz w:val="22"/>
                <w:szCs w:val="22"/>
              </w:rPr>
              <w:t>Получателя</w:t>
            </w:r>
          </w:p>
        </w:tc>
        <w:tc>
          <w:tcPr>
            <w:tcW w:w="393" w:type="pct"/>
            <w:shd w:val="clear" w:color="auto" w:fill="FFFFFF"/>
            <w:textDirection w:val="btLr"/>
            <w:vAlign w:val="center"/>
          </w:tcPr>
          <w:p w:rsidR="00E27003" w:rsidRPr="00E27003" w:rsidRDefault="00E27003" w:rsidP="00E27003">
            <w:pPr>
              <w:widowControl w:val="0"/>
              <w:autoSpaceDE w:val="0"/>
              <w:snapToGrid w:val="0"/>
              <w:ind w:left="113" w:right="113"/>
              <w:rPr>
                <w:b/>
                <w:sz w:val="22"/>
                <w:szCs w:val="22"/>
              </w:rPr>
            </w:pPr>
            <w:r w:rsidRPr="00E27003">
              <w:rPr>
                <w:b/>
                <w:sz w:val="22"/>
                <w:szCs w:val="22"/>
              </w:rPr>
              <w:t>Номер</w:t>
            </w:r>
          </w:p>
          <w:p w:rsidR="00E27003" w:rsidRPr="00E27003" w:rsidRDefault="00E27003" w:rsidP="00E27003">
            <w:pPr>
              <w:widowControl w:val="0"/>
              <w:autoSpaceDE w:val="0"/>
              <w:ind w:left="113" w:right="113"/>
              <w:rPr>
                <w:b/>
                <w:sz w:val="22"/>
                <w:szCs w:val="22"/>
              </w:rPr>
            </w:pPr>
            <w:r w:rsidRPr="00E27003">
              <w:rPr>
                <w:b/>
                <w:sz w:val="22"/>
                <w:szCs w:val="22"/>
              </w:rPr>
              <w:t>направления</w:t>
            </w:r>
          </w:p>
        </w:tc>
        <w:tc>
          <w:tcPr>
            <w:tcW w:w="326" w:type="pct"/>
            <w:shd w:val="clear" w:color="auto" w:fill="FFFFFF"/>
            <w:textDirection w:val="btLr"/>
          </w:tcPr>
          <w:p w:rsidR="00E27003" w:rsidRPr="00E27003" w:rsidRDefault="00E27003" w:rsidP="00E27003">
            <w:pPr>
              <w:widowControl w:val="0"/>
              <w:autoSpaceDE w:val="0"/>
              <w:snapToGrid w:val="0"/>
              <w:ind w:left="113" w:right="113"/>
              <w:rPr>
                <w:b/>
                <w:sz w:val="22"/>
                <w:szCs w:val="22"/>
              </w:rPr>
            </w:pPr>
            <w:r w:rsidRPr="00E27003">
              <w:rPr>
                <w:b/>
                <w:sz w:val="22"/>
                <w:szCs w:val="22"/>
              </w:rPr>
              <w:t>Дата направления</w:t>
            </w:r>
          </w:p>
        </w:tc>
        <w:tc>
          <w:tcPr>
            <w:tcW w:w="390" w:type="pct"/>
            <w:shd w:val="clear" w:color="auto" w:fill="FFFFFF"/>
            <w:textDirection w:val="btLr"/>
          </w:tcPr>
          <w:p w:rsidR="00E27003" w:rsidRPr="00E27003" w:rsidRDefault="00E27003" w:rsidP="00E27003">
            <w:pPr>
              <w:widowControl w:val="0"/>
              <w:autoSpaceDE w:val="0"/>
              <w:snapToGrid w:val="0"/>
              <w:ind w:left="113" w:right="113"/>
              <w:rPr>
                <w:b/>
                <w:sz w:val="22"/>
                <w:szCs w:val="22"/>
              </w:rPr>
            </w:pPr>
            <w:r w:rsidRPr="00E27003">
              <w:rPr>
                <w:b/>
                <w:sz w:val="22"/>
                <w:szCs w:val="22"/>
              </w:rPr>
              <w:t>Наименование Товара</w:t>
            </w:r>
          </w:p>
        </w:tc>
        <w:tc>
          <w:tcPr>
            <w:tcW w:w="390" w:type="pct"/>
            <w:shd w:val="clear" w:color="auto" w:fill="FFFFFF"/>
            <w:textDirection w:val="btLr"/>
            <w:vAlign w:val="center"/>
          </w:tcPr>
          <w:p w:rsidR="00E27003" w:rsidRPr="00E27003" w:rsidRDefault="00E27003" w:rsidP="00E27003">
            <w:pPr>
              <w:widowControl w:val="0"/>
              <w:autoSpaceDE w:val="0"/>
              <w:snapToGrid w:val="0"/>
              <w:ind w:left="113" w:right="113"/>
              <w:rPr>
                <w:b/>
                <w:sz w:val="22"/>
                <w:szCs w:val="22"/>
              </w:rPr>
            </w:pPr>
            <w:r w:rsidRPr="00E27003">
              <w:rPr>
                <w:b/>
                <w:sz w:val="22"/>
                <w:szCs w:val="22"/>
              </w:rPr>
              <w:t>Количество</w:t>
            </w:r>
          </w:p>
          <w:p w:rsidR="00E27003" w:rsidRPr="00E27003" w:rsidRDefault="00E27003" w:rsidP="00E27003">
            <w:pPr>
              <w:widowControl w:val="0"/>
              <w:autoSpaceDE w:val="0"/>
              <w:ind w:left="113" w:right="113"/>
              <w:rPr>
                <w:b/>
                <w:sz w:val="22"/>
                <w:szCs w:val="22"/>
              </w:rPr>
            </w:pPr>
            <w:r w:rsidRPr="00E27003">
              <w:rPr>
                <w:b/>
                <w:sz w:val="22"/>
                <w:szCs w:val="22"/>
              </w:rPr>
              <w:t>(шт.)</w:t>
            </w:r>
          </w:p>
        </w:tc>
      </w:tr>
      <w:tr w:rsidR="00E27003" w:rsidRPr="00E27003" w:rsidTr="00E27003">
        <w:trPr>
          <w:cantSplit/>
          <w:trHeight w:val="408"/>
        </w:trPr>
        <w:tc>
          <w:tcPr>
            <w:tcW w:w="242" w:type="pct"/>
            <w:shd w:val="clear" w:color="auto" w:fill="FFFFFF"/>
          </w:tcPr>
          <w:p w:rsidR="00E27003" w:rsidRPr="00E27003" w:rsidRDefault="00E27003" w:rsidP="00E27003">
            <w:pPr>
              <w:widowControl w:val="0"/>
              <w:autoSpaceDE w:val="0"/>
              <w:snapToGrid w:val="0"/>
              <w:rPr>
                <w:sz w:val="22"/>
                <w:szCs w:val="22"/>
                <w:lang w:val="en-US"/>
              </w:rPr>
            </w:pPr>
          </w:p>
        </w:tc>
        <w:tc>
          <w:tcPr>
            <w:tcW w:w="690" w:type="pct"/>
            <w:shd w:val="clear" w:color="auto" w:fill="FFFFFF"/>
          </w:tcPr>
          <w:p w:rsidR="00E27003" w:rsidRPr="00E27003" w:rsidRDefault="00E27003" w:rsidP="00E27003">
            <w:pPr>
              <w:widowControl w:val="0"/>
              <w:autoSpaceDE w:val="0"/>
              <w:snapToGrid w:val="0"/>
              <w:jc w:val="both"/>
              <w:rPr>
                <w:sz w:val="22"/>
                <w:szCs w:val="22"/>
                <w:lang w:val="en-US"/>
              </w:rPr>
            </w:pPr>
          </w:p>
        </w:tc>
        <w:tc>
          <w:tcPr>
            <w:tcW w:w="936"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937" w:type="pct"/>
            <w:shd w:val="clear" w:color="auto" w:fill="FFFFFF"/>
          </w:tcPr>
          <w:p w:rsidR="00E27003" w:rsidRPr="00E27003" w:rsidRDefault="00E27003" w:rsidP="00E27003">
            <w:pPr>
              <w:widowControl w:val="0"/>
              <w:autoSpaceDE w:val="0"/>
              <w:snapToGrid w:val="0"/>
              <w:rPr>
                <w:sz w:val="22"/>
                <w:szCs w:val="22"/>
                <w:lang w:val="en-US"/>
              </w:rPr>
            </w:pPr>
          </w:p>
        </w:tc>
        <w:tc>
          <w:tcPr>
            <w:tcW w:w="369" w:type="pct"/>
            <w:shd w:val="clear" w:color="auto" w:fill="FFFFFF"/>
          </w:tcPr>
          <w:p w:rsidR="00E27003" w:rsidRPr="00E27003" w:rsidRDefault="00E27003" w:rsidP="00E27003">
            <w:pPr>
              <w:widowControl w:val="0"/>
              <w:autoSpaceDE w:val="0"/>
              <w:snapToGrid w:val="0"/>
              <w:rPr>
                <w:sz w:val="22"/>
                <w:szCs w:val="22"/>
                <w:lang w:val="en-US"/>
              </w:rPr>
            </w:pPr>
          </w:p>
        </w:tc>
        <w:tc>
          <w:tcPr>
            <w:tcW w:w="393"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r>
      <w:tr w:rsidR="00E27003" w:rsidRPr="00E27003" w:rsidTr="00E27003">
        <w:trPr>
          <w:cantSplit/>
          <w:trHeight w:val="408"/>
        </w:trPr>
        <w:tc>
          <w:tcPr>
            <w:tcW w:w="242" w:type="pct"/>
            <w:shd w:val="clear" w:color="auto" w:fill="FFFFFF"/>
          </w:tcPr>
          <w:p w:rsidR="00E27003" w:rsidRPr="00E27003" w:rsidRDefault="00E27003" w:rsidP="00E27003">
            <w:pPr>
              <w:widowControl w:val="0"/>
              <w:autoSpaceDE w:val="0"/>
              <w:snapToGrid w:val="0"/>
              <w:rPr>
                <w:sz w:val="22"/>
                <w:szCs w:val="22"/>
                <w:lang w:val="en-US"/>
              </w:rPr>
            </w:pPr>
          </w:p>
        </w:tc>
        <w:tc>
          <w:tcPr>
            <w:tcW w:w="690" w:type="pct"/>
            <w:shd w:val="clear" w:color="auto" w:fill="FFFFFF"/>
          </w:tcPr>
          <w:p w:rsidR="00E27003" w:rsidRPr="00E27003" w:rsidRDefault="00E27003" w:rsidP="00E27003">
            <w:pPr>
              <w:widowControl w:val="0"/>
              <w:autoSpaceDE w:val="0"/>
              <w:snapToGrid w:val="0"/>
              <w:jc w:val="both"/>
              <w:rPr>
                <w:sz w:val="22"/>
                <w:szCs w:val="22"/>
                <w:lang w:val="en-US"/>
              </w:rPr>
            </w:pPr>
          </w:p>
        </w:tc>
        <w:tc>
          <w:tcPr>
            <w:tcW w:w="936"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937" w:type="pct"/>
            <w:shd w:val="clear" w:color="auto" w:fill="FFFFFF"/>
          </w:tcPr>
          <w:p w:rsidR="00E27003" w:rsidRPr="00E27003" w:rsidRDefault="00E27003" w:rsidP="00E27003">
            <w:pPr>
              <w:widowControl w:val="0"/>
              <w:autoSpaceDE w:val="0"/>
              <w:snapToGrid w:val="0"/>
              <w:rPr>
                <w:sz w:val="22"/>
                <w:szCs w:val="22"/>
                <w:lang w:val="en-US"/>
              </w:rPr>
            </w:pPr>
          </w:p>
        </w:tc>
        <w:tc>
          <w:tcPr>
            <w:tcW w:w="369" w:type="pct"/>
            <w:shd w:val="clear" w:color="auto" w:fill="FFFFFF"/>
          </w:tcPr>
          <w:p w:rsidR="00E27003" w:rsidRPr="00E27003" w:rsidRDefault="00E27003" w:rsidP="00E27003">
            <w:pPr>
              <w:widowControl w:val="0"/>
              <w:autoSpaceDE w:val="0"/>
              <w:snapToGrid w:val="0"/>
              <w:rPr>
                <w:sz w:val="22"/>
                <w:szCs w:val="22"/>
                <w:lang w:val="en-US"/>
              </w:rPr>
            </w:pPr>
          </w:p>
        </w:tc>
        <w:tc>
          <w:tcPr>
            <w:tcW w:w="393"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r>
      <w:tr w:rsidR="00E27003" w:rsidRPr="00E27003" w:rsidTr="00E27003">
        <w:trPr>
          <w:cantSplit/>
          <w:trHeight w:val="408"/>
        </w:trPr>
        <w:tc>
          <w:tcPr>
            <w:tcW w:w="242" w:type="pct"/>
            <w:shd w:val="clear" w:color="auto" w:fill="FFFFFF"/>
          </w:tcPr>
          <w:p w:rsidR="00E27003" w:rsidRPr="00E27003" w:rsidRDefault="00E27003" w:rsidP="00E27003">
            <w:pPr>
              <w:widowControl w:val="0"/>
              <w:autoSpaceDE w:val="0"/>
              <w:snapToGrid w:val="0"/>
              <w:rPr>
                <w:sz w:val="22"/>
                <w:szCs w:val="22"/>
                <w:lang w:val="en-US"/>
              </w:rPr>
            </w:pPr>
          </w:p>
        </w:tc>
        <w:tc>
          <w:tcPr>
            <w:tcW w:w="690" w:type="pct"/>
            <w:shd w:val="clear" w:color="auto" w:fill="FFFFFF"/>
          </w:tcPr>
          <w:p w:rsidR="00E27003" w:rsidRPr="00E27003" w:rsidRDefault="00E27003" w:rsidP="00E27003">
            <w:pPr>
              <w:widowControl w:val="0"/>
              <w:autoSpaceDE w:val="0"/>
              <w:snapToGrid w:val="0"/>
              <w:jc w:val="both"/>
              <w:rPr>
                <w:sz w:val="22"/>
                <w:szCs w:val="22"/>
                <w:lang w:val="en-US"/>
              </w:rPr>
            </w:pPr>
          </w:p>
        </w:tc>
        <w:tc>
          <w:tcPr>
            <w:tcW w:w="936"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937" w:type="pct"/>
            <w:shd w:val="clear" w:color="auto" w:fill="FFFFFF"/>
          </w:tcPr>
          <w:p w:rsidR="00E27003" w:rsidRPr="00E27003" w:rsidRDefault="00E27003" w:rsidP="00E27003">
            <w:pPr>
              <w:widowControl w:val="0"/>
              <w:autoSpaceDE w:val="0"/>
              <w:snapToGrid w:val="0"/>
              <w:rPr>
                <w:sz w:val="22"/>
                <w:szCs w:val="22"/>
                <w:lang w:val="en-US"/>
              </w:rPr>
            </w:pPr>
          </w:p>
        </w:tc>
        <w:tc>
          <w:tcPr>
            <w:tcW w:w="369" w:type="pct"/>
            <w:shd w:val="clear" w:color="auto" w:fill="FFFFFF"/>
          </w:tcPr>
          <w:p w:rsidR="00E27003" w:rsidRPr="00E27003" w:rsidRDefault="00E27003" w:rsidP="00E27003">
            <w:pPr>
              <w:widowControl w:val="0"/>
              <w:autoSpaceDE w:val="0"/>
              <w:snapToGrid w:val="0"/>
              <w:rPr>
                <w:sz w:val="22"/>
                <w:szCs w:val="22"/>
                <w:lang w:val="en-US"/>
              </w:rPr>
            </w:pPr>
          </w:p>
        </w:tc>
        <w:tc>
          <w:tcPr>
            <w:tcW w:w="393"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r>
      <w:tr w:rsidR="00E27003" w:rsidRPr="00E27003" w:rsidTr="00E27003">
        <w:trPr>
          <w:cantSplit/>
          <w:trHeight w:val="408"/>
        </w:trPr>
        <w:tc>
          <w:tcPr>
            <w:tcW w:w="242" w:type="pct"/>
            <w:shd w:val="clear" w:color="auto" w:fill="FFFFFF"/>
          </w:tcPr>
          <w:p w:rsidR="00E27003" w:rsidRPr="00E27003" w:rsidRDefault="00E27003" w:rsidP="00E27003">
            <w:pPr>
              <w:widowControl w:val="0"/>
              <w:autoSpaceDE w:val="0"/>
              <w:snapToGrid w:val="0"/>
              <w:rPr>
                <w:sz w:val="22"/>
                <w:szCs w:val="22"/>
                <w:lang w:val="en-US"/>
              </w:rPr>
            </w:pPr>
          </w:p>
        </w:tc>
        <w:tc>
          <w:tcPr>
            <w:tcW w:w="690" w:type="pct"/>
            <w:shd w:val="clear" w:color="auto" w:fill="FFFFFF"/>
          </w:tcPr>
          <w:p w:rsidR="00E27003" w:rsidRPr="00E27003" w:rsidRDefault="00E27003" w:rsidP="00E27003">
            <w:pPr>
              <w:widowControl w:val="0"/>
              <w:autoSpaceDE w:val="0"/>
              <w:snapToGrid w:val="0"/>
              <w:jc w:val="both"/>
              <w:rPr>
                <w:sz w:val="22"/>
                <w:szCs w:val="22"/>
              </w:rPr>
            </w:pPr>
          </w:p>
        </w:tc>
        <w:tc>
          <w:tcPr>
            <w:tcW w:w="936"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937" w:type="pct"/>
            <w:shd w:val="clear" w:color="auto" w:fill="FFFFFF"/>
          </w:tcPr>
          <w:p w:rsidR="00E27003" w:rsidRPr="00E27003" w:rsidRDefault="00E27003" w:rsidP="00E27003">
            <w:pPr>
              <w:widowControl w:val="0"/>
              <w:autoSpaceDE w:val="0"/>
              <w:snapToGrid w:val="0"/>
              <w:rPr>
                <w:sz w:val="22"/>
                <w:szCs w:val="22"/>
                <w:lang w:val="en-US"/>
              </w:rPr>
            </w:pPr>
          </w:p>
        </w:tc>
        <w:tc>
          <w:tcPr>
            <w:tcW w:w="369" w:type="pct"/>
            <w:shd w:val="clear" w:color="auto" w:fill="FFFFFF"/>
          </w:tcPr>
          <w:p w:rsidR="00E27003" w:rsidRPr="00E27003" w:rsidRDefault="00E27003" w:rsidP="00E27003">
            <w:pPr>
              <w:widowControl w:val="0"/>
              <w:autoSpaceDE w:val="0"/>
              <w:snapToGrid w:val="0"/>
              <w:rPr>
                <w:sz w:val="22"/>
                <w:szCs w:val="22"/>
                <w:lang w:val="en-US"/>
              </w:rPr>
            </w:pPr>
          </w:p>
        </w:tc>
        <w:tc>
          <w:tcPr>
            <w:tcW w:w="393" w:type="pct"/>
            <w:shd w:val="clear" w:color="auto" w:fill="FFFFFF"/>
          </w:tcPr>
          <w:p w:rsidR="00E27003" w:rsidRPr="00E27003" w:rsidRDefault="00E27003" w:rsidP="00E27003">
            <w:pPr>
              <w:widowControl w:val="0"/>
              <w:autoSpaceDE w:val="0"/>
              <w:snapToGrid w:val="0"/>
              <w:rPr>
                <w:sz w:val="22"/>
                <w:szCs w:val="22"/>
                <w:lang w:val="en-US"/>
              </w:rPr>
            </w:pPr>
          </w:p>
        </w:tc>
        <w:tc>
          <w:tcPr>
            <w:tcW w:w="326"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c>
          <w:tcPr>
            <w:tcW w:w="390" w:type="pct"/>
            <w:shd w:val="clear" w:color="auto" w:fill="FFFFFF"/>
          </w:tcPr>
          <w:p w:rsidR="00E27003" w:rsidRPr="00E27003" w:rsidRDefault="00E27003" w:rsidP="00E27003">
            <w:pPr>
              <w:widowControl w:val="0"/>
              <w:autoSpaceDE w:val="0"/>
              <w:snapToGrid w:val="0"/>
              <w:rPr>
                <w:sz w:val="22"/>
                <w:szCs w:val="22"/>
                <w:lang w:val="en-US"/>
              </w:rPr>
            </w:pPr>
          </w:p>
        </w:tc>
      </w:tr>
    </w:tbl>
    <w:p w:rsidR="00E27003" w:rsidRPr="00E27003" w:rsidRDefault="00E27003" w:rsidP="00E27003">
      <w:pPr>
        <w:keepNext/>
        <w:autoSpaceDE w:val="0"/>
        <w:jc w:val="center"/>
        <w:rPr>
          <w:b/>
          <w:sz w:val="28"/>
          <w:szCs w:val="28"/>
          <w:lang w:eastAsia="ar-SA"/>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tbl>
      <w:tblPr>
        <w:tblStyle w:val="590"/>
        <w:tblpPr w:leftFromText="180" w:rightFromText="180" w:vertAnchor="text" w:horzAnchor="page" w:tblpX="6678"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E27003" w:rsidRPr="00E27003" w:rsidTr="00E27003">
        <w:tc>
          <w:tcPr>
            <w:tcW w:w="3686" w:type="dxa"/>
          </w:tcPr>
          <w:p w:rsidR="00E27003" w:rsidRPr="00E27003" w:rsidRDefault="00E27003" w:rsidP="00E27003">
            <w:pPr>
              <w:jc w:val="center"/>
              <w:rPr>
                <w:bCs/>
              </w:rPr>
            </w:pPr>
            <w:r w:rsidRPr="00E27003">
              <w:rPr>
                <w:sz w:val="22"/>
                <w:szCs w:val="22"/>
              </w:rPr>
              <w:t>Представитель Заказчика:</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lang w:val="en-US"/>
              </w:rPr>
              <w:t>(</w:t>
            </w:r>
            <w:r w:rsidRPr="00E27003">
              <w:rPr>
                <w:bCs/>
                <w:i/>
                <w:sz w:val="14"/>
                <w:szCs w:val="14"/>
              </w:rPr>
              <w:t>должность)</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r>
      <w:tr w:rsidR="00E27003" w:rsidRPr="00E27003" w:rsidTr="00E27003">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rPr>
              <w:t>(подпись, фамилия и инициалы)</w:t>
            </w:r>
          </w:p>
        </w:tc>
      </w:tr>
      <w:tr w:rsidR="00E27003" w:rsidRPr="00E27003" w:rsidTr="00E27003">
        <w:tc>
          <w:tcPr>
            <w:tcW w:w="3686" w:type="dxa"/>
          </w:tcPr>
          <w:p w:rsidR="00E27003" w:rsidRPr="00E27003" w:rsidRDefault="00E27003" w:rsidP="00E27003">
            <w:pPr>
              <w:jc w:val="center"/>
              <w:rPr>
                <w:bCs/>
                <w:sz w:val="22"/>
                <w:szCs w:val="22"/>
              </w:rPr>
            </w:pPr>
            <w:r w:rsidRPr="00E27003">
              <w:rPr>
                <w:bCs/>
                <w:sz w:val="22"/>
                <w:szCs w:val="22"/>
              </w:rPr>
              <w:t>М.П.</w:t>
            </w:r>
          </w:p>
        </w:tc>
      </w:tr>
      <w:tr w:rsidR="00E27003" w:rsidRPr="00E27003" w:rsidTr="00E27003">
        <w:tc>
          <w:tcPr>
            <w:tcW w:w="3686" w:type="dxa"/>
          </w:tcPr>
          <w:p w:rsidR="00E27003" w:rsidRPr="00E27003" w:rsidRDefault="00E27003" w:rsidP="00E27003">
            <w:pPr>
              <w:jc w:val="center"/>
              <w:rPr>
                <w:bCs/>
                <w:sz w:val="14"/>
                <w:szCs w:val="14"/>
              </w:rPr>
            </w:pPr>
          </w:p>
        </w:tc>
      </w:tr>
      <w:tr w:rsidR="00E27003" w:rsidRPr="00E27003" w:rsidTr="00E27003">
        <w:tc>
          <w:tcPr>
            <w:tcW w:w="3686" w:type="dxa"/>
          </w:tcPr>
          <w:p w:rsidR="00E27003" w:rsidRPr="00E27003" w:rsidRDefault="00E27003" w:rsidP="00E27003">
            <w:pPr>
              <w:jc w:val="center"/>
              <w:rPr>
                <w:bCs/>
              </w:rPr>
            </w:pPr>
            <w:r w:rsidRPr="00E27003">
              <w:rPr>
                <w:sz w:val="22"/>
                <w:szCs w:val="22"/>
              </w:rPr>
              <w:t>«_____» _____________20__ г.</w:t>
            </w:r>
          </w:p>
        </w:tc>
      </w:tr>
    </w:tbl>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Pr="00E27003" w:rsidRDefault="00E27003" w:rsidP="00E27003">
      <w:pPr>
        <w:ind w:left="3545" w:firstLine="709"/>
        <w:jc w:val="center"/>
        <w:rPr>
          <w:color w:val="000000"/>
          <w:sz w:val="22"/>
          <w:szCs w:val="22"/>
        </w:rPr>
      </w:pPr>
    </w:p>
    <w:p w:rsidR="00E27003" w:rsidRDefault="00E27003" w:rsidP="00E27003">
      <w:pPr>
        <w:ind w:left="4254" w:firstLine="709"/>
        <w:jc w:val="right"/>
        <w:rPr>
          <w:color w:val="000000"/>
          <w:sz w:val="22"/>
          <w:szCs w:val="22"/>
        </w:rPr>
      </w:pPr>
    </w:p>
    <w:p w:rsidR="007424F1" w:rsidRDefault="007424F1" w:rsidP="00E27003">
      <w:pPr>
        <w:ind w:left="4254" w:firstLine="709"/>
        <w:jc w:val="right"/>
        <w:rPr>
          <w:color w:val="000000"/>
          <w:sz w:val="22"/>
          <w:szCs w:val="22"/>
        </w:rPr>
      </w:pPr>
    </w:p>
    <w:p w:rsidR="007424F1" w:rsidRDefault="007424F1" w:rsidP="00E27003">
      <w:pPr>
        <w:ind w:left="4254" w:firstLine="709"/>
        <w:jc w:val="right"/>
        <w:rPr>
          <w:color w:val="000000"/>
          <w:sz w:val="22"/>
          <w:szCs w:val="22"/>
        </w:rPr>
      </w:pPr>
    </w:p>
    <w:p w:rsidR="007424F1" w:rsidRPr="00E27003" w:rsidRDefault="007424F1" w:rsidP="00E27003">
      <w:pPr>
        <w:ind w:left="4254" w:firstLine="709"/>
        <w:jc w:val="right"/>
        <w:rPr>
          <w:color w:val="000000"/>
          <w:sz w:val="22"/>
          <w:szCs w:val="22"/>
        </w:rPr>
      </w:pPr>
    </w:p>
    <w:p w:rsidR="00E27003" w:rsidRPr="00E27003" w:rsidRDefault="00E27003" w:rsidP="00064075">
      <w:pPr>
        <w:ind w:left="4254" w:firstLine="709"/>
        <w:jc w:val="right"/>
        <w:rPr>
          <w:color w:val="000000"/>
          <w:sz w:val="22"/>
          <w:szCs w:val="22"/>
        </w:rPr>
      </w:pPr>
      <w:r w:rsidRPr="00E27003">
        <w:rPr>
          <w:color w:val="000000"/>
          <w:sz w:val="22"/>
          <w:szCs w:val="22"/>
        </w:rPr>
        <w:lastRenderedPageBreak/>
        <w:t>Приложение № 5</w:t>
      </w:r>
    </w:p>
    <w:p w:rsidR="00E27003" w:rsidRPr="00E27003" w:rsidRDefault="00E27003" w:rsidP="00064075">
      <w:pPr>
        <w:ind w:left="4254" w:firstLine="709"/>
        <w:jc w:val="right"/>
        <w:rPr>
          <w:color w:val="000000"/>
          <w:sz w:val="22"/>
          <w:szCs w:val="22"/>
        </w:rPr>
      </w:pPr>
      <w:r w:rsidRPr="00E27003">
        <w:rPr>
          <w:color w:val="000000"/>
          <w:sz w:val="22"/>
          <w:szCs w:val="22"/>
        </w:rPr>
        <w:t>к Государственному контракту</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E27003">
      <w:pPr>
        <w:keepNext/>
        <w:autoSpaceDE w:val="0"/>
        <w:jc w:val="center"/>
        <w:rPr>
          <w:b/>
          <w:sz w:val="28"/>
          <w:szCs w:val="28"/>
          <w:lang w:eastAsia="ar-SA"/>
        </w:rPr>
      </w:pPr>
    </w:p>
    <w:p w:rsidR="00E27003" w:rsidRPr="00E27003" w:rsidRDefault="00E27003" w:rsidP="00E27003">
      <w:pPr>
        <w:keepNext/>
        <w:autoSpaceDE w:val="0"/>
        <w:jc w:val="center"/>
        <w:rPr>
          <w:b/>
          <w:sz w:val="28"/>
          <w:szCs w:val="28"/>
          <w:lang w:eastAsia="ar-SA"/>
        </w:rPr>
      </w:pPr>
    </w:p>
    <w:p w:rsidR="00E27003" w:rsidRDefault="00E27003" w:rsidP="00E27003">
      <w:pPr>
        <w:keepNext/>
        <w:autoSpaceDE w:val="0"/>
        <w:jc w:val="center"/>
        <w:rPr>
          <w:b/>
          <w:sz w:val="22"/>
          <w:szCs w:val="22"/>
          <w:lang w:eastAsia="ar-SA"/>
        </w:rPr>
      </w:pPr>
      <w:r w:rsidRPr="00E27003">
        <w:rPr>
          <w:b/>
          <w:sz w:val="22"/>
          <w:szCs w:val="22"/>
          <w:lang w:eastAsia="ar-SA"/>
        </w:rPr>
        <w:t>АКТ ВЫБОРОЧНОЙ ПРОВЕРКИ ПОСТАВЛЯЕМОГО ТОВАРА</w:t>
      </w:r>
    </w:p>
    <w:p w:rsidR="000473B7" w:rsidRPr="00E27003" w:rsidRDefault="000473B7" w:rsidP="00E27003">
      <w:pPr>
        <w:keepNext/>
        <w:autoSpaceDE w:val="0"/>
        <w:jc w:val="center"/>
        <w:rPr>
          <w:b/>
          <w:sz w:val="28"/>
          <w:szCs w:val="28"/>
          <w:lang w:eastAsia="ar-SA"/>
        </w:rPr>
      </w:pPr>
      <w:r>
        <w:rPr>
          <w:b/>
          <w:color w:val="000000" w:themeColor="text1"/>
          <w:sz w:val="22"/>
          <w:szCs w:val="22"/>
        </w:rPr>
        <w:t xml:space="preserve">ИКЗ № </w:t>
      </w:r>
      <w:r w:rsidR="00CC1407">
        <w:rPr>
          <w:b/>
          <w:color w:val="000000" w:themeColor="text1"/>
          <w:sz w:val="22"/>
          <w:szCs w:val="22"/>
        </w:rPr>
        <w:t>21168320214206829010010018196</w:t>
      </w:r>
      <w:r w:rsidR="000966C0" w:rsidRPr="000966C0">
        <w:rPr>
          <w:b/>
          <w:color w:val="000000" w:themeColor="text1"/>
          <w:sz w:val="22"/>
          <w:szCs w:val="22"/>
        </w:rPr>
        <w:t>000323</w:t>
      </w:r>
    </w:p>
    <w:p w:rsidR="00E27003" w:rsidRPr="00E27003" w:rsidRDefault="00E27003" w:rsidP="00E27003">
      <w:pPr>
        <w:keepNext/>
        <w:autoSpaceDE w:val="0"/>
        <w:jc w:val="center"/>
        <w:rPr>
          <w:b/>
          <w:sz w:val="22"/>
          <w:szCs w:val="22"/>
          <w:lang w:eastAsia="ar-SA"/>
        </w:rPr>
      </w:pPr>
    </w:p>
    <w:p w:rsidR="00E27003" w:rsidRPr="00E27003" w:rsidRDefault="00E27003" w:rsidP="00E27003">
      <w:pPr>
        <w:keepNext/>
        <w:autoSpaceDE w:val="0"/>
        <w:jc w:val="both"/>
        <w:rPr>
          <w:sz w:val="22"/>
          <w:szCs w:val="22"/>
          <w:lang w:eastAsia="ar-SA"/>
        </w:rPr>
      </w:pPr>
      <w:r w:rsidRPr="00E27003">
        <w:rPr>
          <w:sz w:val="22"/>
          <w:szCs w:val="22"/>
          <w:lang w:eastAsia="ar-SA"/>
        </w:rPr>
        <w:t xml:space="preserve">_______________________________________________________________________________________, </w:t>
      </w:r>
    </w:p>
    <w:p w:rsidR="00E27003" w:rsidRPr="00E27003" w:rsidRDefault="00E27003" w:rsidP="00E27003">
      <w:pPr>
        <w:keepNext/>
        <w:autoSpaceDE w:val="0"/>
        <w:jc w:val="center"/>
        <w:rPr>
          <w:i/>
          <w:sz w:val="14"/>
          <w:szCs w:val="14"/>
        </w:rPr>
      </w:pPr>
      <w:r w:rsidRPr="00E27003">
        <w:rPr>
          <w:i/>
          <w:sz w:val="14"/>
          <w:szCs w:val="14"/>
        </w:rPr>
        <w:t>(указывается вид и (или) наименование технических средств реабилитации в соответствии с графой 3 Классификации)</w:t>
      </w:r>
    </w:p>
    <w:p w:rsidR="00E27003" w:rsidRPr="00E27003" w:rsidRDefault="00E27003" w:rsidP="00E27003">
      <w:pPr>
        <w:keepNext/>
        <w:autoSpaceDE w:val="0"/>
        <w:jc w:val="both"/>
        <w:rPr>
          <w:sz w:val="22"/>
          <w:szCs w:val="22"/>
          <w:lang w:eastAsia="ar-SA"/>
        </w:rPr>
      </w:pPr>
      <w:r w:rsidRPr="00E27003">
        <w:rPr>
          <w:sz w:val="22"/>
          <w:szCs w:val="22"/>
          <w:lang w:eastAsia="ar-SA"/>
        </w:rPr>
        <w:t>поставляемые по Государственному контракту № ______ от «___» __________ 20__ г., представлены на проверку Поставщиком «___» _________20__ г.</w:t>
      </w:r>
    </w:p>
    <w:p w:rsidR="00E27003" w:rsidRPr="00E27003" w:rsidRDefault="00E27003" w:rsidP="00E27003">
      <w:pPr>
        <w:keepNext/>
        <w:autoSpaceDE w:val="0"/>
        <w:jc w:val="both"/>
        <w:rPr>
          <w:sz w:val="22"/>
          <w:szCs w:val="22"/>
          <w:lang w:eastAsia="ar-SA"/>
        </w:rPr>
      </w:pPr>
    </w:p>
    <w:p w:rsidR="00E27003" w:rsidRPr="00E27003" w:rsidRDefault="00E27003" w:rsidP="00E27003">
      <w:pPr>
        <w:keepNext/>
        <w:autoSpaceDE w:val="0"/>
        <w:rPr>
          <w:sz w:val="22"/>
          <w:szCs w:val="22"/>
          <w:lang w:eastAsia="ar-SA"/>
        </w:rPr>
      </w:pPr>
      <w:r w:rsidRPr="00E27003">
        <w:rPr>
          <w:sz w:val="22"/>
          <w:szCs w:val="22"/>
          <w:lang w:eastAsia="ar-SA"/>
        </w:rPr>
        <w:t>г. ____________</w:t>
      </w:r>
      <w:r w:rsidRPr="00E27003">
        <w:rPr>
          <w:sz w:val="22"/>
          <w:szCs w:val="22"/>
          <w:lang w:eastAsia="ar-SA"/>
        </w:rPr>
        <w:tab/>
      </w:r>
      <w:r w:rsidRPr="00E27003">
        <w:rPr>
          <w:sz w:val="22"/>
          <w:szCs w:val="22"/>
          <w:lang w:eastAsia="ar-SA"/>
        </w:rPr>
        <w:tab/>
      </w:r>
      <w:r w:rsidRPr="00E27003">
        <w:rPr>
          <w:sz w:val="22"/>
          <w:szCs w:val="22"/>
          <w:lang w:eastAsia="ar-SA"/>
        </w:rPr>
        <w:tab/>
      </w:r>
      <w:r w:rsidRPr="00E27003">
        <w:rPr>
          <w:sz w:val="22"/>
          <w:szCs w:val="22"/>
          <w:lang w:eastAsia="ar-SA"/>
        </w:rPr>
        <w:tab/>
      </w:r>
      <w:r w:rsidRPr="00E27003">
        <w:rPr>
          <w:sz w:val="22"/>
          <w:szCs w:val="22"/>
          <w:lang w:eastAsia="ar-SA"/>
        </w:rPr>
        <w:tab/>
      </w:r>
      <w:r w:rsidRPr="00E27003">
        <w:rPr>
          <w:sz w:val="22"/>
          <w:szCs w:val="22"/>
          <w:lang w:eastAsia="ar-SA"/>
        </w:rPr>
        <w:tab/>
      </w:r>
      <w:r w:rsidRPr="00E27003">
        <w:rPr>
          <w:sz w:val="22"/>
          <w:szCs w:val="22"/>
          <w:lang w:eastAsia="ar-SA"/>
        </w:rPr>
        <w:tab/>
        <w:t xml:space="preserve">                   «____» _______ 20__ г.</w:t>
      </w:r>
    </w:p>
    <w:p w:rsidR="00E27003" w:rsidRPr="00E27003" w:rsidRDefault="00E27003" w:rsidP="00E27003">
      <w:pPr>
        <w:keepNext/>
        <w:autoSpaceDE w:val="0"/>
        <w:ind w:firstLine="720"/>
        <w:jc w:val="both"/>
        <w:rPr>
          <w:sz w:val="22"/>
          <w:szCs w:val="22"/>
          <w:lang w:eastAsia="ar-SA"/>
        </w:rPr>
      </w:pPr>
    </w:p>
    <w:p w:rsidR="00E27003" w:rsidRPr="00E27003" w:rsidRDefault="00E27003" w:rsidP="00E27003">
      <w:pPr>
        <w:keepNext/>
        <w:autoSpaceDE w:val="0"/>
        <w:ind w:firstLine="284"/>
        <w:rPr>
          <w:sz w:val="22"/>
          <w:szCs w:val="22"/>
          <w:lang w:eastAsia="ar-SA"/>
        </w:rPr>
      </w:pPr>
      <w:r w:rsidRPr="00E27003">
        <w:rPr>
          <w:sz w:val="22"/>
          <w:szCs w:val="22"/>
          <w:lang w:eastAsia="ar-SA"/>
        </w:rPr>
        <w:t>Нами, _______________________________________________________________________________</w:t>
      </w:r>
    </w:p>
    <w:p w:rsidR="00E27003" w:rsidRPr="00E27003" w:rsidRDefault="00E27003" w:rsidP="00E27003">
      <w:pPr>
        <w:keepNext/>
        <w:autoSpaceDE w:val="0"/>
        <w:ind w:hanging="142"/>
        <w:jc w:val="center"/>
        <w:rPr>
          <w:sz w:val="14"/>
          <w:szCs w:val="14"/>
          <w:lang w:eastAsia="ar-SA"/>
        </w:rPr>
      </w:pPr>
      <w:r w:rsidRPr="00E27003">
        <w:rPr>
          <w:i/>
          <w:sz w:val="14"/>
          <w:szCs w:val="14"/>
        </w:rPr>
        <w:t xml:space="preserve">                        (указываются фамилия, имя, отчество (при наличии), должность лиц, осуществляющих выборочную проверку поставляемого Товара)</w:t>
      </w:r>
    </w:p>
    <w:p w:rsidR="00E27003" w:rsidRPr="00E27003" w:rsidRDefault="00E27003" w:rsidP="00E27003">
      <w:pPr>
        <w:keepNext/>
        <w:autoSpaceDE w:val="0"/>
        <w:jc w:val="both"/>
        <w:rPr>
          <w:sz w:val="22"/>
          <w:szCs w:val="22"/>
          <w:lang w:eastAsia="ar-SA"/>
        </w:rPr>
      </w:pPr>
      <w:proofErr w:type="spellStart"/>
      <w:r w:rsidRPr="00E27003">
        <w:rPr>
          <w:sz w:val="22"/>
          <w:szCs w:val="22"/>
          <w:lang w:eastAsia="ar-SA"/>
        </w:rPr>
        <w:t>комис</w:t>
      </w:r>
      <w:proofErr w:type="spellEnd"/>
      <w:r w:rsidRPr="00E27003">
        <w:rPr>
          <w:sz w:val="22"/>
          <w:szCs w:val="22"/>
          <w:lang w:val="en-US" w:eastAsia="ar-SA"/>
        </w:rPr>
        <w:t>c</w:t>
      </w:r>
      <w:proofErr w:type="spellStart"/>
      <w:r w:rsidRPr="00E27003">
        <w:rPr>
          <w:sz w:val="22"/>
          <w:szCs w:val="22"/>
          <w:lang w:eastAsia="ar-SA"/>
        </w:rPr>
        <w:t>ионно</w:t>
      </w:r>
      <w:proofErr w:type="spellEnd"/>
      <w:r w:rsidRPr="00E27003">
        <w:rPr>
          <w:sz w:val="22"/>
          <w:szCs w:val="22"/>
          <w:lang w:eastAsia="ar-SA"/>
        </w:rPr>
        <w:t xml:space="preserve"> проведена выборочная проверка поставляемого Товара, по результатам которой установлено его соответствие/несоответствие техническому заданию, в том числе следующим требованиям: </w:t>
      </w:r>
    </w:p>
    <w:p w:rsidR="00E27003" w:rsidRPr="00E27003" w:rsidRDefault="00E27003" w:rsidP="00E27003">
      <w:pPr>
        <w:keepNext/>
        <w:autoSpaceDE w:val="0"/>
        <w:jc w:val="both"/>
        <w:rPr>
          <w:sz w:val="22"/>
          <w:szCs w:val="22"/>
          <w:lang w:eastAsia="ar-SA"/>
        </w:rPr>
      </w:pPr>
    </w:p>
    <w:tbl>
      <w:tblPr>
        <w:tblW w:w="9943" w:type="dxa"/>
        <w:tblInd w:w="-25" w:type="dxa"/>
        <w:tblLayout w:type="fixed"/>
        <w:tblLook w:val="0000" w:firstRow="0" w:lastRow="0" w:firstColumn="0" w:lastColumn="0" w:noHBand="0" w:noVBand="0"/>
      </w:tblPr>
      <w:tblGrid>
        <w:gridCol w:w="616"/>
        <w:gridCol w:w="3124"/>
        <w:gridCol w:w="2975"/>
        <w:gridCol w:w="3228"/>
      </w:tblGrid>
      <w:tr w:rsidR="00E27003" w:rsidRPr="00E27003" w:rsidTr="006965F8">
        <w:trPr>
          <w:trHeight w:val="569"/>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jc w:val="center"/>
              <w:rPr>
                <w:sz w:val="22"/>
                <w:szCs w:val="22"/>
              </w:rPr>
            </w:pPr>
            <w:r w:rsidRPr="00E27003">
              <w:rPr>
                <w:sz w:val="22"/>
                <w:szCs w:val="22"/>
              </w:rPr>
              <w:t>№ п/п</w:t>
            </w: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jc w:val="center"/>
              <w:rPr>
                <w:sz w:val="22"/>
                <w:szCs w:val="22"/>
              </w:rPr>
            </w:pPr>
            <w:r w:rsidRPr="00E27003">
              <w:rPr>
                <w:sz w:val="22"/>
                <w:szCs w:val="22"/>
              </w:rPr>
              <w:t>Требование</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jc w:val="center"/>
              <w:rPr>
                <w:sz w:val="22"/>
                <w:szCs w:val="22"/>
              </w:rPr>
            </w:pPr>
            <w:r w:rsidRPr="00E27003">
              <w:rPr>
                <w:sz w:val="22"/>
                <w:szCs w:val="22"/>
              </w:rPr>
              <w:t xml:space="preserve">Наименование Товара, </w:t>
            </w:r>
          </w:p>
          <w:p w:rsidR="00E27003" w:rsidRPr="00E27003" w:rsidRDefault="00E27003" w:rsidP="00E27003">
            <w:pPr>
              <w:snapToGrid w:val="0"/>
              <w:jc w:val="center"/>
              <w:rPr>
                <w:sz w:val="22"/>
                <w:szCs w:val="22"/>
              </w:rPr>
            </w:pPr>
            <w:r w:rsidRPr="00E27003">
              <w:rPr>
                <w:sz w:val="22"/>
                <w:szCs w:val="22"/>
              </w:rPr>
              <w:t xml:space="preserve">модель, марка, </w:t>
            </w:r>
          </w:p>
          <w:p w:rsidR="00E27003" w:rsidRPr="00E27003" w:rsidRDefault="00E27003" w:rsidP="00E27003">
            <w:pPr>
              <w:snapToGrid w:val="0"/>
              <w:jc w:val="center"/>
              <w:rPr>
                <w:sz w:val="22"/>
                <w:szCs w:val="22"/>
              </w:rPr>
            </w:pPr>
            <w:r w:rsidRPr="00E27003">
              <w:rPr>
                <w:sz w:val="22"/>
                <w:szCs w:val="22"/>
              </w:rPr>
              <w:t>страна происхождения Товара</w:t>
            </w: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r w:rsidRPr="00E27003">
              <w:rPr>
                <w:sz w:val="22"/>
                <w:szCs w:val="22"/>
              </w:rPr>
              <w:t>Соответствует /</w:t>
            </w:r>
          </w:p>
          <w:p w:rsidR="00E27003" w:rsidRPr="00E27003" w:rsidRDefault="00E27003" w:rsidP="00E27003">
            <w:pPr>
              <w:jc w:val="center"/>
              <w:rPr>
                <w:sz w:val="22"/>
                <w:szCs w:val="22"/>
              </w:rPr>
            </w:pPr>
            <w:r w:rsidRPr="00E27003">
              <w:rPr>
                <w:sz w:val="22"/>
                <w:szCs w:val="22"/>
              </w:rPr>
              <w:t>не соответствует / прочее</w:t>
            </w:r>
          </w:p>
        </w:tc>
      </w:tr>
      <w:tr w:rsidR="00E27003" w:rsidRPr="00E27003" w:rsidTr="006965F8">
        <w:trPr>
          <w:trHeight w:val="183"/>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C59A4">
            <w:pPr>
              <w:numPr>
                <w:ilvl w:val="0"/>
                <w:numId w:val="77"/>
              </w:numPr>
              <w:snapToGrid w:val="0"/>
              <w:contextualSpacing/>
              <w:rPr>
                <w:sz w:val="22"/>
                <w:szCs w:val="22"/>
              </w:rPr>
            </w:pP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rPr>
                <w:sz w:val="22"/>
                <w:szCs w:val="22"/>
              </w:rPr>
            </w:pPr>
            <w:r w:rsidRPr="00E27003">
              <w:rPr>
                <w:sz w:val="22"/>
                <w:szCs w:val="22"/>
              </w:rPr>
              <w:t>Внешний вид</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rPr>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p>
        </w:tc>
      </w:tr>
      <w:tr w:rsidR="00E27003" w:rsidRPr="00E27003" w:rsidTr="006965F8">
        <w:trPr>
          <w:trHeight w:val="194"/>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C59A4">
            <w:pPr>
              <w:numPr>
                <w:ilvl w:val="0"/>
                <w:numId w:val="77"/>
              </w:numPr>
              <w:snapToGrid w:val="0"/>
              <w:contextualSpacing/>
              <w:rPr>
                <w:sz w:val="22"/>
                <w:szCs w:val="22"/>
              </w:rPr>
            </w:pP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rPr>
                <w:sz w:val="22"/>
                <w:szCs w:val="22"/>
              </w:rPr>
            </w:pPr>
            <w:r w:rsidRPr="00E27003">
              <w:rPr>
                <w:sz w:val="22"/>
                <w:szCs w:val="22"/>
              </w:rPr>
              <w:t>Качество</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rPr>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p>
        </w:tc>
      </w:tr>
      <w:tr w:rsidR="00E27003" w:rsidRPr="00E27003" w:rsidTr="006965F8">
        <w:trPr>
          <w:trHeight w:val="183"/>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C59A4">
            <w:pPr>
              <w:numPr>
                <w:ilvl w:val="0"/>
                <w:numId w:val="77"/>
              </w:numPr>
              <w:snapToGrid w:val="0"/>
              <w:contextualSpacing/>
              <w:rPr>
                <w:sz w:val="22"/>
                <w:szCs w:val="22"/>
              </w:rPr>
            </w:pP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rPr>
                <w:sz w:val="22"/>
                <w:szCs w:val="22"/>
              </w:rPr>
            </w:pPr>
            <w:r w:rsidRPr="00E27003">
              <w:rPr>
                <w:sz w:val="22"/>
                <w:szCs w:val="22"/>
              </w:rPr>
              <w:t>Количество</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rPr>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p>
        </w:tc>
      </w:tr>
      <w:tr w:rsidR="00E27003" w:rsidRPr="00E27003" w:rsidTr="006965F8">
        <w:trPr>
          <w:trHeight w:val="194"/>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C59A4">
            <w:pPr>
              <w:numPr>
                <w:ilvl w:val="0"/>
                <w:numId w:val="77"/>
              </w:numPr>
              <w:snapToGrid w:val="0"/>
              <w:contextualSpacing/>
              <w:rPr>
                <w:sz w:val="22"/>
                <w:szCs w:val="22"/>
              </w:rPr>
            </w:pP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rPr>
                <w:sz w:val="22"/>
                <w:szCs w:val="22"/>
              </w:rPr>
            </w:pPr>
            <w:r w:rsidRPr="00E27003">
              <w:rPr>
                <w:sz w:val="22"/>
                <w:szCs w:val="22"/>
              </w:rPr>
              <w:t>Упаковка</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rPr>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p>
        </w:tc>
      </w:tr>
      <w:tr w:rsidR="00E27003" w:rsidRPr="00E27003" w:rsidTr="006965F8">
        <w:trPr>
          <w:trHeight w:val="183"/>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C59A4">
            <w:pPr>
              <w:numPr>
                <w:ilvl w:val="0"/>
                <w:numId w:val="77"/>
              </w:numPr>
              <w:snapToGrid w:val="0"/>
              <w:contextualSpacing/>
              <w:rPr>
                <w:sz w:val="22"/>
                <w:szCs w:val="22"/>
              </w:rPr>
            </w:pP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rPr>
                <w:sz w:val="22"/>
                <w:szCs w:val="22"/>
              </w:rPr>
            </w:pPr>
            <w:r w:rsidRPr="00E27003">
              <w:rPr>
                <w:sz w:val="22"/>
                <w:szCs w:val="22"/>
              </w:rPr>
              <w:t>Маркировка</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rPr>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p>
        </w:tc>
      </w:tr>
      <w:tr w:rsidR="00E27003" w:rsidRPr="00E27003" w:rsidTr="006965F8">
        <w:trPr>
          <w:trHeight w:val="194"/>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C59A4">
            <w:pPr>
              <w:numPr>
                <w:ilvl w:val="0"/>
                <w:numId w:val="77"/>
              </w:numPr>
              <w:snapToGrid w:val="0"/>
              <w:contextualSpacing/>
              <w:rPr>
                <w:sz w:val="22"/>
                <w:szCs w:val="22"/>
              </w:rPr>
            </w:pP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rPr>
                <w:sz w:val="22"/>
                <w:szCs w:val="22"/>
              </w:rPr>
            </w:pPr>
            <w:r w:rsidRPr="00E27003">
              <w:rPr>
                <w:sz w:val="22"/>
                <w:szCs w:val="22"/>
              </w:rPr>
              <w:t>Комплектность</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rPr>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p>
        </w:tc>
      </w:tr>
      <w:tr w:rsidR="00E27003" w:rsidRPr="00E27003" w:rsidTr="006965F8">
        <w:trPr>
          <w:trHeight w:val="318"/>
        </w:trPr>
        <w:tc>
          <w:tcPr>
            <w:tcW w:w="616"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C59A4">
            <w:pPr>
              <w:numPr>
                <w:ilvl w:val="0"/>
                <w:numId w:val="77"/>
              </w:numPr>
              <w:snapToGrid w:val="0"/>
              <w:contextualSpacing/>
              <w:rPr>
                <w:sz w:val="22"/>
                <w:szCs w:val="22"/>
              </w:rPr>
            </w:pPr>
          </w:p>
        </w:tc>
        <w:tc>
          <w:tcPr>
            <w:tcW w:w="3124" w:type="dxa"/>
            <w:tcBorders>
              <w:top w:val="single" w:sz="4" w:space="0" w:color="000000"/>
              <w:left w:val="single" w:sz="4" w:space="0" w:color="000000"/>
              <w:bottom w:val="single" w:sz="4" w:space="0" w:color="000000"/>
            </w:tcBorders>
            <w:shd w:val="clear" w:color="auto" w:fill="auto"/>
            <w:vAlign w:val="center"/>
          </w:tcPr>
          <w:p w:rsidR="00E27003" w:rsidRPr="00E27003" w:rsidRDefault="00E27003" w:rsidP="00E27003">
            <w:pPr>
              <w:snapToGrid w:val="0"/>
              <w:rPr>
                <w:sz w:val="22"/>
                <w:szCs w:val="22"/>
              </w:rPr>
            </w:pPr>
            <w:r w:rsidRPr="00E27003">
              <w:rPr>
                <w:sz w:val="22"/>
                <w:szCs w:val="22"/>
              </w:rPr>
              <w:t>Документы, передаваемые вместе с Товаром</w:t>
            </w:r>
          </w:p>
        </w:tc>
        <w:tc>
          <w:tcPr>
            <w:tcW w:w="2975" w:type="dxa"/>
            <w:tcBorders>
              <w:top w:val="single" w:sz="4" w:space="0" w:color="000000"/>
              <w:left w:val="single" w:sz="4" w:space="0" w:color="000000"/>
              <w:bottom w:val="single" w:sz="4" w:space="0" w:color="000000"/>
            </w:tcBorders>
          </w:tcPr>
          <w:p w:rsidR="00E27003" w:rsidRPr="00E27003" w:rsidRDefault="00E27003" w:rsidP="00E27003">
            <w:pPr>
              <w:snapToGrid w:val="0"/>
              <w:rPr>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03" w:rsidRPr="00E27003" w:rsidRDefault="00E27003" w:rsidP="00E27003">
            <w:pPr>
              <w:snapToGrid w:val="0"/>
              <w:jc w:val="center"/>
              <w:rPr>
                <w:sz w:val="22"/>
                <w:szCs w:val="22"/>
              </w:rPr>
            </w:pPr>
          </w:p>
        </w:tc>
      </w:tr>
    </w:tbl>
    <w:p w:rsidR="00E27003" w:rsidRPr="00E27003" w:rsidRDefault="00E27003" w:rsidP="00E27003">
      <w:pPr>
        <w:keepNext/>
        <w:autoSpaceDE w:val="0"/>
        <w:jc w:val="both"/>
        <w:rPr>
          <w:sz w:val="22"/>
          <w:szCs w:val="22"/>
          <w:lang w:eastAsia="ar-SA"/>
        </w:rPr>
      </w:pPr>
    </w:p>
    <w:p w:rsidR="00E27003" w:rsidRPr="00E27003" w:rsidRDefault="00E27003" w:rsidP="00E27003">
      <w:pPr>
        <w:keepNext/>
        <w:autoSpaceDE w:val="0"/>
        <w:jc w:val="both"/>
        <w:rPr>
          <w:sz w:val="22"/>
          <w:szCs w:val="22"/>
          <w:lang w:eastAsia="ar-SA"/>
        </w:rPr>
      </w:pPr>
      <w:r w:rsidRPr="00E27003">
        <w:rPr>
          <w:sz w:val="22"/>
          <w:szCs w:val="22"/>
          <w:lang w:eastAsia="ar-SA"/>
        </w:rPr>
        <w:t>Заключение:</w:t>
      </w:r>
    </w:p>
    <w:p w:rsidR="00E27003" w:rsidRPr="00E27003" w:rsidRDefault="00E27003" w:rsidP="00E27003">
      <w:pPr>
        <w:keepNext/>
        <w:autoSpaceDE w:val="0"/>
        <w:jc w:val="both"/>
        <w:rPr>
          <w:sz w:val="22"/>
          <w:szCs w:val="22"/>
          <w:lang w:eastAsia="ar-SA"/>
        </w:rPr>
      </w:pPr>
      <w:r w:rsidRPr="00E27003">
        <w:rPr>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03" w:rsidRPr="00E27003" w:rsidRDefault="00E27003" w:rsidP="00E27003">
      <w:pPr>
        <w:keepNext/>
        <w:autoSpaceDE w:val="0"/>
        <w:jc w:val="both"/>
        <w:rPr>
          <w:sz w:val="22"/>
          <w:szCs w:val="22"/>
          <w:lang w:eastAsia="ar-SA"/>
        </w:rPr>
      </w:pPr>
    </w:p>
    <w:p w:rsidR="00E27003" w:rsidRPr="00E27003" w:rsidRDefault="00E27003" w:rsidP="00E27003">
      <w:pPr>
        <w:keepNext/>
        <w:autoSpaceDE w:val="0"/>
        <w:jc w:val="both"/>
        <w:rPr>
          <w:sz w:val="22"/>
          <w:szCs w:val="22"/>
          <w:lang w:eastAsia="ar-SA"/>
        </w:rPr>
      </w:pPr>
      <w:r w:rsidRPr="00E27003">
        <w:rPr>
          <w:sz w:val="22"/>
          <w:szCs w:val="22"/>
          <w:lang w:eastAsia="ar-SA"/>
        </w:rPr>
        <w:t>Примечания:</w:t>
      </w:r>
    </w:p>
    <w:p w:rsidR="00E27003" w:rsidRPr="00E27003" w:rsidRDefault="00E27003" w:rsidP="00E27003">
      <w:pPr>
        <w:keepNext/>
        <w:autoSpaceDE w:val="0"/>
        <w:jc w:val="both"/>
        <w:rPr>
          <w:sz w:val="22"/>
          <w:szCs w:val="22"/>
          <w:lang w:eastAsia="ar-SA"/>
        </w:rPr>
      </w:pPr>
      <w:r w:rsidRPr="00E27003">
        <w:rPr>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03" w:rsidRPr="00E27003" w:rsidRDefault="00E27003" w:rsidP="00E27003">
      <w:pPr>
        <w:keepNext/>
        <w:autoSpaceDE w:val="0"/>
        <w:jc w:val="both"/>
        <w:rPr>
          <w:sz w:val="22"/>
          <w:szCs w:val="22"/>
          <w:lang w:eastAsia="ar-SA"/>
        </w:rPr>
      </w:pPr>
    </w:p>
    <w:p w:rsidR="00E27003" w:rsidRPr="00E27003" w:rsidRDefault="00E27003" w:rsidP="00E27003">
      <w:pPr>
        <w:keepNext/>
        <w:autoSpaceDE w:val="0"/>
        <w:jc w:val="both"/>
        <w:rPr>
          <w:sz w:val="22"/>
          <w:szCs w:val="22"/>
          <w:lang w:eastAsia="ar-SA"/>
        </w:rPr>
      </w:pPr>
    </w:p>
    <w:p w:rsidR="00E27003" w:rsidRPr="00E27003" w:rsidRDefault="00E27003" w:rsidP="00E27003">
      <w:pPr>
        <w:keepNext/>
        <w:autoSpaceDE w:val="0"/>
        <w:jc w:val="both"/>
        <w:rPr>
          <w:sz w:val="22"/>
          <w:szCs w:val="22"/>
          <w:lang w:eastAsia="ar-SA"/>
        </w:rPr>
      </w:pPr>
      <w:r w:rsidRPr="00E27003">
        <w:rPr>
          <w:sz w:val="22"/>
          <w:szCs w:val="22"/>
          <w:lang w:eastAsia="ar-SA"/>
        </w:rPr>
        <w:t>Подписи проверяющих:</w:t>
      </w:r>
    </w:p>
    <w:p w:rsidR="00E27003" w:rsidRPr="00E27003" w:rsidRDefault="00E27003" w:rsidP="00E27003">
      <w:pPr>
        <w:keepNext/>
        <w:autoSpaceDE w:val="0"/>
        <w:jc w:val="both"/>
        <w:rPr>
          <w:sz w:val="22"/>
          <w:szCs w:val="22"/>
          <w:lang w:eastAsia="ar-SA"/>
        </w:rPr>
      </w:pPr>
      <w:r w:rsidRPr="00E27003">
        <w:rPr>
          <w:sz w:val="22"/>
          <w:szCs w:val="22"/>
          <w:lang w:eastAsia="ar-SA"/>
        </w:rPr>
        <w:t xml:space="preserve">               М.П.</w:t>
      </w:r>
    </w:p>
    <w:p w:rsidR="00E27003" w:rsidRPr="00E27003" w:rsidRDefault="00E27003" w:rsidP="00E27003">
      <w:pPr>
        <w:rPr>
          <w:sz w:val="22"/>
          <w:szCs w:val="22"/>
        </w:rPr>
      </w:pPr>
      <w:r w:rsidRPr="00E27003">
        <w:rPr>
          <w:sz w:val="22"/>
          <w:szCs w:val="22"/>
        </w:rPr>
        <w:t>«_____» _____________20__ г.</w:t>
      </w: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B93BEB" w:rsidRDefault="00B93BEB" w:rsidP="007424F1">
      <w:pPr>
        <w:ind w:left="4254" w:firstLine="709"/>
        <w:jc w:val="center"/>
        <w:rPr>
          <w:color w:val="000000"/>
          <w:sz w:val="22"/>
          <w:szCs w:val="22"/>
        </w:rPr>
      </w:pPr>
    </w:p>
    <w:p w:rsidR="00E27003" w:rsidRPr="00E27003" w:rsidRDefault="00E27003" w:rsidP="00064075">
      <w:pPr>
        <w:ind w:left="4254" w:firstLine="709"/>
        <w:jc w:val="right"/>
        <w:rPr>
          <w:color w:val="000000"/>
          <w:sz w:val="22"/>
          <w:szCs w:val="22"/>
        </w:rPr>
      </w:pPr>
      <w:r w:rsidRPr="00E27003">
        <w:rPr>
          <w:color w:val="000000"/>
          <w:sz w:val="22"/>
          <w:szCs w:val="22"/>
        </w:rPr>
        <w:lastRenderedPageBreak/>
        <w:t>Приложение № 6</w:t>
      </w:r>
    </w:p>
    <w:p w:rsidR="00E27003" w:rsidRPr="00E27003" w:rsidRDefault="00E27003" w:rsidP="00064075">
      <w:pPr>
        <w:ind w:left="4254" w:firstLine="709"/>
        <w:jc w:val="right"/>
        <w:rPr>
          <w:color w:val="000000"/>
          <w:sz w:val="22"/>
          <w:szCs w:val="22"/>
        </w:rPr>
      </w:pPr>
      <w:r w:rsidRPr="00E27003">
        <w:rPr>
          <w:color w:val="000000"/>
          <w:sz w:val="22"/>
          <w:szCs w:val="22"/>
        </w:rPr>
        <w:t>к Государственному контракту</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E27003">
      <w:pPr>
        <w:rPr>
          <w:b/>
          <w:sz w:val="22"/>
          <w:szCs w:val="22"/>
        </w:rPr>
      </w:pPr>
    </w:p>
    <w:p w:rsidR="00E27003" w:rsidRPr="00E27003" w:rsidRDefault="00E27003" w:rsidP="00E27003">
      <w:pPr>
        <w:jc w:val="center"/>
        <w:rPr>
          <w:b/>
          <w:sz w:val="22"/>
          <w:szCs w:val="22"/>
        </w:rPr>
      </w:pPr>
    </w:p>
    <w:p w:rsidR="00E27003" w:rsidRPr="00E27003" w:rsidRDefault="00E27003" w:rsidP="00E27003">
      <w:pPr>
        <w:jc w:val="center"/>
        <w:rPr>
          <w:sz w:val="22"/>
          <w:szCs w:val="22"/>
        </w:rPr>
      </w:pPr>
      <w:r w:rsidRPr="00E27003">
        <w:rPr>
          <w:b/>
          <w:sz w:val="22"/>
          <w:szCs w:val="22"/>
        </w:rPr>
        <w:t xml:space="preserve">АКТ № </w:t>
      </w:r>
      <w:r w:rsidRPr="00E27003">
        <w:rPr>
          <w:sz w:val="22"/>
          <w:szCs w:val="22"/>
        </w:rPr>
        <w:t>______</w:t>
      </w:r>
    </w:p>
    <w:p w:rsidR="00E27003" w:rsidRPr="00E27003" w:rsidRDefault="00E27003" w:rsidP="00E27003">
      <w:pPr>
        <w:jc w:val="center"/>
        <w:rPr>
          <w:b/>
          <w:sz w:val="22"/>
          <w:szCs w:val="22"/>
        </w:rPr>
      </w:pPr>
      <w:r w:rsidRPr="00E27003">
        <w:rPr>
          <w:b/>
          <w:sz w:val="22"/>
          <w:szCs w:val="22"/>
        </w:rPr>
        <w:t>ПРИЕМА-ПЕРЕДАЧИ ТОВАРА</w:t>
      </w:r>
    </w:p>
    <w:p w:rsidR="00E27003" w:rsidRPr="00E27003" w:rsidRDefault="00E27003" w:rsidP="00E27003">
      <w:pPr>
        <w:jc w:val="center"/>
        <w:rPr>
          <w:b/>
          <w:sz w:val="22"/>
          <w:szCs w:val="22"/>
        </w:rPr>
      </w:pPr>
    </w:p>
    <w:p w:rsidR="00E27003" w:rsidRPr="00E27003" w:rsidRDefault="00E27003" w:rsidP="00E27003">
      <w:pPr>
        <w:jc w:val="both"/>
        <w:rPr>
          <w:sz w:val="22"/>
          <w:szCs w:val="22"/>
        </w:rPr>
      </w:pPr>
      <w:r w:rsidRPr="00E27003">
        <w:rPr>
          <w:sz w:val="22"/>
          <w:szCs w:val="22"/>
        </w:rPr>
        <w:t>г. _______________</w:t>
      </w:r>
      <w:r w:rsidRPr="00E27003">
        <w:rPr>
          <w:sz w:val="22"/>
          <w:szCs w:val="22"/>
        </w:rPr>
        <w:tab/>
        <w:t xml:space="preserve">                                                                                     «___»____________20_ г.</w:t>
      </w:r>
    </w:p>
    <w:p w:rsidR="00E27003" w:rsidRPr="00E27003" w:rsidRDefault="00E27003" w:rsidP="00E27003">
      <w:pPr>
        <w:jc w:val="both"/>
        <w:rPr>
          <w:sz w:val="22"/>
          <w:szCs w:val="22"/>
        </w:rPr>
      </w:pPr>
    </w:p>
    <w:p w:rsidR="00E27003" w:rsidRPr="00E27003" w:rsidRDefault="00E27003" w:rsidP="00E27003">
      <w:pPr>
        <w:rPr>
          <w:sz w:val="22"/>
          <w:szCs w:val="22"/>
        </w:rPr>
      </w:pPr>
      <w:r w:rsidRPr="00E27003">
        <w:rPr>
          <w:sz w:val="22"/>
          <w:szCs w:val="22"/>
        </w:rPr>
        <w:t>Наименование Поставщика: ____________________________________________________________.</w:t>
      </w:r>
    </w:p>
    <w:p w:rsidR="00E27003" w:rsidRPr="00E27003" w:rsidRDefault="00E27003" w:rsidP="00E27003">
      <w:pPr>
        <w:widowControl w:val="0"/>
        <w:autoSpaceDE w:val="0"/>
        <w:autoSpaceDN w:val="0"/>
        <w:adjustRightInd w:val="0"/>
        <w:ind w:firstLine="720"/>
        <w:jc w:val="both"/>
        <w:rPr>
          <w:sz w:val="22"/>
          <w:szCs w:val="22"/>
          <w:vertAlign w:val="superscript"/>
        </w:rPr>
      </w:pPr>
      <w:r w:rsidRPr="00E27003">
        <w:rPr>
          <w:sz w:val="22"/>
          <w:szCs w:val="22"/>
          <w:vertAlign w:val="superscript"/>
        </w:rPr>
        <w:t xml:space="preserve">                                                                     (полное наименование организации, осуществляющей поставку технических средств реабилитации)</w:t>
      </w:r>
    </w:p>
    <w:p w:rsidR="00E27003" w:rsidRPr="00E27003" w:rsidRDefault="00E27003" w:rsidP="00E27003">
      <w:pPr>
        <w:rPr>
          <w:sz w:val="22"/>
          <w:szCs w:val="22"/>
        </w:rPr>
      </w:pPr>
      <w:r w:rsidRPr="00E27003">
        <w:rPr>
          <w:sz w:val="22"/>
          <w:szCs w:val="22"/>
        </w:rPr>
        <w:t>Адрес места нахождения Поставщика: ___________________________________________________.</w:t>
      </w:r>
    </w:p>
    <w:p w:rsidR="00E27003" w:rsidRPr="00E27003" w:rsidRDefault="00E27003" w:rsidP="00E27003">
      <w:pPr>
        <w:rPr>
          <w:sz w:val="22"/>
          <w:szCs w:val="22"/>
        </w:rPr>
      </w:pPr>
      <w:r w:rsidRPr="00E27003">
        <w:rPr>
          <w:sz w:val="22"/>
          <w:szCs w:val="22"/>
        </w:rPr>
        <w:t>Полученный Товар: ___________________________________________________________________.</w:t>
      </w:r>
    </w:p>
    <w:p w:rsidR="00E27003" w:rsidRPr="00E27003" w:rsidRDefault="00E27003" w:rsidP="00E27003">
      <w:pPr>
        <w:ind w:left="1418"/>
        <w:jc w:val="center"/>
        <w:rPr>
          <w:sz w:val="14"/>
          <w:szCs w:val="14"/>
        </w:rPr>
      </w:pPr>
      <w:r w:rsidRPr="00E27003">
        <w:rPr>
          <w:sz w:val="14"/>
          <w:szCs w:val="14"/>
        </w:rPr>
        <w:t>(указывается вид и (или) наименование технического средства реабилитации в соответствии с графой 3 Классификации и полное наименование Товара, предусмотренное маркировкой, спецификацией)</w:t>
      </w:r>
    </w:p>
    <w:p w:rsidR="00E27003" w:rsidRPr="00E27003" w:rsidRDefault="00E27003" w:rsidP="00E27003">
      <w:pPr>
        <w:rPr>
          <w:sz w:val="22"/>
          <w:szCs w:val="22"/>
        </w:rPr>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36"/>
        <w:gridCol w:w="425"/>
        <w:gridCol w:w="425"/>
        <w:gridCol w:w="425"/>
        <w:gridCol w:w="426"/>
        <w:gridCol w:w="425"/>
        <w:gridCol w:w="425"/>
        <w:gridCol w:w="3119"/>
      </w:tblGrid>
      <w:tr w:rsidR="00E27003" w:rsidRPr="00E27003" w:rsidTr="00E27003">
        <w:trPr>
          <w:trHeight w:val="347"/>
        </w:trPr>
        <w:tc>
          <w:tcPr>
            <w:tcW w:w="3261" w:type="dxa"/>
            <w:tcBorders>
              <w:top w:val="nil"/>
              <w:left w:val="nil"/>
              <w:bottom w:val="nil"/>
              <w:right w:val="nil"/>
            </w:tcBorders>
            <w:vAlign w:val="center"/>
          </w:tcPr>
          <w:p w:rsidR="00E27003" w:rsidRPr="00E27003" w:rsidRDefault="00E27003" w:rsidP="00E27003">
            <w:pPr>
              <w:ind w:hanging="108"/>
              <w:jc w:val="both"/>
              <w:rPr>
                <w:spacing w:val="-4"/>
                <w:sz w:val="22"/>
                <w:szCs w:val="22"/>
              </w:rPr>
            </w:pPr>
            <w:r w:rsidRPr="00E27003">
              <w:rPr>
                <w:spacing w:val="-4"/>
                <w:sz w:val="22"/>
                <w:szCs w:val="22"/>
              </w:rPr>
              <w:t>Артикул модификации Товара:</w:t>
            </w:r>
          </w:p>
          <w:p w:rsidR="00E27003" w:rsidRPr="00E27003" w:rsidRDefault="00E27003" w:rsidP="00E27003">
            <w:pPr>
              <w:ind w:hanging="108"/>
              <w:jc w:val="both"/>
              <w:rPr>
                <w:sz w:val="22"/>
                <w:szCs w:val="22"/>
              </w:rPr>
            </w:pPr>
          </w:p>
        </w:tc>
        <w:tc>
          <w:tcPr>
            <w:tcW w:w="236" w:type="dxa"/>
            <w:tcBorders>
              <w:top w:val="nil"/>
              <w:left w:val="nil"/>
              <w:bottom w:val="nil"/>
              <w:right w:val="single" w:sz="4" w:space="0" w:color="auto"/>
            </w:tcBorders>
            <w:vAlign w:val="center"/>
          </w:tcPr>
          <w:p w:rsidR="00E27003" w:rsidRPr="00E27003" w:rsidRDefault="00E27003" w:rsidP="00E27003">
            <w:pPr>
              <w:rPr>
                <w:sz w:val="22"/>
                <w:szCs w:val="22"/>
              </w:rPr>
            </w:pPr>
          </w:p>
        </w:tc>
        <w:tc>
          <w:tcPr>
            <w:tcW w:w="425" w:type="dxa"/>
            <w:tcBorders>
              <w:top w:val="single" w:sz="4" w:space="0" w:color="auto"/>
              <w:left w:val="single" w:sz="4" w:space="0" w:color="auto"/>
              <w:bottom w:val="single" w:sz="4" w:space="0" w:color="auto"/>
            </w:tcBorders>
          </w:tcPr>
          <w:p w:rsidR="00E27003" w:rsidRPr="00E27003" w:rsidRDefault="00E27003" w:rsidP="00E27003">
            <w:pPr>
              <w:rPr>
                <w:sz w:val="22"/>
                <w:szCs w:val="22"/>
              </w:rPr>
            </w:pPr>
          </w:p>
        </w:tc>
        <w:tc>
          <w:tcPr>
            <w:tcW w:w="425" w:type="dxa"/>
            <w:tcBorders>
              <w:top w:val="single" w:sz="4" w:space="0" w:color="auto"/>
              <w:bottom w:val="single" w:sz="4" w:space="0" w:color="auto"/>
            </w:tcBorders>
          </w:tcPr>
          <w:p w:rsidR="00E27003" w:rsidRPr="00E27003" w:rsidRDefault="00E27003" w:rsidP="00E27003">
            <w:pPr>
              <w:rPr>
                <w:sz w:val="22"/>
                <w:szCs w:val="22"/>
              </w:rPr>
            </w:pPr>
          </w:p>
        </w:tc>
        <w:tc>
          <w:tcPr>
            <w:tcW w:w="425" w:type="dxa"/>
            <w:tcBorders>
              <w:top w:val="single" w:sz="4" w:space="0" w:color="auto"/>
              <w:bottom w:val="single" w:sz="4" w:space="0" w:color="auto"/>
            </w:tcBorders>
          </w:tcPr>
          <w:p w:rsidR="00E27003" w:rsidRPr="00E27003" w:rsidRDefault="00E27003" w:rsidP="00E27003">
            <w:pPr>
              <w:rPr>
                <w:sz w:val="22"/>
                <w:szCs w:val="22"/>
              </w:rPr>
            </w:pPr>
          </w:p>
        </w:tc>
        <w:tc>
          <w:tcPr>
            <w:tcW w:w="426" w:type="dxa"/>
            <w:tcBorders>
              <w:top w:val="single" w:sz="4" w:space="0" w:color="auto"/>
              <w:bottom w:val="single" w:sz="4" w:space="0" w:color="auto"/>
            </w:tcBorders>
          </w:tcPr>
          <w:p w:rsidR="00E27003" w:rsidRPr="00E27003" w:rsidRDefault="00E27003" w:rsidP="00E27003">
            <w:pPr>
              <w:rPr>
                <w:sz w:val="22"/>
                <w:szCs w:val="22"/>
              </w:rPr>
            </w:pPr>
          </w:p>
        </w:tc>
        <w:tc>
          <w:tcPr>
            <w:tcW w:w="425" w:type="dxa"/>
            <w:tcBorders>
              <w:top w:val="single" w:sz="4" w:space="0" w:color="auto"/>
              <w:bottom w:val="single" w:sz="4" w:space="0" w:color="auto"/>
            </w:tcBorders>
          </w:tcPr>
          <w:p w:rsidR="00E27003" w:rsidRPr="00E27003" w:rsidRDefault="00E27003" w:rsidP="00E27003">
            <w:pPr>
              <w:rPr>
                <w:sz w:val="22"/>
                <w:szCs w:val="22"/>
              </w:rPr>
            </w:pPr>
          </w:p>
        </w:tc>
        <w:tc>
          <w:tcPr>
            <w:tcW w:w="425" w:type="dxa"/>
            <w:tcBorders>
              <w:top w:val="single" w:sz="4" w:space="0" w:color="auto"/>
              <w:bottom w:val="single" w:sz="4" w:space="0" w:color="auto"/>
            </w:tcBorders>
          </w:tcPr>
          <w:p w:rsidR="00E27003" w:rsidRPr="00E27003" w:rsidRDefault="00E27003" w:rsidP="00E27003">
            <w:pPr>
              <w:rPr>
                <w:sz w:val="22"/>
                <w:szCs w:val="22"/>
              </w:rPr>
            </w:pPr>
          </w:p>
        </w:tc>
        <w:tc>
          <w:tcPr>
            <w:tcW w:w="3119" w:type="dxa"/>
            <w:tcBorders>
              <w:top w:val="nil"/>
              <w:bottom w:val="nil"/>
              <w:right w:val="nil"/>
            </w:tcBorders>
          </w:tcPr>
          <w:p w:rsidR="00E27003" w:rsidRPr="00E27003" w:rsidRDefault="00E27003" w:rsidP="00E27003">
            <w:pPr>
              <w:rPr>
                <w:sz w:val="22"/>
                <w:szCs w:val="22"/>
              </w:rPr>
            </w:pPr>
          </w:p>
        </w:tc>
      </w:tr>
    </w:tbl>
    <w:p w:rsidR="00E27003" w:rsidRPr="00E27003" w:rsidRDefault="00E27003" w:rsidP="00E27003">
      <w:pPr>
        <w:jc w:val="both"/>
        <w:rPr>
          <w:sz w:val="22"/>
          <w:szCs w:val="22"/>
        </w:rPr>
      </w:pPr>
    </w:p>
    <w:p w:rsidR="00E27003" w:rsidRPr="00E27003" w:rsidRDefault="00E27003" w:rsidP="00E27003">
      <w:pPr>
        <w:jc w:val="both"/>
        <w:rPr>
          <w:sz w:val="22"/>
          <w:szCs w:val="22"/>
        </w:rPr>
      </w:pPr>
      <w:r w:rsidRPr="00E27003">
        <w:rPr>
          <w:sz w:val="22"/>
          <w:szCs w:val="22"/>
        </w:rPr>
        <w:t>Количество полученного Товара ______шт.</w:t>
      </w:r>
    </w:p>
    <w:p w:rsidR="00E27003" w:rsidRPr="00E27003" w:rsidRDefault="00E27003" w:rsidP="00E27003">
      <w:pPr>
        <w:jc w:val="both"/>
        <w:rPr>
          <w:sz w:val="10"/>
          <w:szCs w:val="10"/>
        </w:rPr>
      </w:pPr>
    </w:p>
    <w:p w:rsidR="00E27003" w:rsidRPr="00E27003" w:rsidRDefault="00E27003" w:rsidP="00E27003">
      <w:pPr>
        <w:jc w:val="both"/>
        <w:rPr>
          <w:sz w:val="22"/>
          <w:szCs w:val="22"/>
        </w:rPr>
      </w:pPr>
      <w:r w:rsidRPr="00E27003">
        <w:rPr>
          <w:sz w:val="22"/>
          <w:szCs w:val="22"/>
        </w:rPr>
        <w:t>Получатель (представитель Получателя)</w:t>
      </w:r>
    </w:p>
    <w:p w:rsidR="00E27003" w:rsidRPr="00E27003" w:rsidRDefault="00E27003" w:rsidP="00E27003">
      <w:pPr>
        <w:jc w:val="both"/>
        <w:rPr>
          <w:sz w:val="22"/>
          <w:szCs w:val="22"/>
        </w:rPr>
      </w:pPr>
      <w:r w:rsidRPr="00E27003">
        <w:rPr>
          <w:sz w:val="22"/>
          <w:szCs w:val="22"/>
        </w:rPr>
        <w:t>_______________________________________________________________________________________</w:t>
      </w:r>
    </w:p>
    <w:p w:rsidR="00E27003" w:rsidRPr="00E27003" w:rsidRDefault="00E27003" w:rsidP="00E27003">
      <w:pPr>
        <w:jc w:val="center"/>
        <w:rPr>
          <w:sz w:val="14"/>
          <w:szCs w:val="14"/>
        </w:rPr>
      </w:pPr>
      <w:r w:rsidRPr="00E27003">
        <w:rPr>
          <w:sz w:val="14"/>
          <w:szCs w:val="14"/>
        </w:rPr>
        <w:t>(указывается фамилия, имя, отчество (при наличии) Получателя, реквизиты паспорта Получателя (серия, номер, когда и кем выдан), дата и номер направления, реквизиты документа, подтверждающего полномочия представителя Получателя, домашний адрес и телефон Получателя)</w:t>
      </w:r>
    </w:p>
    <w:p w:rsidR="00E27003" w:rsidRPr="00E27003" w:rsidRDefault="00E27003" w:rsidP="00E27003">
      <w:pPr>
        <w:jc w:val="both"/>
        <w:rPr>
          <w:sz w:val="22"/>
          <w:szCs w:val="22"/>
        </w:rPr>
      </w:pPr>
    </w:p>
    <w:p w:rsidR="00E27003" w:rsidRPr="00E27003" w:rsidRDefault="00324053" w:rsidP="00E27003">
      <w:pPr>
        <w:jc w:val="both"/>
        <w:rPr>
          <w:sz w:val="22"/>
          <w:szCs w:val="22"/>
        </w:rPr>
      </w:pPr>
      <w:r>
        <w:rPr>
          <w:noProof/>
        </w:rPr>
        <mc:AlternateContent>
          <mc:Choice Requires="wps">
            <w:drawing>
              <wp:anchor distT="0" distB="0" distL="114935" distR="0" simplePos="0" relativeHeight="251715072" behindDoc="0" locked="0" layoutInCell="1" allowOverlap="1">
                <wp:simplePos x="0" y="0"/>
                <wp:positionH relativeFrom="margin">
                  <wp:posOffset>1490345</wp:posOffset>
                </wp:positionH>
                <wp:positionV relativeFrom="paragraph">
                  <wp:posOffset>6350</wp:posOffset>
                </wp:positionV>
                <wp:extent cx="5095875" cy="342900"/>
                <wp:effectExtent l="0" t="0" r="0" b="0"/>
                <wp:wrapSquare wrapText="largest"/>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54"/>
                              <w:gridCol w:w="426"/>
                              <w:gridCol w:w="425"/>
                              <w:gridCol w:w="425"/>
                              <w:gridCol w:w="425"/>
                              <w:gridCol w:w="426"/>
                              <w:gridCol w:w="425"/>
                              <w:gridCol w:w="425"/>
                              <w:gridCol w:w="425"/>
                              <w:gridCol w:w="426"/>
                              <w:gridCol w:w="425"/>
                              <w:gridCol w:w="425"/>
                              <w:gridCol w:w="425"/>
                              <w:gridCol w:w="426"/>
                            </w:tblGrid>
                            <w:tr w:rsidR="00585574" w:rsidTr="00E27003">
                              <w:trPr>
                                <w:cantSplit/>
                                <w:trHeight w:val="414"/>
                              </w:trPr>
                              <w:tc>
                                <w:tcPr>
                                  <w:tcW w:w="454" w:type="dxa"/>
                                  <w:tcBorders>
                                    <w:top w:val="single" w:sz="4" w:space="0" w:color="000000"/>
                                    <w:left w:val="single" w:sz="4" w:space="0" w:color="000000"/>
                                    <w:bottom w:val="single" w:sz="4" w:space="0" w:color="000000"/>
                                    <w:right w:val="nil"/>
                                  </w:tcBorders>
                                  <w:vAlign w:val="center"/>
                                </w:tcPr>
                                <w:p w:rsidR="00585574" w:rsidRPr="00444269" w:rsidRDefault="00585574" w:rsidP="00E27003">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585574" w:rsidRPr="00444269" w:rsidRDefault="00585574" w:rsidP="00E27003">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Pr="00444269" w:rsidRDefault="00585574" w:rsidP="00E27003">
                                  <w:pPr>
                                    <w:rPr>
                                      <w:sz w:val="12"/>
                                      <w:szCs w:val="12"/>
                                    </w:rPr>
                                  </w:pPr>
                                </w:p>
                              </w:tc>
                              <w:tc>
                                <w:tcPr>
                                  <w:tcW w:w="425" w:type="dxa"/>
                                  <w:tcBorders>
                                    <w:left w:val="single" w:sz="4" w:space="0" w:color="000000"/>
                                    <w:bottom w:val="nil"/>
                                    <w:right w:val="nil"/>
                                  </w:tcBorders>
                                </w:tcPr>
                                <w:p w:rsidR="00585574" w:rsidRDefault="00585574">
                                  <w:pPr>
                                    <w:snapToGrid w:val="0"/>
                                    <w:spacing w:line="480" w:lineRule="auto"/>
                                    <w:jc w:val="both"/>
                                    <w:rPr>
                                      <w:b/>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left w:val="single" w:sz="4" w:space="0" w:color="000000"/>
                                    <w:bottom w:val="nil"/>
                                    <w:right w:val="nil"/>
                                  </w:tcBorders>
                                </w:tcPr>
                                <w:p w:rsidR="00585574" w:rsidRDefault="00585574">
                                  <w:pPr>
                                    <w:snapToGrid w:val="0"/>
                                    <w:spacing w:line="480" w:lineRule="auto"/>
                                    <w:jc w:val="both"/>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top w:val="nil"/>
                                    <w:left w:val="single" w:sz="4" w:space="0" w:color="000000"/>
                                    <w:right w:val="nil"/>
                                  </w:tcBorders>
                                </w:tcPr>
                                <w:p w:rsidR="00585574" w:rsidRDefault="00585574">
                                  <w:pPr>
                                    <w:snapToGrid w:val="0"/>
                                    <w:spacing w:line="480" w:lineRule="auto"/>
                                    <w:jc w:val="both"/>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85574" w:rsidRDefault="00585574">
                                  <w:pPr>
                                    <w:rPr>
                                      <w:sz w:val="12"/>
                                      <w:szCs w:val="12"/>
                                    </w:rPr>
                                  </w:pPr>
                                </w:p>
                              </w:tc>
                            </w:tr>
                          </w:tbl>
                          <w:p w:rsidR="00585574" w:rsidRDefault="00585574" w:rsidP="00E27003">
                            <w:pPr>
                              <w:rPr>
                                <w:rFonts w:ascii="Arial Unicode MS" w:eastAsia="Arial Unicode MS" w:hAnsi="Arial Unicode MS" w:cs="Arial Unicode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117.35pt;margin-top:.5pt;width:401.25pt;height:27pt;z-index:251715072;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" stroked="f">
                <v:fill opacity="0"/>
                <v:textbox inset="0,0,0,0">
                  <w:txbxContent>
                    <w:tbl>
                      <w:tblPr>
                        <w:tblW w:w="0" w:type="auto"/>
                        <w:tblInd w:w="108" w:type="dxa"/>
                        <w:tblLayout w:type="fixed"/>
                        <w:tblLook w:val="0000" w:firstRow="0" w:lastRow="0" w:firstColumn="0" w:lastColumn="0" w:noHBand="0" w:noVBand="0"/>
                      </w:tblPr>
                      <w:tblGrid>
                        <w:gridCol w:w="454"/>
                        <w:gridCol w:w="426"/>
                        <w:gridCol w:w="425"/>
                        <w:gridCol w:w="425"/>
                        <w:gridCol w:w="425"/>
                        <w:gridCol w:w="426"/>
                        <w:gridCol w:w="425"/>
                        <w:gridCol w:w="425"/>
                        <w:gridCol w:w="425"/>
                        <w:gridCol w:w="426"/>
                        <w:gridCol w:w="425"/>
                        <w:gridCol w:w="425"/>
                        <w:gridCol w:w="425"/>
                        <w:gridCol w:w="426"/>
                      </w:tblGrid>
                      <w:tr w:rsidR="00585574" w:rsidTr="00E27003">
                        <w:trPr>
                          <w:cantSplit/>
                          <w:trHeight w:val="414"/>
                        </w:trPr>
                        <w:tc>
                          <w:tcPr>
                            <w:tcW w:w="454" w:type="dxa"/>
                            <w:tcBorders>
                              <w:top w:val="single" w:sz="4" w:space="0" w:color="000000"/>
                              <w:left w:val="single" w:sz="4" w:space="0" w:color="000000"/>
                              <w:bottom w:val="single" w:sz="4" w:space="0" w:color="000000"/>
                              <w:right w:val="nil"/>
                            </w:tcBorders>
                            <w:vAlign w:val="center"/>
                          </w:tcPr>
                          <w:p w:rsidR="00585574" w:rsidRPr="00444269" w:rsidRDefault="00585574" w:rsidP="00E27003">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585574" w:rsidRPr="00444269" w:rsidRDefault="00585574" w:rsidP="00E27003">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Pr="00444269" w:rsidRDefault="00585574" w:rsidP="00E27003">
                            <w:pPr>
                              <w:rPr>
                                <w:sz w:val="12"/>
                                <w:szCs w:val="12"/>
                              </w:rPr>
                            </w:pPr>
                          </w:p>
                        </w:tc>
                        <w:tc>
                          <w:tcPr>
                            <w:tcW w:w="425" w:type="dxa"/>
                            <w:tcBorders>
                              <w:left w:val="single" w:sz="4" w:space="0" w:color="000000"/>
                              <w:bottom w:val="nil"/>
                              <w:right w:val="nil"/>
                            </w:tcBorders>
                          </w:tcPr>
                          <w:p w:rsidR="00585574" w:rsidRDefault="00585574">
                            <w:pPr>
                              <w:snapToGrid w:val="0"/>
                              <w:spacing w:line="480" w:lineRule="auto"/>
                              <w:jc w:val="both"/>
                              <w:rPr>
                                <w:b/>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left w:val="single" w:sz="4" w:space="0" w:color="000000"/>
                              <w:bottom w:val="nil"/>
                              <w:right w:val="nil"/>
                            </w:tcBorders>
                          </w:tcPr>
                          <w:p w:rsidR="00585574" w:rsidRDefault="00585574">
                            <w:pPr>
                              <w:snapToGrid w:val="0"/>
                              <w:spacing w:line="480" w:lineRule="auto"/>
                              <w:jc w:val="both"/>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5" w:type="dxa"/>
                            <w:tcBorders>
                              <w:top w:val="nil"/>
                              <w:left w:val="single" w:sz="4" w:space="0" w:color="000000"/>
                              <w:right w:val="nil"/>
                            </w:tcBorders>
                          </w:tcPr>
                          <w:p w:rsidR="00585574" w:rsidRDefault="00585574">
                            <w:pPr>
                              <w:snapToGrid w:val="0"/>
                              <w:spacing w:line="480" w:lineRule="auto"/>
                              <w:jc w:val="both"/>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585574" w:rsidRDefault="00585574">
                            <w:pPr>
                              <w:rPr>
                                <w:sz w:val="12"/>
                                <w:szCs w:val="1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85574" w:rsidRDefault="00585574">
                            <w:pPr>
                              <w:rPr>
                                <w:sz w:val="12"/>
                                <w:szCs w:val="12"/>
                              </w:rPr>
                            </w:pPr>
                          </w:p>
                        </w:tc>
                      </w:tr>
                    </w:tbl>
                    <w:p w:rsidR="00585574" w:rsidRDefault="00585574" w:rsidP="00E27003">
                      <w:pPr>
                        <w:rPr>
                          <w:rFonts w:ascii="Arial Unicode MS" w:eastAsia="Arial Unicode MS" w:hAnsi="Arial Unicode MS" w:cs="Arial Unicode MS"/>
                        </w:rPr>
                      </w:pPr>
                    </w:p>
                  </w:txbxContent>
                </v:textbox>
                <w10:wrap type="square" side="largest" anchorx="margin"/>
              </v:shape>
            </w:pict>
          </mc:Fallback>
        </mc:AlternateContent>
      </w:r>
      <w:r w:rsidR="00E27003" w:rsidRPr="00E27003">
        <w:rPr>
          <w:sz w:val="22"/>
          <w:szCs w:val="22"/>
        </w:rPr>
        <w:t>СНИЛС Получателя</w:t>
      </w:r>
    </w:p>
    <w:p w:rsidR="00E27003" w:rsidRPr="00E27003" w:rsidRDefault="00E27003" w:rsidP="00E27003">
      <w:pPr>
        <w:widowControl w:val="0"/>
        <w:ind w:right="289"/>
        <w:jc w:val="both"/>
        <w:rPr>
          <w:sz w:val="22"/>
          <w:szCs w:val="22"/>
        </w:rPr>
      </w:pPr>
    </w:p>
    <w:p w:rsidR="00E27003" w:rsidRPr="00E27003" w:rsidRDefault="00E27003" w:rsidP="00E27003">
      <w:pPr>
        <w:widowControl w:val="0"/>
        <w:ind w:right="289"/>
        <w:jc w:val="both"/>
        <w:rPr>
          <w:sz w:val="22"/>
          <w:szCs w:val="22"/>
        </w:rPr>
      </w:pPr>
    </w:p>
    <w:p w:rsidR="00E27003" w:rsidRPr="00E27003" w:rsidRDefault="00E27003" w:rsidP="00E27003">
      <w:pPr>
        <w:widowControl w:val="0"/>
        <w:ind w:right="289"/>
        <w:jc w:val="both"/>
        <w:rPr>
          <w:sz w:val="22"/>
          <w:szCs w:val="22"/>
        </w:rPr>
      </w:pPr>
      <w:r w:rsidRPr="00E27003">
        <w:rPr>
          <w:sz w:val="22"/>
          <w:szCs w:val="22"/>
        </w:rPr>
        <w:t>Даю согласие/отказываюсь от фото-/</w:t>
      </w:r>
      <w:proofErr w:type="spellStart"/>
      <w:r w:rsidRPr="00E27003">
        <w:rPr>
          <w:sz w:val="22"/>
          <w:szCs w:val="22"/>
        </w:rPr>
        <w:t>видеофиксации</w:t>
      </w:r>
      <w:proofErr w:type="spellEnd"/>
      <w:r w:rsidRPr="00E27003">
        <w:rPr>
          <w:sz w:val="22"/>
          <w:szCs w:val="22"/>
        </w:rPr>
        <w:t xml:space="preserve"> передачи мне Товара*.</w:t>
      </w:r>
    </w:p>
    <w:p w:rsidR="00E27003" w:rsidRPr="00E27003" w:rsidRDefault="00E27003" w:rsidP="00E27003">
      <w:pPr>
        <w:widowControl w:val="0"/>
        <w:ind w:right="289"/>
        <w:jc w:val="both"/>
        <w:rPr>
          <w:sz w:val="22"/>
          <w:szCs w:val="22"/>
          <w:vertAlign w:val="superscript"/>
        </w:rPr>
      </w:pPr>
      <w:r w:rsidRPr="00E27003">
        <w:rPr>
          <w:sz w:val="22"/>
          <w:szCs w:val="22"/>
          <w:vertAlign w:val="superscript"/>
        </w:rPr>
        <w:t xml:space="preserve">                    (нужное </w:t>
      </w:r>
      <w:proofErr w:type="gramStart"/>
      <w:r w:rsidRPr="00E27003">
        <w:rPr>
          <w:sz w:val="22"/>
          <w:szCs w:val="22"/>
          <w:vertAlign w:val="superscript"/>
        </w:rPr>
        <w:t xml:space="preserve">подчеркнуть)   </w:t>
      </w:r>
      <w:proofErr w:type="gramEnd"/>
      <w:r w:rsidRPr="00E27003">
        <w:rPr>
          <w:sz w:val="22"/>
          <w:szCs w:val="22"/>
          <w:vertAlign w:val="superscript"/>
        </w:rPr>
        <w:t xml:space="preserve">                         (нужное подчеркнуть)</w:t>
      </w:r>
    </w:p>
    <w:p w:rsidR="00E27003" w:rsidRPr="00E27003" w:rsidRDefault="00E27003" w:rsidP="00E27003">
      <w:pPr>
        <w:autoSpaceDE w:val="0"/>
        <w:autoSpaceDN w:val="0"/>
        <w:adjustRightInd w:val="0"/>
        <w:jc w:val="both"/>
        <w:rPr>
          <w:rFonts w:eastAsiaTheme="minorHAnsi"/>
          <w:sz w:val="22"/>
          <w:szCs w:val="22"/>
        </w:rPr>
      </w:pPr>
      <w:r w:rsidRPr="00E27003">
        <w:rPr>
          <w:rFonts w:eastAsiaTheme="minorHAnsi"/>
          <w:sz w:val="22"/>
          <w:szCs w:val="22"/>
        </w:rPr>
        <w:t>Претензий по внешнему виду Товара, количеству и качеству полученного Товара не имею.                 Об условиях и требованиях к эксплуатации Товара проинформирован (-а).</w:t>
      </w:r>
    </w:p>
    <w:p w:rsidR="00E27003" w:rsidRPr="00E27003" w:rsidRDefault="00E27003" w:rsidP="00E27003">
      <w:pPr>
        <w:widowControl w:val="0"/>
        <w:ind w:right="289"/>
        <w:jc w:val="both"/>
        <w:rPr>
          <w:sz w:val="16"/>
          <w:szCs w:val="16"/>
          <w:vertAlign w:val="superscript"/>
        </w:rPr>
      </w:pPr>
    </w:p>
    <w:p w:rsidR="00E27003" w:rsidRPr="00E27003" w:rsidRDefault="00E27003" w:rsidP="00E27003">
      <w:pPr>
        <w:jc w:val="both"/>
        <w:rPr>
          <w:sz w:val="22"/>
          <w:szCs w:val="22"/>
        </w:rPr>
      </w:pPr>
      <w:r w:rsidRPr="00E27003">
        <w:rPr>
          <w:sz w:val="22"/>
          <w:szCs w:val="22"/>
        </w:rPr>
        <w:t>*Содержащиеся в данном акте персональные данные Получателя (представителя Получателя) будут использованы (обработаны) Поставщиком в ходе исполнения Государственного контракта № ______ от «___» __________ 20__ г., с целью составления финансовой документации для осуществления расчетов с Государственным учреждением - Тамбовским региональным отделением Фонда социального страхования Российской Федерации.</w:t>
      </w:r>
    </w:p>
    <w:p w:rsidR="00E27003" w:rsidRPr="00E27003" w:rsidRDefault="00E27003" w:rsidP="00E27003">
      <w:pPr>
        <w:jc w:val="both"/>
        <w:rPr>
          <w:sz w:val="16"/>
          <w:szCs w:val="16"/>
        </w:rPr>
      </w:pPr>
      <w:r w:rsidRPr="00E27003">
        <w:rPr>
          <w:sz w:val="22"/>
          <w:szCs w:val="22"/>
        </w:rPr>
        <w:t xml:space="preserve"> </w:t>
      </w:r>
    </w:p>
    <w:p w:rsidR="00E27003" w:rsidRPr="00E27003" w:rsidRDefault="00E27003" w:rsidP="00E27003">
      <w:pPr>
        <w:jc w:val="both"/>
        <w:rPr>
          <w:sz w:val="22"/>
          <w:szCs w:val="22"/>
        </w:rPr>
      </w:pPr>
      <w:r w:rsidRPr="00E27003">
        <w:rPr>
          <w:sz w:val="22"/>
          <w:szCs w:val="22"/>
        </w:rPr>
        <w:t>Источник получения персональных данных: Получатель (представитель Получателя).</w:t>
      </w:r>
    </w:p>
    <w:p w:rsidR="00E27003" w:rsidRPr="00E27003" w:rsidRDefault="00E27003" w:rsidP="00E27003">
      <w:pPr>
        <w:jc w:val="both"/>
        <w:rPr>
          <w:sz w:val="22"/>
          <w:szCs w:val="22"/>
        </w:rPr>
      </w:pPr>
      <w:r w:rsidRPr="00E27003">
        <w:rPr>
          <w:sz w:val="22"/>
          <w:szCs w:val="22"/>
        </w:rPr>
        <w:t>Срок обработки персональных данных: не позднее «___» ____________20_ г.</w:t>
      </w:r>
    </w:p>
    <w:p w:rsidR="00E27003" w:rsidRPr="00E27003" w:rsidRDefault="00E27003" w:rsidP="00E27003">
      <w:pPr>
        <w:autoSpaceDE w:val="0"/>
        <w:autoSpaceDN w:val="0"/>
        <w:adjustRightInd w:val="0"/>
        <w:jc w:val="both"/>
        <w:rPr>
          <w:rFonts w:eastAsiaTheme="minorHAnsi"/>
          <w:b/>
          <w:sz w:val="22"/>
          <w:szCs w:val="22"/>
        </w:rPr>
      </w:pPr>
    </w:p>
    <w:tbl>
      <w:tblPr>
        <w:tblStyle w:val="214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4"/>
        <w:gridCol w:w="4927"/>
      </w:tblGrid>
      <w:tr w:rsidR="00E27003" w:rsidRPr="00E27003" w:rsidTr="00E27003">
        <w:tc>
          <w:tcPr>
            <w:tcW w:w="4395" w:type="dxa"/>
          </w:tcPr>
          <w:p w:rsidR="00E27003" w:rsidRPr="00E27003" w:rsidRDefault="00E27003" w:rsidP="00E27003">
            <w:pPr>
              <w:jc w:val="center"/>
              <w:rPr>
                <w:sz w:val="22"/>
                <w:szCs w:val="22"/>
              </w:rPr>
            </w:pPr>
          </w:p>
          <w:p w:rsidR="00E27003" w:rsidRPr="00E27003" w:rsidRDefault="00E27003" w:rsidP="00E27003">
            <w:pPr>
              <w:jc w:val="center"/>
              <w:rPr>
                <w:sz w:val="22"/>
                <w:szCs w:val="22"/>
              </w:rPr>
            </w:pPr>
          </w:p>
        </w:tc>
        <w:tc>
          <w:tcPr>
            <w:tcW w:w="284" w:type="dxa"/>
          </w:tcPr>
          <w:p w:rsidR="00E27003" w:rsidRPr="00E27003" w:rsidRDefault="00E27003" w:rsidP="00E27003">
            <w:pPr>
              <w:jc w:val="center"/>
              <w:rPr>
                <w:sz w:val="22"/>
                <w:szCs w:val="22"/>
              </w:rPr>
            </w:pPr>
          </w:p>
        </w:tc>
        <w:tc>
          <w:tcPr>
            <w:tcW w:w="4927" w:type="dxa"/>
          </w:tcPr>
          <w:p w:rsidR="00E27003" w:rsidRPr="00E27003" w:rsidRDefault="00E27003" w:rsidP="00E27003">
            <w:pPr>
              <w:jc w:val="center"/>
              <w:rPr>
                <w:sz w:val="22"/>
                <w:szCs w:val="22"/>
              </w:rPr>
            </w:pPr>
          </w:p>
        </w:tc>
      </w:tr>
      <w:tr w:rsidR="00E27003" w:rsidRPr="00E27003" w:rsidTr="00E27003">
        <w:trPr>
          <w:trHeight w:val="140"/>
        </w:trPr>
        <w:tc>
          <w:tcPr>
            <w:tcW w:w="4395" w:type="dxa"/>
          </w:tcPr>
          <w:p w:rsidR="00E27003" w:rsidRPr="00E27003" w:rsidRDefault="00E27003" w:rsidP="00E27003">
            <w:pPr>
              <w:autoSpaceDE w:val="0"/>
              <w:autoSpaceDN w:val="0"/>
              <w:adjustRightInd w:val="0"/>
              <w:jc w:val="both"/>
              <w:rPr>
                <w:sz w:val="22"/>
                <w:szCs w:val="22"/>
              </w:rPr>
            </w:pPr>
          </w:p>
        </w:tc>
        <w:tc>
          <w:tcPr>
            <w:tcW w:w="284" w:type="dxa"/>
          </w:tcPr>
          <w:p w:rsidR="00E27003" w:rsidRPr="00E27003" w:rsidRDefault="00E27003" w:rsidP="00E27003">
            <w:pPr>
              <w:rPr>
                <w:rFonts w:eastAsiaTheme="minorHAnsi"/>
                <w:sz w:val="22"/>
                <w:szCs w:val="22"/>
                <w:vertAlign w:val="superscript"/>
              </w:rPr>
            </w:pPr>
          </w:p>
        </w:tc>
        <w:tc>
          <w:tcPr>
            <w:tcW w:w="4927" w:type="dxa"/>
          </w:tcPr>
          <w:p w:rsidR="00E27003" w:rsidRPr="00E27003" w:rsidRDefault="00E27003" w:rsidP="00E27003">
            <w:pPr>
              <w:rPr>
                <w:rFonts w:eastAsiaTheme="minorHAnsi"/>
                <w:sz w:val="22"/>
                <w:szCs w:val="22"/>
                <w:vertAlign w:val="superscript"/>
              </w:rPr>
            </w:pPr>
          </w:p>
        </w:tc>
      </w:tr>
    </w:tbl>
    <w:tbl>
      <w:tblPr>
        <w:tblStyle w:val="59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827"/>
      </w:tblGrid>
      <w:tr w:rsidR="00E27003" w:rsidRPr="00E27003" w:rsidTr="00E27003">
        <w:tc>
          <w:tcPr>
            <w:tcW w:w="3969" w:type="dxa"/>
          </w:tcPr>
          <w:p w:rsidR="00E27003" w:rsidRPr="00E27003" w:rsidRDefault="00E27003" w:rsidP="00E27003">
            <w:pPr>
              <w:jc w:val="center"/>
              <w:rPr>
                <w:bCs/>
              </w:rPr>
            </w:pPr>
            <w:r w:rsidRPr="00E27003">
              <w:rPr>
                <w:sz w:val="22"/>
                <w:szCs w:val="22"/>
              </w:rPr>
              <w:t>Получатель (представитель Получателя):</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Представитель Поставщика:</w:t>
            </w:r>
          </w:p>
        </w:tc>
      </w:tr>
      <w:tr w:rsidR="00E27003" w:rsidRPr="00E27003" w:rsidTr="00E27003">
        <w:tc>
          <w:tcPr>
            <w:tcW w:w="3969"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969" w:type="dxa"/>
            <w:tcBorders>
              <w:top w:val="single" w:sz="4" w:space="0" w:color="auto"/>
            </w:tcBorders>
          </w:tcPr>
          <w:p w:rsidR="00E27003" w:rsidRPr="00E27003" w:rsidRDefault="00E27003" w:rsidP="00E27003">
            <w:pPr>
              <w:jc w:val="center"/>
              <w:rPr>
                <w:bCs/>
                <w:i/>
                <w:sz w:val="14"/>
                <w:szCs w:val="14"/>
              </w:rPr>
            </w:pPr>
            <w:r w:rsidRPr="00E27003">
              <w:rPr>
                <w:bCs/>
                <w:i/>
                <w:sz w:val="14"/>
                <w:szCs w:val="14"/>
                <w:lang w:val="en-US"/>
              </w:rPr>
              <w:t>(</w:t>
            </w:r>
            <w:r w:rsidRPr="00E27003">
              <w:rPr>
                <w:bCs/>
                <w:i/>
                <w:sz w:val="14"/>
                <w:szCs w:val="14"/>
              </w:rPr>
              <w:t>фамилия, инициалы)</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(фамилия, имя и отчество (при наличии) представителя Поставщика, должность (при наличии), телефон)</w:t>
            </w:r>
          </w:p>
        </w:tc>
      </w:tr>
      <w:tr w:rsidR="00E27003" w:rsidRPr="00E27003" w:rsidTr="00E27003">
        <w:tc>
          <w:tcPr>
            <w:tcW w:w="3969"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c>
          <w:tcPr>
            <w:tcW w:w="3969" w:type="dxa"/>
            <w:tcBorders>
              <w:top w:val="single" w:sz="4" w:space="0" w:color="auto"/>
            </w:tcBorders>
          </w:tcPr>
          <w:p w:rsidR="00E27003" w:rsidRPr="00E27003" w:rsidRDefault="00E27003" w:rsidP="00E27003">
            <w:pPr>
              <w:jc w:val="center"/>
              <w:rPr>
                <w:bCs/>
                <w:i/>
                <w:sz w:val="14"/>
                <w:szCs w:val="14"/>
              </w:rPr>
            </w:pPr>
            <w:r w:rsidRPr="00E27003">
              <w:rPr>
                <w:bCs/>
                <w:i/>
                <w:sz w:val="14"/>
                <w:szCs w:val="14"/>
              </w:rPr>
              <w:t>(дата, подпись)</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(дата, подпись)</w:t>
            </w:r>
          </w:p>
        </w:tc>
      </w:tr>
      <w:tr w:rsidR="00E27003" w:rsidRPr="00E27003" w:rsidTr="00E27003">
        <w:tc>
          <w:tcPr>
            <w:tcW w:w="3969" w:type="dxa"/>
          </w:tcPr>
          <w:p w:rsidR="00E27003" w:rsidRPr="00E27003" w:rsidRDefault="00E27003" w:rsidP="00E27003">
            <w:pPr>
              <w:jc w:val="center"/>
              <w:rPr>
                <w:bCs/>
                <w:sz w:val="22"/>
                <w:szCs w:val="22"/>
              </w:rPr>
            </w:pPr>
          </w:p>
        </w:tc>
        <w:tc>
          <w:tcPr>
            <w:tcW w:w="1134" w:type="dxa"/>
          </w:tcPr>
          <w:p w:rsidR="00E27003" w:rsidRPr="00E27003" w:rsidRDefault="00E27003" w:rsidP="00E27003">
            <w:pPr>
              <w:jc w:val="center"/>
              <w:rPr>
                <w:bCs/>
                <w:sz w:val="22"/>
                <w:szCs w:val="22"/>
              </w:rPr>
            </w:pPr>
          </w:p>
        </w:tc>
        <w:tc>
          <w:tcPr>
            <w:tcW w:w="3827" w:type="dxa"/>
          </w:tcPr>
          <w:p w:rsidR="00E27003" w:rsidRPr="00E27003" w:rsidRDefault="00E27003" w:rsidP="00E27003">
            <w:pPr>
              <w:jc w:val="center"/>
              <w:rPr>
                <w:bCs/>
                <w:sz w:val="22"/>
                <w:szCs w:val="22"/>
              </w:rPr>
            </w:pPr>
            <w:r w:rsidRPr="00E27003">
              <w:rPr>
                <w:bCs/>
                <w:sz w:val="22"/>
                <w:szCs w:val="22"/>
              </w:rPr>
              <w:t>М.П.</w:t>
            </w:r>
          </w:p>
        </w:tc>
      </w:tr>
      <w:tr w:rsidR="00E27003" w:rsidRPr="00E27003" w:rsidTr="00E27003">
        <w:tc>
          <w:tcPr>
            <w:tcW w:w="3969" w:type="dxa"/>
          </w:tcPr>
          <w:p w:rsidR="00E27003" w:rsidRPr="00E27003" w:rsidRDefault="00E27003" w:rsidP="00E27003">
            <w:pPr>
              <w:jc w:val="center"/>
              <w:rPr>
                <w:bCs/>
                <w:sz w:val="14"/>
                <w:szCs w:val="14"/>
              </w:rPr>
            </w:pPr>
          </w:p>
        </w:tc>
        <w:tc>
          <w:tcPr>
            <w:tcW w:w="1134" w:type="dxa"/>
          </w:tcPr>
          <w:p w:rsidR="00E27003" w:rsidRPr="00E27003" w:rsidRDefault="00E27003" w:rsidP="00E27003">
            <w:pPr>
              <w:jc w:val="center"/>
              <w:rPr>
                <w:bCs/>
                <w:sz w:val="14"/>
                <w:szCs w:val="14"/>
              </w:rPr>
            </w:pPr>
          </w:p>
        </w:tc>
        <w:tc>
          <w:tcPr>
            <w:tcW w:w="3827" w:type="dxa"/>
          </w:tcPr>
          <w:p w:rsidR="00E27003" w:rsidRPr="00E27003" w:rsidRDefault="00E27003" w:rsidP="00E27003">
            <w:pPr>
              <w:jc w:val="center"/>
              <w:rPr>
                <w:bCs/>
                <w:sz w:val="14"/>
                <w:szCs w:val="14"/>
              </w:rPr>
            </w:pPr>
            <w:r w:rsidRPr="00E27003">
              <w:rPr>
                <w:bCs/>
                <w:sz w:val="14"/>
                <w:szCs w:val="14"/>
              </w:rPr>
              <w:t>(при наличии)</w:t>
            </w:r>
          </w:p>
        </w:tc>
      </w:tr>
      <w:tr w:rsidR="00E27003" w:rsidRPr="00E27003" w:rsidTr="00E27003">
        <w:tc>
          <w:tcPr>
            <w:tcW w:w="3969" w:type="dxa"/>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p>
        </w:tc>
      </w:tr>
    </w:tbl>
    <w:p w:rsidR="00E27003" w:rsidRPr="00E27003" w:rsidRDefault="00E27003" w:rsidP="00E27003">
      <w:pPr>
        <w:autoSpaceDE w:val="0"/>
        <w:autoSpaceDN w:val="0"/>
        <w:adjustRightInd w:val="0"/>
        <w:ind w:firstLine="708"/>
        <w:jc w:val="both"/>
        <w:rPr>
          <w:sz w:val="22"/>
          <w:szCs w:val="22"/>
        </w:rPr>
      </w:pPr>
    </w:p>
    <w:p w:rsidR="00E27003" w:rsidRPr="00E27003" w:rsidRDefault="00E27003" w:rsidP="00E27003">
      <w:pPr>
        <w:autoSpaceDE w:val="0"/>
        <w:autoSpaceDN w:val="0"/>
        <w:adjustRightInd w:val="0"/>
        <w:ind w:firstLine="708"/>
        <w:jc w:val="both"/>
        <w:rPr>
          <w:sz w:val="22"/>
          <w:szCs w:val="22"/>
        </w:rPr>
      </w:pPr>
    </w:p>
    <w:p w:rsidR="00E27003" w:rsidRPr="00E27003" w:rsidRDefault="00E27003" w:rsidP="00E27003">
      <w:pPr>
        <w:autoSpaceDE w:val="0"/>
        <w:autoSpaceDN w:val="0"/>
        <w:adjustRightInd w:val="0"/>
        <w:ind w:firstLine="708"/>
        <w:jc w:val="both"/>
        <w:rPr>
          <w:sz w:val="22"/>
          <w:szCs w:val="22"/>
        </w:rPr>
      </w:pPr>
    </w:p>
    <w:p w:rsidR="00E27003" w:rsidRPr="00E27003" w:rsidRDefault="00E27003" w:rsidP="00E27003">
      <w:pPr>
        <w:autoSpaceDE w:val="0"/>
        <w:autoSpaceDN w:val="0"/>
        <w:adjustRightInd w:val="0"/>
        <w:ind w:firstLine="708"/>
        <w:jc w:val="both"/>
        <w:rPr>
          <w:sz w:val="22"/>
          <w:szCs w:val="22"/>
        </w:rPr>
      </w:pPr>
      <w:r w:rsidRPr="00E27003">
        <w:rPr>
          <w:sz w:val="22"/>
          <w:szCs w:val="22"/>
        </w:rPr>
        <w:t>Примечания:</w:t>
      </w:r>
    </w:p>
    <w:p w:rsidR="00E27003" w:rsidRPr="00E27003" w:rsidRDefault="00E27003" w:rsidP="00E27003">
      <w:pPr>
        <w:autoSpaceDE w:val="0"/>
        <w:autoSpaceDN w:val="0"/>
        <w:adjustRightInd w:val="0"/>
        <w:ind w:firstLine="708"/>
        <w:jc w:val="both"/>
        <w:rPr>
          <w:sz w:val="22"/>
          <w:szCs w:val="22"/>
        </w:rPr>
      </w:pPr>
      <w:r w:rsidRPr="00E27003">
        <w:rPr>
          <w:sz w:val="22"/>
          <w:szCs w:val="22"/>
        </w:rPr>
        <w:t>1.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E27003" w:rsidRPr="00E27003" w:rsidRDefault="00E27003" w:rsidP="00E27003">
      <w:pPr>
        <w:widowControl w:val="0"/>
        <w:ind w:firstLine="708"/>
        <w:jc w:val="both"/>
        <w:rPr>
          <w:sz w:val="22"/>
          <w:szCs w:val="22"/>
        </w:rPr>
      </w:pPr>
      <w:r w:rsidRPr="00E27003">
        <w:rPr>
          <w:sz w:val="22"/>
          <w:szCs w:val="22"/>
        </w:rPr>
        <w:t>2. В случае обнаружения при должной эксплуатации Товара несоответствия качества Товара, Получатель направляет претензию (рекламацию) в адрес Поставщика и информирует о данном факте Заказчика (Фонд социального страхования Российской Федерации, его региональное отделение или орган исполнительной власти субъекта Российской Федерации, уполномоченный на осуществление переданных в соответствии с заключенными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rsidR="00E27003" w:rsidRPr="00E27003" w:rsidRDefault="00E27003" w:rsidP="00E27003">
      <w:pPr>
        <w:widowControl w:val="0"/>
        <w:ind w:right="-2" w:firstLine="708"/>
        <w:jc w:val="both"/>
        <w:rPr>
          <w:sz w:val="22"/>
          <w:szCs w:val="22"/>
        </w:rPr>
      </w:pPr>
      <w:r w:rsidRPr="00E27003">
        <w:rPr>
          <w:sz w:val="22"/>
          <w:szCs w:val="22"/>
        </w:rPr>
        <w:t>3. Отправка претензии (рекламации) осуществляется всеми возможными способами отправки корреспонденции.</w:t>
      </w:r>
    </w:p>
    <w:p w:rsidR="00E27003" w:rsidRPr="00E27003" w:rsidRDefault="00E27003" w:rsidP="00E27003">
      <w:pPr>
        <w:widowControl w:val="0"/>
        <w:ind w:right="-2" w:firstLine="708"/>
        <w:jc w:val="both"/>
        <w:rPr>
          <w:rFonts w:eastAsiaTheme="minorHAnsi"/>
          <w:sz w:val="22"/>
          <w:szCs w:val="22"/>
        </w:rPr>
      </w:pPr>
      <w:r w:rsidRPr="00E27003">
        <w:rPr>
          <w:rFonts w:eastAsiaTheme="minorHAnsi"/>
          <w:sz w:val="22"/>
          <w:szCs w:val="22"/>
        </w:rPr>
        <w:t>4. С момента подписания настоящего Акта все риски случайной гибели, утраты или повреждения Товара переходят к Получателю.</w:t>
      </w:r>
    </w:p>
    <w:p w:rsidR="00E27003" w:rsidRPr="00E27003" w:rsidRDefault="00E27003" w:rsidP="00E27003">
      <w:pPr>
        <w:widowControl w:val="0"/>
        <w:ind w:right="-2"/>
        <w:jc w:val="both"/>
        <w:rPr>
          <w:rFonts w:eastAsiaTheme="minorHAnsi"/>
          <w:sz w:val="22"/>
          <w:szCs w:val="22"/>
        </w:rPr>
      </w:pPr>
    </w:p>
    <w:tbl>
      <w:tblPr>
        <w:tblW w:w="9672" w:type="dxa"/>
        <w:tblInd w:w="108" w:type="dxa"/>
        <w:tblBorders>
          <w:top w:val="single" w:sz="24" w:space="0" w:color="auto"/>
          <w:insideH w:val="single" w:sz="24" w:space="0" w:color="auto"/>
          <w:insideV w:val="single" w:sz="24" w:space="0" w:color="auto"/>
        </w:tblBorders>
        <w:tblLook w:val="0000" w:firstRow="0" w:lastRow="0" w:firstColumn="0" w:lastColumn="0" w:noHBand="0" w:noVBand="0"/>
      </w:tblPr>
      <w:tblGrid>
        <w:gridCol w:w="9672"/>
      </w:tblGrid>
      <w:tr w:rsidR="00E27003" w:rsidRPr="00E27003" w:rsidTr="00E27003">
        <w:trPr>
          <w:trHeight w:val="142"/>
        </w:trPr>
        <w:tc>
          <w:tcPr>
            <w:tcW w:w="9672" w:type="dxa"/>
          </w:tcPr>
          <w:p w:rsidR="00E27003" w:rsidRPr="00E27003" w:rsidRDefault="00E27003" w:rsidP="00E27003">
            <w:pPr>
              <w:widowControl w:val="0"/>
              <w:ind w:right="-2"/>
              <w:jc w:val="both"/>
              <w:rPr>
                <w:rFonts w:eastAsiaTheme="minorHAnsi"/>
                <w:sz w:val="22"/>
                <w:szCs w:val="22"/>
              </w:rPr>
            </w:pPr>
          </w:p>
        </w:tc>
      </w:tr>
    </w:tbl>
    <w:p w:rsidR="00E27003" w:rsidRPr="00E27003" w:rsidRDefault="00E27003" w:rsidP="00E27003">
      <w:pPr>
        <w:widowControl w:val="0"/>
        <w:ind w:right="-2"/>
        <w:jc w:val="both"/>
        <w:rPr>
          <w:sz w:val="22"/>
          <w:szCs w:val="22"/>
        </w:rPr>
      </w:pPr>
    </w:p>
    <w:p w:rsidR="00E27003" w:rsidRPr="00E27003" w:rsidRDefault="00E27003" w:rsidP="00E27003">
      <w:pPr>
        <w:autoSpaceDE w:val="0"/>
        <w:autoSpaceDN w:val="0"/>
        <w:adjustRightInd w:val="0"/>
        <w:jc w:val="both"/>
        <w:rPr>
          <w:rFonts w:eastAsiaTheme="minorHAnsi"/>
          <w:sz w:val="22"/>
          <w:szCs w:val="22"/>
        </w:rPr>
      </w:pPr>
      <w:r w:rsidRPr="00E27003">
        <w:rPr>
          <w:rFonts w:eastAsiaTheme="minorHAnsi"/>
          <w:sz w:val="22"/>
          <w:szCs w:val="22"/>
        </w:rPr>
        <w:t>От предложенного Товара __________________________________________ ОТКАЗЫВАЮСЬ.</w:t>
      </w:r>
    </w:p>
    <w:p w:rsidR="00E27003" w:rsidRPr="00E27003" w:rsidRDefault="00E27003" w:rsidP="00E27003">
      <w:pPr>
        <w:autoSpaceDE w:val="0"/>
        <w:autoSpaceDN w:val="0"/>
        <w:adjustRightInd w:val="0"/>
        <w:jc w:val="both"/>
        <w:rPr>
          <w:rFonts w:eastAsiaTheme="minorHAnsi"/>
          <w:sz w:val="22"/>
          <w:szCs w:val="22"/>
          <w:vertAlign w:val="superscript"/>
        </w:rPr>
      </w:pPr>
      <w:r w:rsidRPr="00E27003">
        <w:rPr>
          <w:rFonts w:eastAsiaTheme="minorHAnsi"/>
          <w:sz w:val="22"/>
          <w:szCs w:val="22"/>
          <w:vertAlign w:val="superscript"/>
        </w:rPr>
        <w:tab/>
      </w:r>
      <w:r w:rsidRPr="00E27003">
        <w:rPr>
          <w:rFonts w:eastAsiaTheme="minorHAnsi"/>
          <w:sz w:val="22"/>
          <w:szCs w:val="22"/>
          <w:vertAlign w:val="superscript"/>
        </w:rPr>
        <w:tab/>
      </w:r>
      <w:r w:rsidRPr="00E27003">
        <w:rPr>
          <w:rFonts w:eastAsiaTheme="minorHAnsi"/>
          <w:sz w:val="22"/>
          <w:szCs w:val="22"/>
          <w:vertAlign w:val="superscript"/>
        </w:rPr>
        <w:tab/>
      </w:r>
      <w:r w:rsidRPr="00E27003">
        <w:rPr>
          <w:rFonts w:eastAsiaTheme="minorHAnsi"/>
          <w:sz w:val="22"/>
          <w:szCs w:val="22"/>
          <w:vertAlign w:val="superscript"/>
        </w:rPr>
        <w:tab/>
      </w:r>
      <w:r w:rsidRPr="00E27003">
        <w:rPr>
          <w:rFonts w:eastAsiaTheme="minorHAnsi"/>
          <w:sz w:val="22"/>
          <w:szCs w:val="22"/>
          <w:vertAlign w:val="superscript"/>
        </w:rPr>
        <w:tab/>
        <w:t xml:space="preserve">   (наименование Товара)</w:t>
      </w:r>
    </w:p>
    <w:p w:rsidR="00E27003" w:rsidRPr="00E27003" w:rsidRDefault="00E27003" w:rsidP="00E27003">
      <w:pPr>
        <w:autoSpaceDE w:val="0"/>
        <w:autoSpaceDN w:val="0"/>
        <w:adjustRightInd w:val="0"/>
        <w:jc w:val="both"/>
        <w:rPr>
          <w:rFonts w:eastAsiaTheme="minorHAnsi"/>
          <w:sz w:val="22"/>
          <w:szCs w:val="22"/>
        </w:rPr>
      </w:pPr>
      <w:r w:rsidRPr="00E27003">
        <w:rPr>
          <w:rFonts w:eastAsiaTheme="minorHAnsi"/>
          <w:sz w:val="22"/>
          <w:szCs w:val="22"/>
        </w:rPr>
        <w:t>Причина отказа _________________________________________________________________________</w:t>
      </w:r>
    </w:p>
    <w:p w:rsidR="00E27003" w:rsidRPr="00E27003" w:rsidRDefault="00E27003" w:rsidP="00E27003">
      <w:pPr>
        <w:autoSpaceDE w:val="0"/>
        <w:autoSpaceDN w:val="0"/>
        <w:adjustRightInd w:val="0"/>
        <w:jc w:val="center"/>
        <w:rPr>
          <w:rFonts w:eastAsiaTheme="minorHAnsi"/>
          <w:sz w:val="22"/>
          <w:szCs w:val="22"/>
          <w:vertAlign w:val="superscript"/>
        </w:rPr>
      </w:pPr>
      <w:r w:rsidRPr="00E27003">
        <w:rPr>
          <w:rFonts w:eastAsiaTheme="minorHAnsi"/>
          <w:sz w:val="22"/>
          <w:szCs w:val="22"/>
          <w:vertAlign w:val="superscript"/>
        </w:rPr>
        <w:t xml:space="preserve">                                     (претензии по внешнему виду Товара, отсутствие элементов полной комплектации Товара,</w:t>
      </w:r>
    </w:p>
    <w:p w:rsidR="00E27003" w:rsidRPr="00E27003" w:rsidRDefault="00E27003" w:rsidP="00E27003">
      <w:pPr>
        <w:autoSpaceDE w:val="0"/>
        <w:autoSpaceDN w:val="0"/>
        <w:adjustRightInd w:val="0"/>
        <w:jc w:val="both"/>
        <w:rPr>
          <w:rFonts w:eastAsiaTheme="minorHAnsi"/>
          <w:sz w:val="22"/>
          <w:szCs w:val="22"/>
        </w:rPr>
      </w:pPr>
      <w:r w:rsidRPr="00E27003">
        <w:rPr>
          <w:rFonts w:eastAsiaTheme="minorHAnsi"/>
          <w:sz w:val="22"/>
          <w:szCs w:val="22"/>
        </w:rPr>
        <w:t>_______________________________________________________________________________________.</w:t>
      </w:r>
    </w:p>
    <w:p w:rsidR="00E27003" w:rsidRPr="00E27003" w:rsidRDefault="00E27003" w:rsidP="00E27003">
      <w:pPr>
        <w:autoSpaceDE w:val="0"/>
        <w:autoSpaceDN w:val="0"/>
        <w:adjustRightInd w:val="0"/>
        <w:jc w:val="center"/>
        <w:rPr>
          <w:rFonts w:eastAsiaTheme="minorHAnsi"/>
          <w:sz w:val="22"/>
          <w:szCs w:val="22"/>
          <w:vertAlign w:val="superscript"/>
        </w:rPr>
      </w:pPr>
      <w:r w:rsidRPr="00E27003">
        <w:rPr>
          <w:rFonts w:eastAsiaTheme="minorHAnsi"/>
          <w:sz w:val="22"/>
          <w:szCs w:val="22"/>
          <w:vertAlign w:val="superscript"/>
        </w:rPr>
        <w:t>претензии по количеству, качеству и др.)</w:t>
      </w:r>
    </w:p>
    <w:p w:rsidR="00E27003" w:rsidRPr="00E27003" w:rsidRDefault="00E27003" w:rsidP="00E27003">
      <w:pPr>
        <w:autoSpaceDE w:val="0"/>
        <w:autoSpaceDN w:val="0"/>
        <w:adjustRightInd w:val="0"/>
        <w:jc w:val="center"/>
        <w:rPr>
          <w:rFonts w:eastAsiaTheme="minorHAnsi"/>
          <w:sz w:val="22"/>
          <w:szCs w:val="22"/>
          <w:vertAlign w:val="superscript"/>
        </w:rPr>
      </w:pPr>
    </w:p>
    <w:p w:rsidR="00E27003" w:rsidRPr="00E27003" w:rsidRDefault="00E27003" w:rsidP="00E27003">
      <w:pPr>
        <w:autoSpaceDE w:val="0"/>
        <w:autoSpaceDN w:val="0"/>
        <w:adjustRightInd w:val="0"/>
        <w:jc w:val="center"/>
        <w:rPr>
          <w:rFonts w:eastAsiaTheme="minorHAnsi"/>
          <w:sz w:val="22"/>
          <w:szCs w:val="22"/>
          <w:vertAlign w:val="superscript"/>
        </w:rPr>
      </w:pPr>
    </w:p>
    <w:p w:rsidR="00E27003" w:rsidRPr="00E27003" w:rsidRDefault="00E27003" w:rsidP="00E27003">
      <w:pPr>
        <w:autoSpaceDE w:val="0"/>
        <w:autoSpaceDN w:val="0"/>
        <w:adjustRightInd w:val="0"/>
        <w:jc w:val="center"/>
        <w:rPr>
          <w:rFonts w:eastAsiaTheme="minorHAnsi"/>
          <w:sz w:val="22"/>
          <w:szCs w:val="22"/>
          <w:vertAlign w:val="superscript"/>
        </w:rPr>
      </w:pPr>
    </w:p>
    <w:tbl>
      <w:tblPr>
        <w:tblStyle w:val="59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827"/>
      </w:tblGrid>
      <w:tr w:rsidR="00E27003" w:rsidRPr="00E27003" w:rsidTr="00E27003">
        <w:tc>
          <w:tcPr>
            <w:tcW w:w="3969" w:type="dxa"/>
          </w:tcPr>
          <w:p w:rsidR="00E27003" w:rsidRPr="00E27003" w:rsidRDefault="00E27003" w:rsidP="00E27003">
            <w:pPr>
              <w:jc w:val="center"/>
              <w:rPr>
                <w:sz w:val="22"/>
                <w:szCs w:val="22"/>
              </w:rPr>
            </w:pPr>
            <w:r w:rsidRPr="00E27003">
              <w:rPr>
                <w:sz w:val="22"/>
                <w:szCs w:val="22"/>
              </w:rPr>
              <w:t xml:space="preserve">Получатель </w:t>
            </w:r>
          </w:p>
          <w:p w:rsidR="00E27003" w:rsidRPr="00E27003" w:rsidRDefault="00E27003" w:rsidP="00E27003">
            <w:pPr>
              <w:jc w:val="center"/>
              <w:rPr>
                <w:bCs/>
              </w:rPr>
            </w:pPr>
            <w:r w:rsidRPr="00E27003">
              <w:rPr>
                <w:sz w:val="22"/>
                <w:szCs w:val="22"/>
              </w:rPr>
              <w:t>(представитель Получателя):</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Представитель Поставщика:</w:t>
            </w:r>
          </w:p>
        </w:tc>
      </w:tr>
      <w:tr w:rsidR="00E27003" w:rsidRPr="00E27003" w:rsidTr="00E27003">
        <w:tc>
          <w:tcPr>
            <w:tcW w:w="3969"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969" w:type="dxa"/>
            <w:tcBorders>
              <w:top w:val="single" w:sz="4" w:space="0" w:color="auto"/>
            </w:tcBorders>
          </w:tcPr>
          <w:p w:rsidR="00E27003" w:rsidRPr="00E27003" w:rsidRDefault="00E27003" w:rsidP="00E27003">
            <w:pPr>
              <w:jc w:val="center"/>
              <w:rPr>
                <w:bCs/>
                <w:i/>
                <w:sz w:val="14"/>
                <w:szCs w:val="14"/>
              </w:rPr>
            </w:pPr>
            <w:r w:rsidRPr="00E27003">
              <w:rPr>
                <w:bCs/>
                <w:i/>
                <w:sz w:val="14"/>
                <w:szCs w:val="14"/>
                <w:lang w:val="en-US"/>
              </w:rPr>
              <w:t>(</w:t>
            </w:r>
            <w:r w:rsidRPr="00E27003">
              <w:rPr>
                <w:bCs/>
                <w:i/>
                <w:sz w:val="14"/>
                <w:szCs w:val="14"/>
              </w:rPr>
              <w:t>фамилия, инициалы)</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(фамилия, имя и отчество (при наличии) представителя Поставщика, должность (при наличии), телефон)</w:t>
            </w:r>
          </w:p>
        </w:tc>
      </w:tr>
      <w:tr w:rsidR="00E27003" w:rsidRPr="00E27003" w:rsidTr="00E27003">
        <w:tc>
          <w:tcPr>
            <w:tcW w:w="3969"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c>
          <w:tcPr>
            <w:tcW w:w="3969" w:type="dxa"/>
            <w:tcBorders>
              <w:top w:val="single" w:sz="4" w:space="0" w:color="auto"/>
            </w:tcBorders>
          </w:tcPr>
          <w:p w:rsidR="00E27003" w:rsidRPr="00E27003" w:rsidRDefault="00E27003" w:rsidP="00E27003">
            <w:pPr>
              <w:jc w:val="center"/>
              <w:rPr>
                <w:bCs/>
                <w:i/>
                <w:sz w:val="14"/>
                <w:szCs w:val="14"/>
              </w:rPr>
            </w:pPr>
            <w:r w:rsidRPr="00E27003">
              <w:rPr>
                <w:bCs/>
                <w:i/>
                <w:sz w:val="14"/>
                <w:szCs w:val="14"/>
              </w:rPr>
              <w:t>(дата, подпись)</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(дата, подпись)</w:t>
            </w:r>
          </w:p>
        </w:tc>
      </w:tr>
      <w:tr w:rsidR="00E27003" w:rsidRPr="00E27003" w:rsidTr="00E27003">
        <w:tc>
          <w:tcPr>
            <w:tcW w:w="3969" w:type="dxa"/>
          </w:tcPr>
          <w:p w:rsidR="00E27003" w:rsidRPr="00E27003" w:rsidRDefault="00E27003" w:rsidP="00E27003">
            <w:pPr>
              <w:jc w:val="center"/>
              <w:rPr>
                <w:bCs/>
                <w:sz w:val="22"/>
                <w:szCs w:val="22"/>
              </w:rPr>
            </w:pPr>
          </w:p>
        </w:tc>
        <w:tc>
          <w:tcPr>
            <w:tcW w:w="1134" w:type="dxa"/>
          </w:tcPr>
          <w:p w:rsidR="00E27003" w:rsidRPr="00E27003" w:rsidRDefault="00E27003" w:rsidP="00E27003">
            <w:pPr>
              <w:jc w:val="center"/>
              <w:rPr>
                <w:bCs/>
                <w:sz w:val="22"/>
                <w:szCs w:val="22"/>
              </w:rPr>
            </w:pPr>
          </w:p>
        </w:tc>
        <w:tc>
          <w:tcPr>
            <w:tcW w:w="3827" w:type="dxa"/>
          </w:tcPr>
          <w:p w:rsidR="00E27003" w:rsidRPr="00E27003" w:rsidRDefault="00E27003" w:rsidP="00E27003">
            <w:pPr>
              <w:jc w:val="center"/>
              <w:rPr>
                <w:bCs/>
                <w:sz w:val="22"/>
                <w:szCs w:val="22"/>
              </w:rPr>
            </w:pPr>
            <w:r w:rsidRPr="00E27003">
              <w:rPr>
                <w:bCs/>
                <w:sz w:val="22"/>
                <w:szCs w:val="22"/>
              </w:rPr>
              <w:t>М.П.</w:t>
            </w:r>
          </w:p>
        </w:tc>
      </w:tr>
      <w:tr w:rsidR="00E27003" w:rsidRPr="00E27003" w:rsidTr="00E27003">
        <w:tc>
          <w:tcPr>
            <w:tcW w:w="3969" w:type="dxa"/>
          </w:tcPr>
          <w:p w:rsidR="00E27003" w:rsidRPr="00E27003" w:rsidRDefault="00E27003" w:rsidP="00E27003">
            <w:pPr>
              <w:jc w:val="center"/>
              <w:rPr>
                <w:bCs/>
                <w:sz w:val="14"/>
                <w:szCs w:val="14"/>
              </w:rPr>
            </w:pPr>
          </w:p>
        </w:tc>
        <w:tc>
          <w:tcPr>
            <w:tcW w:w="1134" w:type="dxa"/>
          </w:tcPr>
          <w:p w:rsidR="00E27003" w:rsidRPr="00E27003" w:rsidRDefault="00E27003" w:rsidP="00E27003">
            <w:pPr>
              <w:jc w:val="center"/>
              <w:rPr>
                <w:bCs/>
                <w:sz w:val="14"/>
                <w:szCs w:val="14"/>
              </w:rPr>
            </w:pPr>
          </w:p>
        </w:tc>
        <w:tc>
          <w:tcPr>
            <w:tcW w:w="3827" w:type="dxa"/>
          </w:tcPr>
          <w:p w:rsidR="00E27003" w:rsidRPr="00E27003" w:rsidRDefault="00E27003" w:rsidP="00E27003">
            <w:pPr>
              <w:jc w:val="center"/>
              <w:rPr>
                <w:bCs/>
                <w:sz w:val="14"/>
                <w:szCs w:val="14"/>
              </w:rPr>
            </w:pPr>
            <w:r w:rsidRPr="00E27003">
              <w:rPr>
                <w:bCs/>
                <w:sz w:val="14"/>
                <w:szCs w:val="14"/>
              </w:rPr>
              <w:t>(при наличии)</w:t>
            </w:r>
          </w:p>
        </w:tc>
      </w:tr>
      <w:tr w:rsidR="00E27003" w:rsidRPr="00E27003" w:rsidTr="00E27003">
        <w:tc>
          <w:tcPr>
            <w:tcW w:w="3969" w:type="dxa"/>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p>
        </w:tc>
      </w:tr>
    </w:tbl>
    <w:p w:rsidR="00E27003" w:rsidRPr="00E27003" w:rsidRDefault="00E27003" w:rsidP="00E27003">
      <w:pPr>
        <w:autoSpaceDE w:val="0"/>
        <w:autoSpaceDN w:val="0"/>
        <w:adjustRightInd w:val="0"/>
        <w:jc w:val="center"/>
        <w:rPr>
          <w:rFonts w:eastAsiaTheme="minorHAnsi"/>
          <w:sz w:val="22"/>
          <w:szCs w:val="22"/>
          <w:vertAlign w:val="superscript"/>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064075">
      <w:pPr>
        <w:ind w:left="4254" w:firstLine="709"/>
        <w:jc w:val="right"/>
        <w:rPr>
          <w:color w:val="000000"/>
          <w:sz w:val="22"/>
          <w:szCs w:val="22"/>
        </w:rPr>
      </w:pPr>
      <w:r w:rsidRPr="00E27003">
        <w:rPr>
          <w:color w:val="000000"/>
          <w:sz w:val="22"/>
          <w:szCs w:val="22"/>
        </w:rPr>
        <w:lastRenderedPageBreak/>
        <w:t>Приложение № 7</w:t>
      </w:r>
    </w:p>
    <w:p w:rsidR="00E27003" w:rsidRPr="00E27003" w:rsidRDefault="00E27003" w:rsidP="00064075">
      <w:pPr>
        <w:ind w:left="4254" w:firstLine="709"/>
        <w:jc w:val="right"/>
        <w:rPr>
          <w:color w:val="000000"/>
          <w:sz w:val="22"/>
          <w:szCs w:val="22"/>
        </w:rPr>
      </w:pPr>
      <w:r w:rsidRPr="00E27003">
        <w:rPr>
          <w:color w:val="000000"/>
          <w:sz w:val="22"/>
          <w:szCs w:val="22"/>
        </w:rPr>
        <w:t>к Государственному контракту</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347B46">
      <w:pPr>
        <w:widowControl w:val="0"/>
        <w:tabs>
          <w:tab w:val="left" w:pos="0"/>
        </w:tabs>
        <w:autoSpaceDE w:val="0"/>
        <w:autoSpaceDN w:val="0"/>
        <w:adjustRightInd w:val="0"/>
        <w:rPr>
          <w:bCs/>
          <w:sz w:val="22"/>
          <w:szCs w:val="22"/>
        </w:rPr>
      </w:pPr>
    </w:p>
    <w:p w:rsidR="00E27003" w:rsidRDefault="00E27003" w:rsidP="00E27003">
      <w:pPr>
        <w:widowControl w:val="0"/>
        <w:tabs>
          <w:tab w:val="left" w:pos="0"/>
        </w:tabs>
        <w:autoSpaceDE w:val="0"/>
        <w:autoSpaceDN w:val="0"/>
        <w:adjustRightInd w:val="0"/>
        <w:jc w:val="center"/>
        <w:rPr>
          <w:b/>
          <w:bCs/>
          <w:sz w:val="22"/>
          <w:szCs w:val="22"/>
        </w:rPr>
      </w:pPr>
      <w:r w:rsidRPr="00E27003">
        <w:rPr>
          <w:b/>
          <w:bCs/>
          <w:sz w:val="22"/>
          <w:szCs w:val="22"/>
        </w:rPr>
        <w:t>АКТ ПРИЕМКИ ПОСТАВЛЕННОГО ТОВАРА</w:t>
      </w:r>
    </w:p>
    <w:p w:rsidR="000473B7" w:rsidRPr="00E27003" w:rsidRDefault="000473B7" w:rsidP="000473B7">
      <w:pPr>
        <w:keepNext/>
        <w:autoSpaceDE w:val="0"/>
        <w:jc w:val="center"/>
        <w:rPr>
          <w:b/>
          <w:sz w:val="28"/>
          <w:szCs w:val="28"/>
          <w:lang w:eastAsia="ar-SA"/>
        </w:rPr>
      </w:pPr>
      <w:r>
        <w:rPr>
          <w:b/>
          <w:color w:val="000000" w:themeColor="text1"/>
          <w:sz w:val="22"/>
          <w:szCs w:val="22"/>
        </w:rPr>
        <w:t xml:space="preserve">ИКЗ № </w:t>
      </w:r>
      <w:r w:rsidR="00AF476F">
        <w:rPr>
          <w:b/>
          <w:color w:val="000000" w:themeColor="text1"/>
          <w:sz w:val="22"/>
          <w:szCs w:val="22"/>
        </w:rPr>
        <w:t>2116832021420682901001001819</w:t>
      </w:r>
      <w:r w:rsidR="00CC1407">
        <w:rPr>
          <w:b/>
          <w:color w:val="000000" w:themeColor="text1"/>
          <w:sz w:val="22"/>
          <w:szCs w:val="22"/>
          <w:lang w:val="en-US"/>
        </w:rPr>
        <w:t>6</w:t>
      </w:r>
      <w:r w:rsidR="000966C0" w:rsidRPr="000966C0">
        <w:rPr>
          <w:b/>
          <w:color w:val="000000" w:themeColor="text1"/>
          <w:sz w:val="22"/>
          <w:szCs w:val="22"/>
        </w:rPr>
        <w:t>0000323</w:t>
      </w:r>
    </w:p>
    <w:p w:rsidR="000473B7" w:rsidRPr="00E27003" w:rsidRDefault="000473B7" w:rsidP="00E27003">
      <w:pPr>
        <w:widowControl w:val="0"/>
        <w:tabs>
          <w:tab w:val="left" w:pos="0"/>
        </w:tabs>
        <w:autoSpaceDE w:val="0"/>
        <w:autoSpaceDN w:val="0"/>
        <w:adjustRightInd w:val="0"/>
        <w:jc w:val="center"/>
        <w:rPr>
          <w:b/>
          <w:bCs/>
          <w:sz w:val="22"/>
          <w:szCs w:val="22"/>
        </w:rPr>
      </w:pPr>
    </w:p>
    <w:p w:rsidR="00E27003" w:rsidRPr="00E27003" w:rsidRDefault="00E27003" w:rsidP="00E27003">
      <w:pPr>
        <w:jc w:val="center"/>
        <w:rPr>
          <w:b/>
          <w:bCs/>
          <w:sz w:val="22"/>
          <w:szCs w:val="22"/>
        </w:rPr>
      </w:pPr>
    </w:p>
    <w:p w:rsidR="00E27003" w:rsidRPr="00E27003" w:rsidRDefault="00E27003" w:rsidP="00E27003">
      <w:pPr>
        <w:rPr>
          <w:sz w:val="22"/>
          <w:szCs w:val="22"/>
        </w:rPr>
      </w:pPr>
      <w:r w:rsidRPr="00E27003">
        <w:rPr>
          <w:sz w:val="22"/>
          <w:szCs w:val="22"/>
        </w:rPr>
        <w:t>г. _______________                                                                                               «___»____________20__ г.</w:t>
      </w:r>
    </w:p>
    <w:p w:rsidR="00E27003" w:rsidRPr="00E27003" w:rsidRDefault="00E27003" w:rsidP="00E27003">
      <w:pPr>
        <w:rPr>
          <w:sz w:val="22"/>
          <w:szCs w:val="22"/>
        </w:rPr>
      </w:pPr>
    </w:p>
    <w:p w:rsidR="00E27003" w:rsidRPr="00E27003" w:rsidRDefault="00E27003" w:rsidP="00E27003">
      <w:pPr>
        <w:widowControl w:val="0"/>
        <w:autoSpaceDE w:val="0"/>
        <w:autoSpaceDN w:val="0"/>
        <w:adjustRightInd w:val="0"/>
        <w:ind w:firstLine="720"/>
        <w:jc w:val="both"/>
        <w:rPr>
          <w:sz w:val="22"/>
          <w:szCs w:val="22"/>
        </w:rPr>
      </w:pPr>
      <w:r w:rsidRPr="00E27003">
        <w:rPr>
          <w:sz w:val="22"/>
          <w:szCs w:val="22"/>
        </w:rPr>
        <w:t xml:space="preserve">Государственный заказчик – Государственное учреждение - Тамбовское региональное отделение Фонда социального страхования Российской Федерации, выступающий от имени и в интересах Российской Федерации, именуемый в дальнейшем «Заказчик», в лице _______________________, действующего на основании _______________________, с одной стороны, и _________________, именуемая в дальнейшем «Поставщик», в лице _____________________, действующего на основании </w:t>
      </w:r>
      <w:r w:rsidRPr="00E27003">
        <w:rPr>
          <w:sz w:val="22"/>
          <w:szCs w:val="22"/>
          <w:vertAlign w:val="superscript"/>
        </w:rPr>
        <w:t xml:space="preserve"> </w:t>
      </w:r>
      <w:r w:rsidRPr="00E27003">
        <w:rPr>
          <w:sz w:val="22"/>
          <w:szCs w:val="22"/>
        </w:rPr>
        <w:t>_________________________, с другой стороны, составили настоящий акт о том, что в соответствии с Государственным контрактом № ____ от «___» _________ 20__ г. Получателям поставлен Товар:</w:t>
      </w:r>
    </w:p>
    <w:p w:rsidR="00E27003" w:rsidRPr="00E27003" w:rsidRDefault="00E27003" w:rsidP="00E27003">
      <w:pPr>
        <w:ind w:firstLine="708"/>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83"/>
        <w:gridCol w:w="1689"/>
        <w:gridCol w:w="1800"/>
        <w:gridCol w:w="1817"/>
        <w:gridCol w:w="1433"/>
      </w:tblGrid>
      <w:tr w:rsidR="00E27003" w:rsidRPr="00E27003" w:rsidTr="00E27003">
        <w:trPr>
          <w:trHeight w:val="835"/>
        </w:trPr>
        <w:tc>
          <w:tcPr>
            <w:tcW w:w="635" w:type="dxa"/>
            <w:shd w:val="clear" w:color="auto" w:fill="auto"/>
          </w:tcPr>
          <w:p w:rsidR="00E27003" w:rsidRPr="00E27003" w:rsidRDefault="00E27003" w:rsidP="00E27003">
            <w:pPr>
              <w:jc w:val="both"/>
              <w:rPr>
                <w:b/>
                <w:sz w:val="22"/>
                <w:szCs w:val="22"/>
              </w:rPr>
            </w:pPr>
            <w:r w:rsidRPr="00E27003">
              <w:rPr>
                <w:b/>
                <w:sz w:val="22"/>
                <w:szCs w:val="22"/>
              </w:rPr>
              <w:t>№ п/п</w:t>
            </w:r>
          </w:p>
        </w:tc>
        <w:tc>
          <w:tcPr>
            <w:tcW w:w="2420" w:type="dxa"/>
            <w:shd w:val="clear" w:color="auto" w:fill="auto"/>
            <w:vAlign w:val="center"/>
          </w:tcPr>
          <w:p w:rsidR="00E27003" w:rsidRPr="00E27003" w:rsidRDefault="00E27003" w:rsidP="00E27003">
            <w:pPr>
              <w:widowControl w:val="0"/>
              <w:autoSpaceDE w:val="0"/>
              <w:snapToGrid w:val="0"/>
              <w:jc w:val="center"/>
              <w:rPr>
                <w:b/>
                <w:sz w:val="22"/>
                <w:szCs w:val="22"/>
              </w:rPr>
            </w:pPr>
            <w:r w:rsidRPr="00E27003">
              <w:rPr>
                <w:b/>
                <w:sz w:val="22"/>
                <w:szCs w:val="22"/>
              </w:rPr>
              <w:t xml:space="preserve">Артикул модификации Товара </w:t>
            </w:r>
          </w:p>
        </w:tc>
        <w:tc>
          <w:tcPr>
            <w:tcW w:w="1353" w:type="dxa"/>
          </w:tcPr>
          <w:p w:rsidR="00E27003" w:rsidRPr="00E27003" w:rsidRDefault="00E27003" w:rsidP="00E27003">
            <w:pPr>
              <w:widowControl w:val="0"/>
              <w:autoSpaceDE w:val="0"/>
              <w:snapToGrid w:val="0"/>
              <w:jc w:val="center"/>
              <w:rPr>
                <w:b/>
                <w:sz w:val="22"/>
                <w:szCs w:val="22"/>
              </w:rPr>
            </w:pPr>
            <w:r w:rsidRPr="00E27003">
              <w:rPr>
                <w:b/>
                <w:sz w:val="22"/>
                <w:szCs w:val="22"/>
              </w:rPr>
              <w:t>Наименование товара</w:t>
            </w:r>
          </w:p>
        </w:tc>
        <w:tc>
          <w:tcPr>
            <w:tcW w:w="1820" w:type="dxa"/>
            <w:shd w:val="clear" w:color="auto" w:fill="auto"/>
            <w:vAlign w:val="center"/>
          </w:tcPr>
          <w:p w:rsidR="00E27003" w:rsidRPr="00E27003" w:rsidRDefault="00E27003" w:rsidP="00E27003">
            <w:pPr>
              <w:widowControl w:val="0"/>
              <w:autoSpaceDE w:val="0"/>
              <w:snapToGrid w:val="0"/>
              <w:jc w:val="center"/>
              <w:rPr>
                <w:b/>
                <w:sz w:val="22"/>
                <w:szCs w:val="22"/>
              </w:rPr>
            </w:pPr>
            <w:r w:rsidRPr="00E27003">
              <w:rPr>
                <w:b/>
                <w:sz w:val="22"/>
                <w:szCs w:val="22"/>
              </w:rPr>
              <w:t>Количество (шт.)</w:t>
            </w:r>
          </w:p>
        </w:tc>
        <w:tc>
          <w:tcPr>
            <w:tcW w:w="1852" w:type="dxa"/>
            <w:shd w:val="clear" w:color="auto" w:fill="auto"/>
            <w:vAlign w:val="center"/>
          </w:tcPr>
          <w:p w:rsidR="00E27003" w:rsidRPr="00E27003" w:rsidRDefault="00E27003" w:rsidP="00E27003">
            <w:pPr>
              <w:widowControl w:val="0"/>
              <w:autoSpaceDE w:val="0"/>
              <w:snapToGrid w:val="0"/>
              <w:jc w:val="center"/>
              <w:rPr>
                <w:b/>
                <w:sz w:val="22"/>
                <w:szCs w:val="22"/>
              </w:rPr>
            </w:pPr>
            <w:r w:rsidRPr="00E27003">
              <w:rPr>
                <w:b/>
                <w:sz w:val="22"/>
                <w:szCs w:val="22"/>
              </w:rPr>
              <w:t>Цена единицы товара</w:t>
            </w:r>
          </w:p>
          <w:p w:rsidR="00E27003" w:rsidRPr="00E27003" w:rsidRDefault="00E27003" w:rsidP="00E27003">
            <w:pPr>
              <w:widowControl w:val="0"/>
              <w:autoSpaceDE w:val="0"/>
              <w:jc w:val="center"/>
              <w:rPr>
                <w:b/>
                <w:sz w:val="22"/>
                <w:szCs w:val="22"/>
              </w:rPr>
            </w:pPr>
            <w:r w:rsidRPr="00E27003">
              <w:rPr>
                <w:b/>
                <w:sz w:val="22"/>
                <w:szCs w:val="22"/>
              </w:rPr>
              <w:t>(руб. коп.)</w:t>
            </w:r>
          </w:p>
        </w:tc>
        <w:tc>
          <w:tcPr>
            <w:tcW w:w="1439" w:type="dxa"/>
            <w:shd w:val="clear" w:color="auto" w:fill="auto"/>
            <w:vAlign w:val="center"/>
          </w:tcPr>
          <w:p w:rsidR="00E27003" w:rsidRPr="00E27003" w:rsidRDefault="00E27003" w:rsidP="00E27003">
            <w:pPr>
              <w:widowControl w:val="0"/>
              <w:autoSpaceDE w:val="0"/>
              <w:snapToGrid w:val="0"/>
              <w:jc w:val="center"/>
              <w:rPr>
                <w:b/>
                <w:sz w:val="22"/>
                <w:szCs w:val="22"/>
              </w:rPr>
            </w:pPr>
            <w:r w:rsidRPr="00E27003">
              <w:rPr>
                <w:b/>
                <w:sz w:val="22"/>
                <w:szCs w:val="22"/>
              </w:rPr>
              <w:t>Стоимость (руб. коп.)</w:t>
            </w:r>
          </w:p>
        </w:tc>
      </w:tr>
      <w:tr w:rsidR="00E27003" w:rsidRPr="00E27003" w:rsidTr="00E27003">
        <w:tc>
          <w:tcPr>
            <w:tcW w:w="635" w:type="dxa"/>
            <w:shd w:val="clear" w:color="auto" w:fill="auto"/>
          </w:tcPr>
          <w:p w:rsidR="00E27003" w:rsidRPr="00E27003" w:rsidRDefault="00E27003" w:rsidP="00E27003">
            <w:pPr>
              <w:jc w:val="center"/>
              <w:rPr>
                <w:sz w:val="22"/>
                <w:szCs w:val="22"/>
              </w:rPr>
            </w:pPr>
          </w:p>
        </w:tc>
        <w:tc>
          <w:tcPr>
            <w:tcW w:w="2420" w:type="dxa"/>
            <w:shd w:val="clear" w:color="auto" w:fill="auto"/>
          </w:tcPr>
          <w:p w:rsidR="00E27003" w:rsidRPr="00E27003" w:rsidRDefault="00E27003" w:rsidP="00E27003">
            <w:pPr>
              <w:jc w:val="center"/>
              <w:rPr>
                <w:sz w:val="22"/>
                <w:szCs w:val="22"/>
              </w:rPr>
            </w:pPr>
          </w:p>
        </w:tc>
        <w:tc>
          <w:tcPr>
            <w:tcW w:w="1353" w:type="dxa"/>
          </w:tcPr>
          <w:p w:rsidR="00E27003" w:rsidRPr="00E27003" w:rsidRDefault="00E27003" w:rsidP="00E27003">
            <w:pPr>
              <w:jc w:val="center"/>
              <w:rPr>
                <w:sz w:val="22"/>
                <w:szCs w:val="22"/>
              </w:rPr>
            </w:pPr>
          </w:p>
        </w:tc>
        <w:tc>
          <w:tcPr>
            <w:tcW w:w="1820" w:type="dxa"/>
            <w:shd w:val="clear" w:color="auto" w:fill="auto"/>
          </w:tcPr>
          <w:p w:rsidR="00E27003" w:rsidRPr="00E27003" w:rsidRDefault="00E27003" w:rsidP="00E27003">
            <w:pPr>
              <w:jc w:val="center"/>
              <w:rPr>
                <w:sz w:val="22"/>
                <w:szCs w:val="22"/>
              </w:rPr>
            </w:pPr>
          </w:p>
        </w:tc>
        <w:tc>
          <w:tcPr>
            <w:tcW w:w="1852" w:type="dxa"/>
            <w:shd w:val="clear" w:color="auto" w:fill="auto"/>
          </w:tcPr>
          <w:p w:rsidR="00E27003" w:rsidRPr="00E27003" w:rsidRDefault="00E27003" w:rsidP="00E27003">
            <w:pPr>
              <w:jc w:val="center"/>
              <w:rPr>
                <w:sz w:val="22"/>
                <w:szCs w:val="22"/>
              </w:rPr>
            </w:pPr>
          </w:p>
        </w:tc>
        <w:tc>
          <w:tcPr>
            <w:tcW w:w="1439" w:type="dxa"/>
            <w:shd w:val="clear" w:color="auto" w:fill="auto"/>
          </w:tcPr>
          <w:p w:rsidR="00E27003" w:rsidRPr="00E27003" w:rsidRDefault="00E27003" w:rsidP="00E27003">
            <w:pPr>
              <w:jc w:val="center"/>
              <w:rPr>
                <w:sz w:val="22"/>
                <w:szCs w:val="22"/>
              </w:rPr>
            </w:pPr>
          </w:p>
        </w:tc>
      </w:tr>
      <w:tr w:rsidR="00E27003" w:rsidRPr="00E27003" w:rsidTr="00E27003">
        <w:tc>
          <w:tcPr>
            <w:tcW w:w="3055" w:type="dxa"/>
            <w:gridSpan w:val="2"/>
            <w:shd w:val="clear" w:color="auto" w:fill="auto"/>
          </w:tcPr>
          <w:p w:rsidR="00E27003" w:rsidRPr="00E27003" w:rsidRDefault="00E27003" w:rsidP="00E27003">
            <w:pPr>
              <w:jc w:val="both"/>
              <w:rPr>
                <w:b/>
                <w:sz w:val="22"/>
                <w:szCs w:val="22"/>
              </w:rPr>
            </w:pPr>
            <w:r w:rsidRPr="00E27003">
              <w:rPr>
                <w:b/>
                <w:sz w:val="22"/>
                <w:szCs w:val="22"/>
              </w:rPr>
              <w:t>ИТОГО:</w:t>
            </w:r>
          </w:p>
        </w:tc>
        <w:tc>
          <w:tcPr>
            <w:tcW w:w="1353" w:type="dxa"/>
          </w:tcPr>
          <w:p w:rsidR="00E27003" w:rsidRPr="00E27003" w:rsidRDefault="00E27003" w:rsidP="00E27003">
            <w:pPr>
              <w:jc w:val="center"/>
              <w:rPr>
                <w:b/>
                <w:sz w:val="22"/>
                <w:szCs w:val="22"/>
              </w:rPr>
            </w:pPr>
          </w:p>
        </w:tc>
        <w:tc>
          <w:tcPr>
            <w:tcW w:w="1820" w:type="dxa"/>
            <w:shd w:val="clear" w:color="auto" w:fill="auto"/>
          </w:tcPr>
          <w:p w:rsidR="00E27003" w:rsidRPr="00E27003" w:rsidRDefault="00E27003" w:rsidP="00E27003">
            <w:pPr>
              <w:jc w:val="center"/>
              <w:rPr>
                <w:b/>
                <w:sz w:val="22"/>
                <w:szCs w:val="22"/>
              </w:rPr>
            </w:pPr>
          </w:p>
        </w:tc>
        <w:tc>
          <w:tcPr>
            <w:tcW w:w="3291" w:type="dxa"/>
            <w:gridSpan w:val="2"/>
            <w:tcBorders>
              <w:bottom w:val="nil"/>
              <w:right w:val="nil"/>
            </w:tcBorders>
            <w:shd w:val="clear" w:color="auto" w:fill="auto"/>
          </w:tcPr>
          <w:p w:rsidR="00E27003" w:rsidRPr="00E27003" w:rsidRDefault="00E27003" w:rsidP="00E27003">
            <w:pPr>
              <w:jc w:val="center"/>
              <w:rPr>
                <w:b/>
                <w:sz w:val="22"/>
                <w:szCs w:val="22"/>
                <w:lang w:val="en-US"/>
              </w:rPr>
            </w:pPr>
          </w:p>
        </w:tc>
      </w:tr>
    </w:tbl>
    <w:p w:rsidR="00E27003" w:rsidRPr="00E27003" w:rsidRDefault="00E27003" w:rsidP="00E27003">
      <w:pPr>
        <w:jc w:val="both"/>
        <w:rPr>
          <w:sz w:val="22"/>
          <w:szCs w:val="22"/>
        </w:rPr>
      </w:pPr>
    </w:p>
    <w:p w:rsidR="00E27003" w:rsidRPr="00E27003" w:rsidRDefault="00E27003" w:rsidP="00E27003">
      <w:pPr>
        <w:ind w:firstLine="709"/>
        <w:jc w:val="both"/>
        <w:rPr>
          <w:sz w:val="22"/>
          <w:szCs w:val="22"/>
        </w:rPr>
      </w:pPr>
      <w:r w:rsidRPr="00E27003">
        <w:rPr>
          <w:sz w:val="22"/>
          <w:szCs w:val="22"/>
        </w:rPr>
        <w:t xml:space="preserve">Общая стоимость поставленного в соответствии с настоящим актом </w:t>
      </w:r>
      <w:proofErr w:type="gramStart"/>
      <w:r w:rsidRPr="00E27003">
        <w:rPr>
          <w:sz w:val="22"/>
          <w:szCs w:val="22"/>
        </w:rPr>
        <w:t>Товара:_</w:t>
      </w:r>
      <w:proofErr w:type="gramEnd"/>
      <w:r w:rsidRPr="00E27003">
        <w:rPr>
          <w:sz w:val="22"/>
          <w:szCs w:val="22"/>
        </w:rPr>
        <w:t>____________ (_____________) рублей ___ копеек.</w:t>
      </w:r>
    </w:p>
    <w:p w:rsidR="00E27003" w:rsidRPr="00E27003" w:rsidRDefault="00E27003" w:rsidP="00E27003">
      <w:pPr>
        <w:jc w:val="both"/>
        <w:rPr>
          <w:b/>
          <w:sz w:val="22"/>
          <w:szCs w:val="22"/>
          <w:vertAlign w:val="superscript"/>
        </w:rPr>
      </w:pPr>
      <w:r w:rsidRPr="00E27003">
        <w:rPr>
          <w:sz w:val="22"/>
          <w:szCs w:val="22"/>
          <w:vertAlign w:val="superscript"/>
        </w:rPr>
        <w:t xml:space="preserve">        </w:t>
      </w:r>
      <w:r w:rsidRPr="00E27003">
        <w:rPr>
          <w:b/>
          <w:sz w:val="22"/>
          <w:szCs w:val="22"/>
          <w:vertAlign w:val="superscript"/>
        </w:rPr>
        <w:tab/>
      </w:r>
    </w:p>
    <w:p w:rsidR="00E27003" w:rsidRPr="00E27003" w:rsidRDefault="00E27003" w:rsidP="00E27003">
      <w:pPr>
        <w:ind w:firstLine="708"/>
        <w:jc w:val="both"/>
        <w:rPr>
          <w:b/>
          <w:sz w:val="22"/>
          <w:szCs w:val="22"/>
          <w:vertAlign w:val="superscript"/>
        </w:rPr>
      </w:pPr>
    </w:p>
    <w:p w:rsidR="00E27003" w:rsidRPr="00E27003" w:rsidRDefault="00E27003" w:rsidP="00E27003">
      <w:pPr>
        <w:ind w:firstLine="708"/>
        <w:jc w:val="both"/>
        <w:rPr>
          <w:b/>
          <w:sz w:val="22"/>
          <w:szCs w:val="22"/>
          <w:vertAlign w:val="superscript"/>
        </w:rPr>
      </w:pPr>
    </w:p>
    <w:tbl>
      <w:tblPr>
        <w:tblStyle w:val="59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3827"/>
      </w:tblGrid>
      <w:tr w:rsidR="00E27003" w:rsidRPr="00E27003" w:rsidTr="00E27003">
        <w:tc>
          <w:tcPr>
            <w:tcW w:w="3686" w:type="dxa"/>
          </w:tcPr>
          <w:p w:rsidR="00E27003" w:rsidRPr="00E27003" w:rsidRDefault="00E27003" w:rsidP="00E27003">
            <w:pPr>
              <w:jc w:val="center"/>
              <w:rPr>
                <w:bCs/>
              </w:rPr>
            </w:pPr>
            <w:r w:rsidRPr="00E27003">
              <w:rPr>
                <w:sz w:val="22"/>
                <w:szCs w:val="22"/>
              </w:rPr>
              <w:t>Представитель Заказчика:</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Представитель Поставщика:</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lang w:val="en-US"/>
              </w:rPr>
              <w:t>(</w:t>
            </w:r>
            <w:r w:rsidRPr="00E27003">
              <w:rPr>
                <w:bCs/>
                <w:i/>
                <w:sz w:val="14"/>
                <w:szCs w:val="14"/>
              </w:rPr>
              <w:t>должность)</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lang w:val="en-US"/>
              </w:rPr>
              <w:t>(</w:t>
            </w:r>
            <w:r w:rsidRPr="00E27003">
              <w:rPr>
                <w:bCs/>
                <w:i/>
                <w:sz w:val="14"/>
                <w:szCs w:val="14"/>
              </w:rPr>
              <w:t>должность)</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rPr>
              <w:t>(подпись, фамилия и инициалы)</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(подпись, фамилия и инициалы)</w:t>
            </w:r>
          </w:p>
        </w:tc>
      </w:tr>
      <w:tr w:rsidR="00E27003" w:rsidRPr="00E27003" w:rsidTr="00E27003">
        <w:tc>
          <w:tcPr>
            <w:tcW w:w="3686" w:type="dxa"/>
          </w:tcPr>
          <w:p w:rsidR="00E27003" w:rsidRPr="00E27003" w:rsidRDefault="00E27003" w:rsidP="00E27003">
            <w:pPr>
              <w:jc w:val="center"/>
              <w:rPr>
                <w:bCs/>
                <w:sz w:val="22"/>
                <w:szCs w:val="22"/>
              </w:rPr>
            </w:pPr>
            <w:r w:rsidRPr="00E27003">
              <w:rPr>
                <w:bCs/>
                <w:sz w:val="22"/>
                <w:szCs w:val="22"/>
              </w:rPr>
              <w:t>М.П.</w:t>
            </w:r>
          </w:p>
        </w:tc>
        <w:tc>
          <w:tcPr>
            <w:tcW w:w="1134" w:type="dxa"/>
          </w:tcPr>
          <w:p w:rsidR="00E27003" w:rsidRPr="00E27003" w:rsidRDefault="00E27003" w:rsidP="00E27003">
            <w:pPr>
              <w:jc w:val="center"/>
              <w:rPr>
                <w:bCs/>
                <w:sz w:val="22"/>
                <w:szCs w:val="22"/>
              </w:rPr>
            </w:pPr>
          </w:p>
        </w:tc>
        <w:tc>
          <w:tcPr>
            <w:tcW w:w="3827" w:type="dxa"/>
          </w:tcPr>
          <w:p w:rsidR="00E27003" w:rsidRPr="00E27003" w:rsidRDefault="00E27003" w:rsidP="00E27003">
            <w:pPr>
              <w:jc w:val="center"/>
              <w:rPr>
                <w:bCs/>
                <w:sz w:val="22"/>
                <w:szCs w:val="22"/>
              </w:rPr>
            </w:pPr>
            <w:r w:rsidRPr="00E27003">
              <w:rPr>
                <w:bCs/>
                <w:sz w:val="22"/>
                <w:szCs w:val="22"/>
              </w:rPr>
              <w:t>М.П.</w:t>
            </w:r>
          </w:p>
        </w:tc>
      </w:tr>
      <w:tr w:rsidR="00E27003" w:rsidRPr="00E27003" w:rsidTr="00E27003">
        <w:tc>
          <w:tcPr>
            <w:tcW w:w="3686" w:type="dxa"/>
          </w:tcPr>
          <w:p w:rsidR="00E27003" w:rsidRPr="00E27003" w:rsidRDefault="00E27003" w:rsidP="00E27003">
            <w:pPr>
              <w:jc w:val="center"/>
              <w:rPr>
                <w:bCs/>
                <w:sz w:val="14"/>
                <w:szCs w:val="14"/>
              </w:rPr>
            </w:pPr>
          </w:p>
        </w:tc>
        <w:tc>
          <w:tcPr>
            <w:tcW w:w="1134" w:type="dxa"/>
          </w:tcPr>
          <w:p w:rsidR="00E27003" w:rsidRPr="00E27003" w:rsidRDefault="00E27003" w:rsidP="00E27003">
            <w:pPr>
              <w:jc w:val="center"/>
              <w:rPr>
                <w:bCs/>
                <w:sz w:val="14"/>
                <w:szCs w:val="14"/>
              </w:rPr>
            </w:pPr>
          </w:p>
        </w:tc>
        <w:tc>
          <w:tcPr>
            <w:tcW w:w="3827" w:type="dxa"/>
          </w:tcPr>
          <w:p w:rsidR="00E27003" w:rsidRPr="00E27003" w:rsidRDefault="00E27003" w:rsidP="00E27003">
            <w:pPr>
              <w:jc w:val="center"/>
              <w:rPr>
                <w:bCs/>
                <w:sz w:val="14"/>
                <w:szCs w:val="14"/>
              </w:rPr>
            </w:pPr>
            <w:r w:rsidRPr="00E27003">
              <w:rPr>
                <w:bCs/>
                <w:sz w:val="14"/>
                <w:szCs w:val="14"/>
              </w:rPr>
              <w:t>(при наличии)</w:t>
            </w:r>
          </w:p>
        </w:tc>
      </w:tr>
      <w:tr w:rsidR="00E27003" w:rsidRPr="00E27003" w:rsidTr="00E27003">
        <w:tc>
          <w:tcPr>
            <w:tcW w:w="3686" w:type="dxa"/>
          </w:tcPr>
          <w:p w:rsidR="00E27003" w:rsidRPr="00E27003" w:rsidRDefault="00E27003" w:rsidP="00E27003">
            <w:pPr>
              <w:jc w:val="center"/>
              <w:rPr>
                <w:bCs/>
              </w:rPr>
            </w:pPr>
            <w:r w:rsidRPr="00E27003">
              <w:rPr>
                <w:sz w:val="22"/>
                <w:szCs w:val="22"/>
              </w:rPr>
              <w:t>«_____» _____________20__ г.</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«_____» _____________20__ г.</w:t>
            </w:r>
          </w:p>
        </w:tc>
      </w:tr>
    </w:tbl>
    <w:p w:rsidR="00E27003" w:rsidRPr="00E27003" w:rsidRDefault="00E27003" w:rsidP="00E27003">
      <w:pPr>
        <w:jc w:val="both"/>
        <w:rPr>
          <w:b/>
          <w:sz w:val="22"/>
          <w:szCs w:val="22"/>
        </w:rPr>
      </w:pPr>
    </w:p>
    <w:p w:rsidR="00E27003" w:rsidRPr="00E27003" w:rsidRDefault="00E27003" w:rsidP="00E27003">
      <w:pPr>
        <w:ind w:firstLine="708"/>
        <w:jc w:val="both"/>
        <w:rPr>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Pr="00E27003" w:rsidRDefault="00E27003" w:rsidP="00E27003">
      <w:pPr>
        <w:ind w:left="4254" w:firstLine="709"/>
        <w:jc w:val="right"/>
        <w:rPr>
          <w:color w:val="000000"/>
          <w:sz w:val="22"/>
          <w:szCs w:val="22"/>
        </w:rPr>
      </w:pPr>
    </w:p>
    <w:p w:rsidR="00E27003" w:rsidRDefault="00E27003" w:rsidP="00E27003">
      <w:pPr>
        <w:ind w:left="4254" w:firstLine="709"/>
        <w:jc w:val="right"/>
        <w:rPr>
          <w:color w:val="000000"/>
          <w:sz w:val="22"/>
          <w:szCs w:val="22"/>
        </w:rPr>
      </w:pPr>
    </w:p>
    <w:p w:rsidR="00347B46" w:rsidRDefault="00347B46" w:rsidP="00E27003">
      <w:pPr>
        <w:ind w:left="4254" w:firstLine="709"/>
        <w:jc w:val="right"/>
        <w:rPr>
          <w:color w:val="000000"/>
          <w:sz w:val="22"/>
          <w:szCs w:val="22"/>
        </w:rPr>
      </w:pPr>
    </w:p>
    <w:p w:rsidR="00C6530D" w:rsidRDefault="00C6530D" w:rsidP="00064075">
      <w:pPr>
        <w:ind w:left="4254" w:firstLine="709"/>
        <w:jc w:val="right"/>
        <w:rPr>
          <w:color w:val="000000"/>
          <w:sz w:val="22"/>
          <w:szCs w:val="22"/>
        </w:rPr>
      </w:pPr>
    </w:p>
    <w:p w:rsidR="00E27003" w:rsidRPr="00E27003" w:rsidRDefault="00E27003" w:rsidP="00064075">
      <w:pPr>
        <w:ind w:left="4254" w:firstLine="709"/>
        <w:jc w:val="right"/>
        <w:rPr>
          <w:color w:val="000000"/>
          <w:sz w:val="22"/>
          <w:szCs w:val="22"/>
        </w:rPr>
      </w:pPr>
      <w:r w:rsidRPr="00E27003">
        <w:rPr>
          <w:color w:val="000000"/>
          <w:sz w:val="22"/>
          <w:szCs w:val="22"/>
        </w:rPr>
        <w:lastRenderedPageBreak/>
        <w:t>Приложение № 8</w:t>
      </w:r>
    </w:p>
    <w:p w:rsidR="00E27003" w:rsidRPr="00E27003" w:rsidRDefault="00E27003" w:rsidP="00064075">
      <w:pPr>
        <w:ind w:left="4254" w:firstLine="709"/>
        <w:jc w:val="right"/>
        <w:rPr>
          <w:color w:val="000000"/>
          <w:sz w:val="22"/>
          <w:szCs w:val="22"/>
        </w:rPr>
      </w:pPr>
      <w:r w:rsidRPr="00E27003">
        <w:rPr>
          <w:color w:val="000000"/>
          <w:sz w:val="22"/>
          <w:szCs w:val="22"/>
        </w:rPr>
        <w:t>к Государственному контракту</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064075">
      <w:pPr>
        <w:suppressAutoHyphens/>
        <w:jc w:val="right"/>
        <w:rPr>
          <w:rFonts w:ascii="Times New Roman CYR" w:hAnsi="Times New Roman CYR"/>
          <w:b/>
          <w:bCs/>
          <w:sz w:val="28"/>
          <w:szCs w:val="27"/>
        </w:rPr>
      </w:pPr>
    </w:p>
    <w:p w:rsidR="00E27003" w:rsidRPr="00E27003" w:rsidRDefault="00E27003" w:rsidP="00E27003">
      <w:pPr>
        <w:suppressAutoHyphens/>
        <w:rPr>
          <w:rFonts w:ascii="Times New Roman CYR" w:hAnsi="Times New Roman CYR"/>
          <w:b/>
          <w:bCs/>
          <w:sz w:val="28"/>
          <w:szCs w:val="27"/>
        </w:rPr>
      </w:pPr>
    </w:p>
    <w:p w:rsidR="00E27003" w:rsidRPr="00E27003" w:rsidRDefault="00E27003" w:rsidP="00E27003">
      <w:pPr>
        <w:suppressAutoHyphens/>
        <w:jc w:val="center"/>
        <w:rPr>
          <w:b/>
          <w:bCs/>
          <w:sz w:val="22"/>
          <w:szCs w:val="22"/>
        </w:rPr>
      </w:pPr>
      <w:r w:rsidRPr="00E27003">
        <w:rPr>
          <w:b/>
          <w:bCs/>
          <w:sz w:val="22"/>
          <w:szCs w:val="22"/>
        </w:rPr>
        <w:t>ОТЧЕТ О ПОСТАВКЕ ТОВАРА ПОЛУЧАТЕЛЯМ</w:t>
      </w:r>
    </w:p>
    <w:p w:rsidR="00E27003" w:rsidRPr="00E27003" w:rsidRDefault="00E27003" w:rsidP="00E27003">
      <w:pPr>
        <w:widowControl w:val="0"/>
        <w:autoSpaceDE w:val="0"/>
        <w:jc w:val="center"/>
        <w:rPr>
          <w:b/>
          <w:sz w:val="22"/>
          <w:szCs w:val="22"/>
        </w:rPr>
      </w:pPr>
      <w:r w:rsidRPr="00E27003">
        <w:rPr>
          <w:b/>
          <w:sz w:val="22"/>
          <w:szCs w:val="22"/>
        </w:rPr>
        <w:t>№ ________   от ____________</w:t>
      </w:r>
    </w:p>
    <w:p w:rsidR="00E27003" w:rsidRPr="00E27003" w:rsidRDefault="00E27003" w:rsidP="00E27003">
      <w:pPr>
        <w:suppressAutoHyphens/>
        <w:jc w:val="center"/>
        <w:rPr>
          <w:b/>
          <w:sz w:val="22"/>
          <w:szCs w:val="22"/>
        </w:rPr>
      </w:pPr>
    </w:p>
    <w:p w:rsidR="00E27003" w:rsidRPr="00E27003" w:rsidRDefault="00E27003" w:rsidP="00E27003">
      <w:pPr>
        <w:ind w:firstLine="709"/>
        <w:jc w:val="both"/>
        <w:rPr>
          <w:sz w:val="22"/>
          <w:szCs w:val="22"/>
        </w:rPr>
      </w:pPr>
      <w:r w:rsidRPr="00E27003">
        <w:rPr>
          <w:sz w:val="22"/>
          <w:szCs w:val="22"/>
        </w:rPr>
        <w:t xml:space="preserve"> ________________________, именуемой в дальнейшем «Поставщик», в лице _____________, действующего на основании ________________, с другой стороны составлен настоящий отчет о том, что в соответствии с Государственным контрактом № ______ от «___» __________ 20__ г. Поставщиком передан, а Получателями принят следующий поставленный Товар, а именно:</w:t>
      </w:r>
    </w:p>
    <w:p w:rsidR="00E27003" w:rsidRPr="00E27003" w:rsidRDefault="00E27003" w:rsidP="00E27003">
      <w:pPr>
        <w:ind w:firstLine="709"/>
        <w:jc w:val="both"/>
        <w:rPr>
          <w:sz w:val="22"/>
          <w:szCs w:val="22"/>
        </w:rPr>
      </w:pP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1"/>
        <w:gridCol w:w="872"/>
        <w:gridCol w:w="872"/>
        <w:gridCol w:w="579"/>
        <w:gridCol w:w="727"/>
        <w:gridCol w:w="727"/>
        <w:gridCol w:w="432"/>
        <w:gridCol w:w="1019"/>
        <w:gridCol w:w="727"/>
        <w:gridCol w:w="579"/>
        <w:gridCol w:w="876"/>
        <w:gridCol w:w="579"/>
        <w:gridCol w:w="713"/>
        <w:gridCol w:w="671"/>
      </w:tblGrid>
      <w:tr w:rsidR="00E27003" w:rsidRPr="00E27003" w:rsidTr="00E27003">
        <w:trPr>
          <w:cantSplit/>
          <w:trHeight w:val="2580"/>
        </w:trPr>
        <w:tc>
          <w:tcPr>
            <w:tcW w:w="292" w:type="pct"/>
            <w:shd w:val="clear" w:color="auto" w:fill="auto"/>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 п/п</w:t>
            </w:r>
          </w:p>
        </w:tc>
        <w:tc>
          <w:tcPr>
            <w:tcW w:w="438" w:type="pct"/>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 xml:space="preserve">№ реестра </w:t>
            </w:r>
          </w:p>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Получателей Товара</w:t>
            </w:r>
          </w:p>
        </w:tc>
        <w:tc>
          <w:tcPr>
            <w:tcW w:w="438" w:type="pct"/>
            <w:textDirection w:val="btLr"/>
          </w:tcPr>
          <w:p w:rsidR="00E27003" w:rsidRPr="00E27003" w:rsidRDefault="00E27003" w:rsidP="00E27003">
            <w:pPr>
              <w:widowControl w:val="0"/>
              <w:suppressLineNumbers/>
              <w:suppressAutoHyphens/>
              <w:ind w:left="113" w:right="-284"/>
              <w:rPr>
                <w:b/>
                <w:sz w:val="22"/>
                <w:szCs w:val="22"/>
              </w:rPr>
            </w:pPr>
            <w:r w:rsidRPr="00E27003">
              <w:rPr>
                <w:rFonts w:eastAsia="SimSun"/>
                <w:b/>
                <w:kern w:val="1"/>
                <w:sz w:val="22"/>
                <w:szCs w:val="22"/>
                <w:lang w:eastAsia="hi-IN" w:bidi="hi-IN"/>
              </w:rPr>
              <w:t>Дата реестра</w:t>
            </w:r>
            <w:r w:rsidRPr="00E27003">
              <w:rPr>
                <w:b/>
                <w:sz w:val="22"/>
                <w:szCs w:val="22"/>
              </w:rPr>
              <w:t xml:space="preserve"> </w:t>
            </w:r>
          </w:p>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Получателей Товара</w:t>
            </w:r>
          </w:p>
        </w:tc>
        <w:tc>
          <w:tcPr>
            <w:tcW w:w="291" w:type="pct"/>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 xml:space="preserve">Ф.И.О. Получателя </w:t>
            </w:r>
          </w:p>
        </w:tc>
        <w:tc>
          <w:tcPr>
            <w:tcW w:w="365" w:type="pct"/>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 xml:space="preserve">СНИЛС Получателя </w:t>
            </w:r>
          </w:p>
        </w:tc>
        <w:tc>
          <w:tcPr>
            <w:tcW w:w="365" w:type="pct"/>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Дата направления</w:t>
            </w:r>
          </w:p>
        </w:tc>
        <w:tc>
          <w:tcPr>
            <w:tcW w:w="217" w:type="pct"/>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Номер направления</w:t>
            </w:r>
          </w:p>
        </w:tc>
        <w:tc>
          <w:tcPr>
            <w:tcW w:w="512" w:type="pct"/>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 xml:space="preserve">Дата акта </w:t>
            </w:r>
          </w:p>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 xml:space="preserve">приема-передачи </w:t>
            </w:r>
          </w:p>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Товара</w:t>
            </w:r>
          </w:p>
        </w:tc>
        <w:tc>
          <w:tcPr>
            <w:tcW w:w="365" w:type="pct"/>
            <w:textDirection w:val="btLr"/>
          </w:tcPr>
          <w:p w:rsidR="00E27003" w:rsidRPr="00E27003" w:rsidRDefault="00E27003" w:rsidP="00E27003">
            <w:pPr>
              <w:rPr>
                <w:rFonts w:eastAsia="SimSun"/>
                <w:b/>
                <w:kern w:val="1"/>
                <w:sz w:val="22"/>
                <w:szCs w:val="22"/>
                <w:lang w:eastAsia="hi-IN" w:bidi="hi-IN"/>
              </w:rPr>
            </w:pPr>
            <w:r w:rsidRPr="00E27003">
              <w:rPr>
                <w:rFonts w:eastAsia="SimSun"/>
                <w:b/>
                <w:kern w:val="1"/>
                <w:sz w:val="22"/>
                <w:szCs w:val="22"/>
                <w:lang w:eastAsia="hi-IN" w:bidi="hi-IN"/>
              </w:rPr>
              <w:t>Номер акта приема-передачи Товара</w:t>
            </w:r>
          </w:p>
        </w:tc>
        <w:tc>
          <w:tcPr>
            <w:tcW w:w="291" w:type="pct"/>
            <w:shd w:val="clear" w:color="auto" w:fill="auto"/>
            <w:textDirection w:val="btLr"/>
          </w:tcPr>
          <w:p w:rsidR="00E27003" w:rsidRPr="00E27003" w:rsidRDefault="00E27003" w:rsidP="00E27003">
            <w:pPr>
              <w:rPr>
                <w:rFonts w:eastAsia="SimSun"/>
                <w:b/>
                <w:kern w:val="1"/>
                <w:sz w:val="22"/>
                <w:szCs w:val="22"/>
                <w:lang w:eastAsia="hi-IN" w:bidi="hi-IN"/>
              </w:rPr>
            </w:pPr>
            <w:r w:rsidRPr="00E27003">
              <w:rPr>
                <w:rFonts w:eastAsia="SimSun"/>
                <w:b/>
                <w:kern w:val="1"/>
                <w:sz w:val="22"/>
                <w:szCs w:val="22"/>
                <w:lang w:eastAsia="hi-IN" w:bidi="hi-IN"/>
              </w:rPr>
              <w:t xml:space="preserve">Наименование Товара </w:t>
            </w:r>
          </w:p>
        </w:tc>
        <w:tc>
          <w:tcPr>
            <w:tcW w:w="440" w:type="pct"/>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Артикул модификации Товара</w:t>
            </w:r>
          </w:p>
        </w:tc>
        <w:tc>
          <w:tcPr>
            <w:tcW w:w="291" w:type="pct"/>
            <w:shd w:val="clear" w:color="auto" w:fill="auto"/>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Количество (шт.)</w:t>
            </w:r>
          </w:p>
        </w:tc>
        <w:tc>
          <w:tcPr>
            <w:tcW w:w="358" w:type="pct"/>
            <w:shd w:val="clear" w:color="auto" w:fill="auto"/>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Цена единицы</w:t>
            </w:r>
          </w:p>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Товара, руб.</w:t>
            </w:r>
          </w:p>
        </w:tc>
        <w:tc>
          <w:tcPr>
            <w:tcW w:w="337" w:type="pct"/>
            <w:shd w:val="clear" w:color="auto" w:fill="auto"/>
            <w:textDirection w:val="btLr"/>
          </w:tcPr>
          <w:p w:rsidR="00E27003" w:rsidRPr="00E27003" w:rsidRDefault="00E27003" w:rsidP="00E27003">
            <w:pPr>
              <w:widowControl w:val="0"/>
              <w:suppressLineNumbers/>
              <w:suppressAutoHyphens/>
              <w:ind w:left="113" w:right="-284"/>
              <w:rPr>
                <w:rFonts w:eastAsia="SimSun"/>
                <w:b/>
                <w:kern w:val="1"/>
                <w:sz w:val="22"/>
                <w:szCs w:val="22"/>
                <w:lang w:eastAsia="hi-IN" w:bidi="hi-IN"/>
              </w:rPr>
            </w:pPr>
            <w:r w:rsidRPr="00E27003">
              <w:rPr>
                <w:rFonts w:eastAsia="SimSun"/>
                <w:b/>
                <w:kern w:val="1"/>
                <w:sz w:val="22"/>
                <w:szCs w:val="22"/>
                <w:lang w:eastAsia="hi-IN" w:bidi="hi-IN"/>
              </w:rPr>
              <w:t>Сумма, руб.</w:t>
            </w:r>
          </w:p>
        </w:tc>
      </w:tr>
      <w:tr w:rsidR="00E27003" w:rsidRPr="00E27003" w:rsidTr="00E27003">
        <w:trPr>
          <w:trHeight w:val="24"/>
        </w:trPr>
        <w:tc>
          <w:tcPr>
            <w:tcW w:w="292" w:type="pct"/>
            <w:shd w:val="clear" w:color="auto" w:fill="auto"/>
          </w:tcPr>
          <w:p w:rsidR="00E27003" w:rsidRPr="00E27003" w:rsidRDefault="00E27003" w:rsidP="00E27003">
            <w:pPr>
              <w:jc w:val="center"/>
              <w:rPr>
                <w:sz w:val="22"/>
                <w:szCs w:val="22"/>
              </w:rPr>
            </w:pPr>
          </w:p>
        </w:tc>
        <w:tc>
          <w:tcPr>
            <w:tcW w:w="438"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438"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91"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17"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512"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91" w:type="pct"/>
            <w:shd w:val="clear" w:color="auto" w:fill="auto"/>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440" w:type="pct"/>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291"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358"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337"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r>
      <w:tr w:rsidR="00E27003" w:rsidRPr="00E27003" w:rsidTr="00E27003">
        <w:trPr>
          <w:trHeight w:val="191"/>
        </w:trPr>
        <w:tc>
          <w:tcPr>
            <w:tcW w:w="292" w:type="pct"/>
            <w:shd w:val="clear" w:color="auto" w:fill="auto"/>
          </w:tcPr>
          <w:p w:rsidR="00E27003" w:rsidRPr="00E27003" w:rsidRDefault="00E27003" w:rsidP="00E27003">
            <w:pPr>
              <w:jc w:val="center"/>
              <w:rPr>
                <w:sz w:val="22"/>
                <w:szCs w:val="22"/>
              </w:rPr>
            </w:pPr>
          </w:p>
        </w:tc>
        <w:tc>
          <w:tcPr>
            <w:tcW w:w="438"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438"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91"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17"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512"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91" w:type="pct"/>
            <w:shd w:val="clear" w:color="auto" w:fill="auto"/>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440" w:type="pct"/>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291"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358"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337"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r>
      <w:tr w:rsidR="00E27003" w:rsidRPr="00E27003" w:rsidTr="00E27003">
        <w:trPr>
          <w:trHeight w:val="111"/>
        </w:trPr>
        <w:tc>
          <w:tcPr>
            <w:tcW w:w="292" w:type="pct"/>
            <w:shd w:val="clear" w:color="auto" w:fill="auto"/>
          </w:tcPr>
          <w:p w:rsidR="00E27003" w:rsidRPr="00E27003" w:rsidRDefault="00E27003" w:rsidP="00E27003">
            <w:pPr>
              <w:jc w:val="center"/>
              <w:rPr>
                <w:sz w:val="22"/>
                <w:szCs w:val="22"/>
              </w:rPr>
            </w:pPr>
          </w:p>
        </w:tc>
        <w:tc>
          <w:tcPr>
            <w:tcW w:w="438"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438"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91"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17"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512"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365" w:type="pct"/>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291" w:type="pct"/>
            <w:shd w:val="clear" w:color="auto" w:fill="auto"/>
          </w:tcPr>
          <w:p w:rsidR="00E27003" w:rsidRPr="00E27003" w:rsidRDefault="00E27003" w:rsidP="00E27003">
            <w:pPr>
              <w:widowControl w:val="0"/>
              <w:suppressLineNumbers/>
              <w:suppressAutoHyphens/>
              <w:ind w:right="-284"/>
              <w:rPr>
                <w:rFonts w:eastAsia="SimSun"/>
                <w:kern w:val="1"/>
                <w:sz w:val="22"/>
                <w:szCs w:val="22"/>
                <w:lang w:eastAsia="hi-IN" w:bidi="hi-IN"/>
              </w:rPr>
            </w:pPr>
          </w:p>
        </w:tc>
        <w:tc>
          <w:tcPr>
            <w:tcW w:w="440" w:type="pct"/>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291"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358"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c>
          <w:tcPr>
            <w:tcW w:w="337" w:type="pct"/>
            <w:shd w:val="clear" w:color="auto" w:fill="auto"/>
          </w:tcPr>
          <w:p w:rsidR="00E27003" w:rsidRPr="00E27003" w:rsidRDefault="00E27003" w:rsidP="00E27003">
            <w:pPr>
              <w:widowControl w:val="0"/>
              <w:suppressLineNumbers/>
              <w:suppressAutoHyphens/>
              <w:ind w:right="-284"/>
              <w:jc w:val="center"/>
              <w:rPr>
                <w:rFonts w:eastAsia="SimSun"/>
                <w:kern w:val="1"/>
                <w:sz w:val="22"/>
                <w:szCs w:val="22"/>
                <w:lang w:eastAsia="hi-IN" w:bidi="hi-IN"/>
              </w:rPr>
            </w:pPr>
          </w:p>
        </w:tc>
      </w:tr>
    </w:tbl>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tbl>
      <w:tblPr>
        <w:tblStyle w:val="590"/>
        <w:tblW w:w="0" w:type="auto"/>
        <w:tblInd w:w="4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E27003" w:rsidRPr="00E27003" w:rsidTr="00E27003">
        <w:tc>
          <w:tcPr>
            <w:tcW w:w="3827" w:type="dxa"/>
          </w:tcPr>
          <w:p w:rsidR="00E27003" w:rsidRPr="00E27003" w:rsidRDefault="00E27003" w:rsidP="00E27003">
            <w:pPr>
              <w:jc w:val="center"/>
              <w:rPr>
                <w:bCs/>
              </w:rPr>
            </w:pPr>
            <w:r w:rsidRPr="00E27003">
              <w:rPr>
                <w:sz w:val="22"/>
                <w:szCs w:val="22"/>
              </w:rPr>
              <w:t>Представитель Поставщика:</w:t>
            </w:r>
          </w:p>
        </w:tc>
      </w:tr>
      <w:tr w:rsidR="00E27003" w:rsidRPr="00E27003" w:rsidTr="00E27003">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lang w:val="en-US"/>
              </w:rPr>
              <w:t>(</w:t>
            </w:r>
            <w:r w:rsidRPr="00E27003">
              <w:rPr>
                <w:bCs/>
                <w:i/>
                <w:sz w:val="14"/>
                <w:szCs w:val="14"/>
              </w:rPr>
              <w:t>должность)</w:t>
            </w:r>
          </w:p>
        </w:tc>
      </w:tr>
      <w:tr w:rsidR="00E27003" w:rsidRPr="00E27003" w:rsidTr="00E27003">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(подпись, фамилия и инициалы)</w:t>
            </w:r>
          </w:p>
        </w:tc>
      </w:tr>
      <w:tr w:rsidR="00E27003" w:rsidRPr="00E27003" w:rsidTr="00E27003">
        <w:tc>
          <w:tcPr>
            <w:tcW w:w="3827" w:type="dxa"/>
          </w:tcPr>
          <w:p w:rsidR="00E27003" w:rsidRPr="00E27003" w:rsidRDefault="00E27003" w:rsidP="00E27003">
            <w:pPr>
              <w:jc w:val="center"/>
              <w:rPr>
                <w:bCs/>
                <w:sz w:val="22"/>
                <w:szCs w:val="22"/>
              </w:rPr>
            </w:pPr>
            <w:r w:rsidRPr="00E27003">
              <w:rPr>
                <w:bCs/>
                <w:sz w:val="22"/>
                <w:szCs w:val="22"/>
              </w:rPr>
              <w:t>М.П.</w:t>
            </w:r>
          </w:p>
        </w:tc>
      </w:tr>
      <w:tr w:rsidR="00E27003" w:rsidRPr="00E27003" w:rsidTr="00E27003">
        <w:tc>
          <w:tcPr>
            <w:tcW w:w="3827" w:type="dxa"/>
          </w:tcPr>
          <w:p w:rsidR="00E27003" w:rsidRPr="00E27003" w:rsidRDefault="00E27003" w:rsidP="00E27003">
            <w:pPr>
              <w:jc w:val="center"/>
              <w:rPr>
                <w:bCs/>
                <w:sz w:val="14"/>
                <w:szCs w:val="14"/>
              </w:rPr>
            </w:pPr>
            <w:r w:rsidRPr="00E27003">
              <w:rPr>
                <w:bCs/>
                <w:sz w:val="14"/>
                <w:szCs w:val="14"/>
              </w:rPr>
              <w:t>(при наличии)</w:t>
            </w:r>
          </w:p>
        </w:tc>
      </w:tr>
      <w:tr w:rsidR="00E27003" w:rsidRPr="00E27003" w:rsidTr="00E27003">
        <w:tc>
          <w:tcPr>
            <w:tcW w:w="3827" w:type="dxa"/>
          </w:tcPr>
          <w:p w:rsidR="00E27003" w:rsidRPr="00E27003" w:rsidRDefault="00E27003" w:rsidP="00E27003">
            <w:pPr>
              <w:jc w:val="center"/>
              <w:rPr>
                <w:bCs/>
              </w:rPr>
            </w:pPr>
            <w:r w:rsidRPr="00E27003">
              <w:rPr>
                <w:sz w:val="22"/>
                <w:szCs w:val="22"/>
              </w:rPr>
              <w:t>«_____» _____________20__ г.</w:t>
            </w:r>
          </w:p>
        </w:tc>
      </w:tr>
    </w:tbl>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Pr="00E27003" w:rsidRDefault="00E27003" w:rsidP="00E27003">
      <w:pPr>
        <w:jc w:val="center"/>
        <w:rPr>
          <w:sz w:val="22"/>
          <w:szCs w:val="22"/>
        </w:rPr>
      </w:pPr>
    </w:p>
    <w:p w:rsidR="00E27003" w:rsidRDefault="00E27003" w:rsidP="00E27003">
      <w:pPr>
        <w:jc w:val="center"/>
        <w:rPr>
          <w:sz w:val="22"/>
          <w:szCs w:val="22"/>
        </w:rPr>
      </w:pPr>
    </w:p>
    <w:p w:rsidR="000473B7" w:rsidRDefault="000473B7" w:rsidP="00E27003">
      <w:pPr>
        <w:jc w:val="center"/>
        <w:rPr>
          <w:sz w:val="22"/>
          <w:szCs w:val="22"/>
        </w:rPr>
      </w:pPr>
    </w:p>
    <w:p w:rsidR="000473B7" w:rsidRDefault="000473B7" w:rsidP="00E27003">
      <w:pPr>
        <w:jc w:val="center"/>
        <w:rPr>
          <w:sz w:val="22"/>
          <w:szCs w:val="22"/>
        </w:rPr>
      </w:pPr>
    </w:p>
    <w:p w:rsidR="000473B7" w:rsidRPr="00E27003" w:rsidRDefault="000473B7" w:rsidP="00E27003">
      <w:pPr>
        <w:jc w:val="center"/>
        <w:rPr>
          <w:sz w:val="22"/>
          <w:szCs w:val="22"/>
        </w:rPr>
      </w:pPr>
    </w:p>
    <w:p w:rsidR="00E27003" w:rsidRPr="00E27003" w:rsidRDefault="00E27003" w:rsidP="00E27003">
      <w:pPr>
        <w:jc w:val="center"/>
        <w:rPr>
          <w:sz w:val="22"/>
          <w:szCs w:val="22"/>
        </w:rPr>
      </w:pPr>
    </w:p>
    <w:p w:rsidR="00E27003" w:rsidRPr="00E27003" w:rsidRDefault="00E27003" w:rsidP="00064075">
      <w:pPr>
        <w:ind w:left="4254" w:firstLine="709"/>
        <w:jc w:val="right"/>
        <w:rPr>
          <w:color w:val="000000"/>
          <w:sz w:val="22"/>
          <w:szCs w:val="22"/>
        </w:rPr>
      </w:pPr>
      <w:r w:rsidRPr="00E27003">
        <w:rPr>
          <w:color w:val="000000"/>
          <w:sz w:val="22"/>
          <w:szCs w:val="22"/>
        </w:rPr>
        <w:lastRenderedPageBreak/>
        <w:t>Приложение № 9</w:t>
      </w:r>
    </w:p>
    <w:p w:rsidR="00E27003" w:rsidRPr="00E27003" w:rsidRDefault="00E27003" w:rsidP="00064075">
      <w:pPr>
        <w:ind w:left="4254" w:firstLine="709"/>
        <w:jc w:val="right"/>
        <w:rPr>
          <w:color w:val="000000"/>
          <w:sz w:val="22"/>
          <w:szCs w:val="22"/>
        </w:rPr>
      </w:pPr>
      <w:r w:rsidRPr="00E27003">
        <w:rPr>
          <w:color w:val="000000"/>
          <w:sz w:val="22"/>
          <w:szCs w:val="22"/>
        </w:rPr>
        <w:t>к Государственному контракту</w:t>
      </w:r>
    </w:p>
    <w:p w:rsidR="00E27003" w:rsidRPr="00E27003" w:rsidRDefault="00E27003" w:rsidP="00064075">
      <w:pPr>
        <w:ind w:left="4254" w:firstLine="709"/>
        <w:jc w:val="right"/>
        <w:rPr>
          <w:color w:val="000000"/>
          <w:sz w:val="22"/>
          <w:szCs w:val="22"/>
        </w:rPr>
      </w:pPr>
      <w:r w:rsidRPr="00E27003">
        <w:rPr>
          <w:color w:val="000000"/>
          <w:sz w:val="22"/>
          <w:szCs w:val="22"/>
        </w:rPr>
        <w:t>от «____» __________ № ________</w:t>
      </w:r>
    </w:p>
    <w:p w:rsidR="00E27003" w:rsidRPr="00E27003" w:rsidRDefault="00E27003" w:rsidP="007424F1">
      <w:pPr>
        <w:jc w:val="center"/>
      </w:pPr>
    </w:p>
    <w:p w:rsidR="00E27003" w:rsidRPr="00E27003" w:rsidRDefault="00E27003" w:rsidP="00E27003"/>
    <w:p w:rsidR="00E27003" w:rsidRPr="00E27003" w:rsidRDefault="00E27003" w:rsidP="00E27003"/>
    <w:p w:rsidR="00E27003" w:rsidRPr="00E27003" w:rsidRDefault="00E27003" w:rsidP="00E27003">
      <w:pPr>
        <w:widowControl w:val="0"/>
        <w:tabs>
          <w:tab w:val="left" w:pos="0"/>
        </w:tabs>
        <w:autoSpaceDE w:val="0"/>
        <w:autoSpaceDN w:val="0"/>
        <w:adjustRightInd w:val="0"/>
        <w:jc w:val="center"/>
        <w:rPr>
          <w:b/>
          <w:bCs/>
          <w:sz w:val="22"/>
          <w:szCs w:val="22"/>
        </w:rPr>
      </w:pPr>
      <w:r w:rsidRPr="00E27003">
        <w:rPr>
          <w:b/>
          <w:bCs/>
          <w:sz w:val="22"/>
          <w:szCs w:val="22"/>
        </w:rPr>
        <w:t xml:space="preserve">ИТОГОВЫЙ АКТ </w:t>
      </w:r>
    </w:p>
    <w:p w:rsidR="00E27003" w:rsidRDefault="00E27003" w:rsidP="00E27003">
      <w:pPr>
        <w:widowControl w:val="0"/>
        <w:tabs>
          <w:tab w:val="left" w:pos="0"/>
        </w:tabs>
        <w:autoSpaceDE w:val="0"/>
        <w:autoSpaceDN w:val="0"/>
        <w:adjustRightInd w:val="0"/>
        <w:jc w:val="center"/>
        <w:rPr>
          <w:b/>
          <w:bCs/>
          <w:sz w:val="22"/>
          <w:szCs w:val="22"/>
        </w:rPr>
      </w:pPr>
      <w:r w:rsidRPr="00E27003">
        <w:rPr>
          <w:b/>
          <w:bCs/>
          <w:sz w:val="22"/>
          <w:szCs w:val="22"/>
        </w:rPr>
        <w:t>ОСУЩЕСТВЛЕННЫХ ПОСТАВОК ТОВАРА</w:t>
      </w:r>
    </w:p>
    <w:p w:rsidR="000473B7" w:rsidRPr="00E27003" w:rsidRDefault="000473B7" w:rsidP="000473B7">
      <w:pPr>
        <w:keepNext/>
        <w:autoSpaceDE w:val="0"/>
        <w:jc w:val="center"/>
        <w:rPr>
          <w:b/>
          <w:sz w:val="28"/>
          <w:szCs w:val="28"/>
          <w:lang w:eastAsia="ar-SA"/>
        </w:rPr>
      </w:pPr>
      <w:r>
        <w:rPr>
          <w:b/>
          <w:color w:val="000000" w:themeColor="text1"/>
          <w:sz w:val="22"/>
          <w:szCs w:val="22"/>
        </w:rPr>
        <w:t xml:space="preserve">ИКЗ № </w:t>
      </w:r>
      <w:r w:rsidR="00AF476F">
        <w:rPr>
          <w:b/>
          <w:color w:val="000000" w:themeColor="text1"/>
          <w:sz w:val="22"/>
          <w:szCs w:val="22"/>
        </w:rPr>
        <w:t>21168320214206829010010018</w:t>
      </w:r>
      <w:r w:rsidR="00AF476F">
        <w:rPr>
          <w:b/>
          <w:color w:val="000000" w:themeColor="text1"/>
          <w:sz w:val="22"/>
          <w:szCs w:val="22"/>
          <w:lang w:val="en-US"/>
        </w:rPr>
        <w:t>19</w:t>
      </w:r>
      <w:r w:rsidR="00CC1407">
        <w:rPr>
          <w:b/>
          <w:color w:val="000000" w:themeColor="text1"/>
          <w:sz w:val="22"/>
          <w:szCs w:val="22"/>
          <w:lang w:val="en-US"/>
        </w:rPr>
        <w:t>6</w:t>
      </w:r>
      <w:bookmarkStart w:id="11" w:name="_GoBack"/>
      <w:bookmarkEnd w:id="11"/>
      <w:r w:rsidR="00E077EE" w:rsidRPr="00E077EE">
        <w:rPr>
          <w:b/>
          <w:color w:val="000000" w:themeColor="text1"/>
          <w:sz w:val="22"/>
          <w:szCs w:val="22"/>
        </w:rPr>
        <w:t>0000323</w:t>
      </w:r>
    </w:p>
    <w:p w:rsidR="000473B7" w:rsidRPr="00E27003" w:rsidRDefault="000473B7" w:rsidP="00E27003">
      <w:pPr>
        <w:widowControl w:val="0"/>
        <w:tabs>
          <w:tab w:val="left" w:pos="0"/>
        </w:tabs>
        <w:autoSpaceDE w:val="0"/>
        <w:autoSpaceDN w:val="0"/>
        <w:adjustRightInd w:val="0"/>
        <w:jc w:val="center"/>
        <w:rPr>
          <w:b/>
          <w:bCs/>
          <w:sz w:val="22"/>
          <w:szCs w:val="22"/>
        </w:rPr>
      </w:pPr>
    </w:p>
    <w:p w:rsidR="00E27003" w:rsidRPr="00E27003" w:rsidRDefault="00E27003" w:rsidP="00E27003">
      <w:pPr>
        <w:rPr>
          <w:b/>
          <w:bCs/>
          <w:sz w:val="22"/>
          <w:szCs w:val="22"/>
        </w:rPr>
      </w:pPr>
    </w:p>
    <w:p w:rsidR="00E27003" w:rsidRPr="00E27003" w:rsidRDefault="00E27003" w:rsidP="00E27003">
      <w:pPr>
        <w:rPr>
          <w:sz w:val="22"/>
          <w:szCs w:val="22"/>
        </w:rPr>
      </w:pPr>
      <w:r w:rsidRPr="00E27003">
        <w:rPr>
          <w:sz w:val="22"/>
          <w:szCs w:val="22"/>
        </w:rPr>
        <w:t>г. _______________                                                                                                 «___»____________20_ г.</w:t>
      </w:r>
    </w:p>
    <w:p w:rsidR="00E27003" w:rsidRPr="00E27003" w:rsidRDefault="00E27003" w:rsidP="00E27003">
      <w:pPr>
        <w:rPr>
          <w:sz w:val="22"/>
          <w:szCs w:val="22"/>
        </w:rPr>
      </w:pPr>
    </w:p>
    <w:p w:rsidR="00E27003" w:rsidRPr="00E27003" w:rsidRDefault="00E27003" w:rsidP="00E27003">
      <w:pPr>
        <w:jc w:val="both"/>
        <w:rPr>
          <w:sz w:val="22"/>
          <w:szCs w:val="22"/>
        </w:rPr>
      </w:pPr>
      <w:r w:rsidRPr="00E27003">
        <w:rPr>
          <w:sz w:val="22"/>
          <w:szCs w:val="22"/>
        </w:rPr>
        <w:t xml:space="preserve">Государственный заказчик – Государственное учреждение - Тамбовское региональное отделение Фонда социального страхования Российской Федерации, выступающий от имени и в интересах Российской Федерации, именуемый в дальнейшем «Заказчик», в лице _______________________, действующего на основании _______________________, с одной стороны, и ________________________, именуемая в дальнейшем «Поставщик», в лице _____________________________, действующего на основании </w:t>
      </w:r>
      <w:r w:rsidRPr="00E27003">
        <w:rPr>
          <w:sz w:val="22"/>
          <w:szCs w:val="22"/>
          <w:vertAlign w:val="superscript"/>
        </w:rPr>
        <w:t xml:space="preserve"> </w:t>
      </w:r>
      <w:r w:rsidRPr="00E27003">
        <w:rPr>
          <w:sz w:val="22"/>
          <w:szCs w:val="22"/>
        </w:rPr>
        <w:t xml:space="preserve">_________________________, с другой стороны, с учетом предоставленного Поставщиком обеспечения гарантийных обязательств (_____________________________________________________________________________________),  </w:t>
      </w:r>
    </w:p>
    <w:p w:rsidR="00E27003" w:rsidRPr="00E27003" w:rsidRDefault="00E27003" w:rsidP="00E27003">
      <w:pPr>
        <w:jc w:val="both"/>
        <w:rPr>
          <w:sz w:val="22"/>
          <w:szCs w:val="22"/>
          <w:vertAlign w:val="superscript"/>
        </w:rPr>
      </w:pPr>
      <w:r w:rsidRPr="00E27003">
        <w:rPr>
          <w:sz w:val="22"/>
          <w:szCs w:val="22"/>
          <w:vertAlign w:val="superscript"/>
        </w:rPr>
        <w:t xml:space="preserve">                                                        (указывается способ обеспечения гарантийных обязательств и реквизиты)</w:t>
      </w:r>
    </w:p>
    <w:p w:rsidR="00E27003" w:rsidRPr="00E27003" w:rsidRDefault="00E27003" w:rsidP="00E27003">
      <w:pPr>
        <w:jc w:val="both"/>
        <w:rPr>
          <w:sz w:val="22"/>
          <w:szCs w:val="22"/>
        </w:rPr>
      </w:pPr>
      <w:r w:rsidRPr="00E27003">
        <w:rPr>
          <w:sz w:val="22"/>
          <w:szCs w:val="22"/>
        </w:rPr>
        <w:t>действительного на срок до _____________ 20____ г., составили настоящий акт о том, что в соответствии с Государственным контрактом № ____ от «___» _________ 20__ г. Товар поставл</w:t>
      </w:r>
      <w:r w:rsidR="006965F8">
        <w:rPr>
          <w:sz w:val="22"/>
          <w:szCs w:val="22"/>
        </w:rPr>
        <w:t>ен Получателям в количестве ___</w:t>
      </w:r>
      <w:r w:rsidRPr="00E27003">
        <w:rPr>
          <w:sz w:val="22"/>
          <w:szCs w:val="22"/>
        </w:rPr>
        <w:t>_</w:t>
      </w:r>
      <w:r w:rsidR="006965F8">
        <w:rPr>
          <w:sz w:val="22"/>
          <w:szCs w:val="22"/>
        </w:rPr>
        <w:t>__</w:t>
      </w:r>
      <w:r w:rsidRPr="00E27003">
        <w:rPr>
          <w:sz w:val="22"/>
          <w:szCs w:val="22"/>
        </w:rPr>
        <w:t>__ штук на общую стоимость в с</w:t>
      </w:r>
      <w:r w:rsidR="006965F8">
        <w:rPr>
          <w:sz w:val="22"/>
          <w:szCs w:val="22"/>
        </w:rPr>
        <w:t>умме ___________(_______</w:t>
      </w:r>
      <w:r w:rsidRPr="00E27003">
        <w:rPr>
          <w:sz w:val="22"/>
          <w:szCs w:val="22"/>
        </w:rPr>
        <w:t>____) рублей _</w:t>
      </w:r>
      <w:r w:rsidR="006965F8">
        <w:rPr>
          <w:sz w:val="22"/>
          <w:szCs w:val="22"/>
        </w:rPr>
        <w:t>__</w:t>
      </w:r>
      <w:r w:rsidRPr="00E27003">
        <w:rPr>
          <w:sz w:val="22"/>
          <w:szCs w:val="22"/>
        </w:rPr>
        <w:t xml:space="preserve">__ копеек. </w:t>
      </w:r>
    </w:p>
    <w:p w:rsidR="00E27003" w:rsidRPr="00E27003" w:rsidRDefault="00E27003" w:rsidP="00E27003">
      <w:pPr>
        <w:widowControl w:val="0"/>
        <w:autoSpaceDE w:val="0"/>
        <w:autoSpaceDN w:val="0"/>
        <w:adjustRightInd w:val="0"/>
        <w:spacing w:line="276" w:lineRule="auto"/>
        <w:rPr>
          <w:sz w:val="22"/>
          <w:szCs w:val="22"/>
          <w:vertAlign w:val="superscript"/>
        </w:rPr>
      </w:pPr>
      <w:r w:rsidRPr="00E27003">
        <w:rPr>
          <w:sz w:val="22"/>
          <w:szCs w:val="22"/>
          <w:vertAlign w:val="superscript"/>
        </w:rPr>
        <w:t xml:space="preserve">    </w:t>
      </w:r>
      <w:r w:rsidR="006965F8">
        <w:rPr>
          <w:sz w:val="22"/>
          <w:szCs w:val="22"/>
          <w:vertAlign w:val="superscript"/>
        </w:rPr>
        <w:tab/>
      </w:r>
      <w:r w:rsidR="006965F8">
        <w:rPr>
          <w:sz w:val="22"/>
          <w:szCs w:val="22"/>
          <w:vertAlign w:val="superscript"/>
        </w:rPr>
        <w:tab/>
      </w:r>
      <w:r w:rsidR="006965F8">
        <w:rPr>
          <w:sz w:val="22"/>
          <w:szCs w:val="22"/>
          <w:vertAlign w:val="superscript"/>
        </w:rPr>
        <w:tab/>
      </w:r>
      <w:r w:rsidR="006965F8">
        <w:rPr>
          <w:sz w:val="22"/>
          <w:szCs w:val="22"/>
          <w:vertAlign w:val="superscript"/>
        </w:rPr>
        <w:tab/>
      </w:r>
      <w:r w:rsidR="006965F8">
        <w:rPr>
          <w:sz w:val="22"/>
          <w:szCs w:val="22"/>
          <w:vertAlign w:val="superscript"/>
        </w:rPr>
        <w:tab/>
      </w:r>
      <w:r w:rsidR="006965F8">
        <w:rPr>
          <w:sz w:val="22"/>
          <w:szCs w:val="22"/>
          <w:vertAlign w:val="superscript"/>
        </w:rPr>
        <w:tab/>
      </w:r>
      <w:r w:rsidR="006965F8">
        <w:rPr>
          <w:sz w:val="22"/>
          <w:szCs w:val="22"/>
          <w:vertAlign w:val="superscript"/>
        </w:rPr>
        <w:tab/>
      </w:r>
      <w:r w:rsidR="006965F8">
        <w:rPr>
          <w:sz w:val="22"/>
          <w:szCs w:val="22"/>
          <w:vertAlign w:val="superscript"/>
        </w:rPr>
        <w:tab/>
        <w:t>(</w:t>
      </w:r>
      <w:proofErr w:type="gramStart"/>
      <w:r w:rsidR="006965F8">
        <w:rPr>
          <w:sz w:val="22"/>
          <w:szCs w:val="22"/>
          <w:vertAlign w:val="superscript"/>
        </w:rPr>
        <w:t xml:space="preserve">цифрами)   </w:t>
      </w:r>
      <w:proofErr w:type="gramEnd"/>
      <w:r w:rsidR="006965F8">
        <w:rPr>
          <w:sz w:val="22"/>
          <w:szCs w:val="22"/>
          <w:vertAlign w:val="superscript"/>
        </w:rPr>
        <w:t xml:space="preserve">         </w:t>
      </w:r>
      <w:r w:rsidRPr="00E27003">
        <w:rPr>
          <w:sz w:val="22"/>
          <w:szCs w:val="22"/>
          <w:vertAlign w:val="superscript"/>
        </w:rPr>
        <w:t xml:space="preserve">  (прописью)            </w:t>
      </w:r>
      <w:r w:rsidR="006965F8">
        <w:rPr>
          <w:sz w:val="22"/>
          <w:szCs w:val="22"/>
          <w:vertAlign w:val="superscript"/>
        </w:rPr>
        <w:t xml:space="preserve">                 </w:t>
      </w:r>
      <w:r w:rsidRPr="00E27003">
        <w:rPr>
          <w:sz w:val="22"/>
          <w:szCs w:val="22"/>
          <w:vertAlign w:val="superscript"/>
        </w:rPr>
        <w:t xml:space="preserve">  (цифрами)</w:t>
      </w:r>
    </w:p>
    <w:p w:rsidR="00E27003" w:rsidRPr="00E27003" w:rsidRDefault="00E27003" w:rsidP="00E27003">
      <w:pPr>
        <w:widowControl w:val="0"/>
        <w:autoSpaceDE w:val="0"/>
        <w:autoSpaceDN w:val="0"/>
        <w:adjustRightInd w:val="0"/>
        <w:spacing w:line="276" w:lineRule="auto"/>
        <w:ind w:firstLine="720"/>
        <w:rPr>
          <w:sz w:val="22"/>
          <w:szCs w:val="22"/>
          <w:vertAlign w:val="superscript"/>
        </w:rPr>
      </w:pPr>
    </w:p>
    <w:p w:rsidR="00E27003" w:rsidRPr="00E27003" w:rsidRDefault="00E27003" w:rsidP="00E27003">
      <w:pPr>
        <w:widowControl w:val="0"/>
        <w:autoSpaceDE w:val="0"/>
        <w:autoSpaceDN w:val="0"/>
        <w:adjustRightInd w:val="0"/>
        <w:spacing w:line="276" w:lineRule="auto"/>
        <w:ind w:firstLine="720"/>
        <w:rPr>
          <w:sz w:val="22"/>
          <w:szCs w:val="22"/>
          <w:vertAlign w:val="superscript"/>
        </w:rPr>
      </w:pPr>
    </w:p>
    <w:p w:rsidR="00E27003" w:rsidRPr="00E27003" w:rsidRDefault="00E27003" w:rsidP="00E27003">
      <w:pPr>
        <w:widowControl w:val="0"/>
        <w:autoSpaceDE w:val="0"/>
        <w:autoSpaceDN w:val="0"/>
        <w:adjustRightInd w:val="0"/>
        <w:spacing w:line="276" w:lineRule="auto"/>
        <w:ind w:firstLine="720"/>
        <w:rPr>
          <w:sz w:val="22"/>
          <w:szCs w:val="22"/>
          <w:vertAlign w:val="superscript"/>
        </w:rPr>
      </w:pPr>
    </w:p>
    <w:tbl>
      <w:tblPr>
        <w:tblStyle w:val="59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3827"/>
      </w:tblGrid>
      <w:tr w:rsidR="00E27003" w:rsidRPr="00E27003" w:rsidTr="00E27003">
        <w:tc>
          <w:tcPr>
            <w:tcW w:w="3686" w:type="dxa"/>
          </w:tcPr>
          <w:p w:rsidR="00E27003" w:rsidRPr="00E27003" w:rsidRDefault="00E27003" w:rsidP="00E27003">
            <w:pPr>
              <w:jc w:val="center"/>
              <w:rPr>
                <w:bCs/>
              </w:rPr>
            </w:pPr>
            <w:r w:rsidRPr="00E27003">
              <w:rPr>
                <w:sz w:val="22"/>
                <w:szCs w:val="22"/>
              </w:rPr>
              <w:t>Представитель Заказчика:</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Представитель Поставщика:</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rPr>
          <w:trHeight w:val="56"/>
        </w:trPr>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lang w:val="en-US"/>
              </w:rPr>
              <w:t>(</w:t>
            </w:r>
            <w:r w:rsidRPr="00E27003">
              <w:rPr>
                <w:bCs/>
                <w:i/>
                <w:sz w:val="14"/>
                <w:szCs w:val="14"/>
              </w:rPr>
              <w:t>должность)</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lang w:val="en-US"/>
              </w:rPr>
              <w:t>(</w:t>
            </w:r>
            <w:r w:rsidRPr="00E27003">
              <w:rPr>
                <w:bCs/>
                <w:i/>
                <w:sz w:val="14"/>
                <w:szCs w:val="14"/>
              </w:rPr>
              <w:t>должность)</w:t>
            </w:r>
          </w:p>
        </w:tc>
      </w:tr>
      <w:tr w:rsidR="00E27003" w:rsidRPr="00E27003" w:rsidTr="00E27003">
        <w:tc>
          <w:tcPr>
            <w:tcW w:w="3686" w:type="dxa"/>
            <w:tcBorders>
              <w:bottom w:val="single" w:sz="4" w:space="0" w:color="auto"/>
            </w:tcBorders>
          </w:tcPr>
          <w:p w:rsidR="00E27003" w:rsidRPr="00E27003" w:rsidRDefault="00E27003" w:rsidP="00E27003">
            <w:pPr>
              <w:jc w:val="center"/>
              <w:rPr>
                <w:bCs/>
              </w:rPr>
            </w:pPr>
          </w:p>
        </w:tc>
        <w:tc>
          <w:tcPr>
            <w:tcW w:w="1134" w:type="dxa"/>
          </w:tcPr>
          <w:p w:rsidR="00E27003" w:rsidRPr="00E27003" w:rsidRDefault="00E27003" w:rsidP="00E27003">
            <w:pPr>
              <w:jc w:val="center"/>
              <w:rPr>
                <w:bCs/>
              </w:rPr>
            </w:pPr>
          </w:p>
        </w:tc>
        <w:tc>
          <w:tcPr>
            <w:tcW w:w="3827" w:type="dxa"/>
            <w:tcBorders>
              <w:bottom w:val="single" w:sz="4" w:space="0" w:color="auto"/>
            </w:tcBorders>
          </w:tcPr>
          <w:p w:rsidR="00E27003" w:rsidRPr="00E27003" w:rsidRDefault="00E27003" w:rsidP="00E27003">
            <w:pPr>
              <w:jc w:val="center"/>
              <w:rPr>
                <w:bCs/>
              </w:rPr>
            </w:pPr>
          </w:p>
        </w:tc>
      </w:tr>
      <w:tr w:rsidR="00E27003" w:rsidRPr="00E27003" w:rsidTr="00E27003">
        <w:tc>
          <w:tcPr>
            <w:tcW w:w="3686" w:type="dxa"/>
            <w:tcBorders>
              <w:top w:val="single" w:sz="4" w:space="0" w:color="auto"/>
            </w:tcBorders>
          </w:tcPr>
          <w:p w:rsidR="00E27003" w:rsidRPr="00E27003" w:rsidRDefault="00E27003" w:rsidP="00E27003">
            <w:pPr>
              <w:jc w:val="center"/>
              <w:rPr>
                <w:bCs/>
                <w:i/>
                <w:sz w:val="14"/>
                <w:szCs w:val="14"/>
              </w:rPr>
            </w:pPr>
            <w:r w:rsidRPr="00E27003">
              <w:rPr>
                <w:bCs/>
                <w:i/>
                <w:sz w:val="14"/>
                <w:szCs w:val="14"/>
              </w:rPr>
              <w:t>(подпись, фамилия и инициалы)</w:t>
            </w:r>
          </w:p>
        </w:tc>
        <w:tc>
          <w:tcPr>
            <w:tcW w:w="1134" w:type="dxa"/>
          </w:tcPr>
          <w:p w:rsidR="00E27003" w:rsidRPr="00E27003" w:rsidRDefault="00E27003" w:rsidP="00E27003">
            <w:pPr>
              <w:jc w:val="center"/>
              <w:rPr>
                <w:bCs/>
                <w:sz w:val="14"/>
                <w:szCs w:val="14"/>
              </w:rPr>
            </w:pPr>
          </w:p>
        </w:tc>
        <w:tc>
          <w:tcPr>
            <w:tcW w:w="3827" w:type="dxa"/>
            <w:tcBorders>
              <w:top w:val="single" w:sz="4" w:space="0" w:color="auto"/>
            </w:tcBorders>
          </w:tcPr>
          <w:p w:rsidR="00E27003" w:rsidRPr="00E27003" w:rsidRDefault="00E27003" w:rsidP="00E27003">
            <w:pPr>
              <w:jc w:val="center"/>
              <w:rPr>
                <w:bCs/>
                <w:sz w:val="14"/>
                <w:szCs w:val="14"/>
              </w:rPr>
            </w:pPr>
            <w:r w:rsidRPr="00E27003">
              <w:rPr>
                <w:bCs/>
                <w:i/>
                <w:sz w:val="14"/>
                <w:szCs w:val="14"/>
              </w:rPr>
              <w:t>(подпись, фамилия и инициалы)</w:t>
            </w:r>
          </w:p>
        </w:tc>
      </w:tr>
      <w:tr w:rsidR="00E27003" w:rsidRPr="00E27003" w:rsidTr="00E27003">
        <w:tc>
          <w:tcPr>
            <w:tcW w:w="3686" w:type="dxa"/>
          </w:tcPr>
          <w:p w:rsidR="00E27003" w:rsidRPr="00E27003" w:rsidRDefault="00E27003" w:rsidP="00E27003">
            <w:pPr>
              <w:jc w:val="center"/>
              <w:rPr>
                <w:bCs/>
                <w:sz w:val="22"/>
                <w:szCs w:val="22"/>
              </w:rPr>
            </w:pPr>
            <w:r w:rsidRPr="00E27003">
              <w:rPr>
                <w:bCs/>
                <w:sz w:val="22"/>
                <w:szCs w:val="22"/>
              </w:rPr>
              <w:t>М.П.</w:t>
            </w:r>
          </w:p>
        </w:tc>
        <w:tc>
          <w:tcPr>
            <w:tcW w:w="1134" w:type="dxa"/>
          </w:tcPr>
          <w:p w:rsidR="00E27003" w:rsidRPr="00E27003" w:rsidRDefault="00E27003" w:rsidP="00E27003">
            <w:pPr>
              <w:jc w:val="center"/>
              <w:rPr>
                <w:bCs/>
                <w:sz w:val="22"/>
                <w:szCs w:val="22"/>
              </w:rPr>
            </w:pPr>
          </w:p>
        </w:tc>
        <w:tc>
          <w:tcPr>
            <w:tcW w:w="3827" w:type="dxa"/>
          </w:tcPr>
          <w:p w:rsidR="00E27003" w:rsidRPr="00E27003" w:rsidRDefault="00E27003" w:rsidP="00E27003">
            <w:pPr>
              <w:jc w:val="center"/>
              <w:rPr>
                <w:bCs/>
                <w:sz w:val="22"/>
                <w:szCs w:val="22"/>
              </w:rPr>
            </w:pPr>
            <w:r w:rsidRPr="00E27003">
              <w:rPr>
                <w:bCs/>
                <w:sz w:val="22"/>
                <w:szCs w:val="22"/>
              </w:rPr>
              <w:t>М.П.</w:t>
            </w:r>
          </w:p>
        </w:tc>
      </w:tr>
      <w:tr w:rsidR="00E27003" w:rsidRPr="00E27003" w:rsidTr="00E27003">
        <w:tc>
          <w:tcPr>
            <w:tcW w:w="3686" w:type="dxa"/>
          </w:tcPr>
          <w:p w:rsidR="00E27003" w:rsidRPr="00E27003" w:rsidRDefault="00E27003" w:rsidP="00E27003">
            <w:pPr>
              <w:jc w:val="center"/>
              <w:rPr>
                <w:bCs/>
                <w:sz w:val="14"/>
                <w:szCs w:val="14"/>
              </w:rPr>
            </w:pPr>
          </w:p>
        </w:tc>
        <w:tc>
          <w:tcPr>
            <w:tcW w:w="1134" w:type="dxa"/>
          </w:tcPr>
          <w:p w:rsidR="00E27003" w:rsidRPr="00E27003" w:rsidRDefault="00E27003" w:rsidP="00E27003">
            <w:pPr>
              <w:jc w:val="center"/>
              <w:rPr>
                <w:bCs/>
                <w:sz w:val="14"/>
                <w:szCs w:val="14"/>
              </w:rPr>
            </w:pPr>
          </w:p>
        </w:tc>
        <w:tc>
          <w:tcPr>
            <w:tcW w:w="3827" w:type="dxa"/>
          </w:tcPr>
          <w:p w:rsidR="00E27003" w:rsidRPr="00E27003" w:rsidRDefault="00E27003" w:rsidP="00E27003">
            <w:pPr>
              <w:jc w:val="center"/>
              <w:rPr>
                <w:bCs/>
                <w:sz w:val="14"/>
                <w:szCs w:val="14"/>
              </w:rPr>
            </w:pPr>
            <w:r w:rsidRPr="00E27003">
              <w:rPr>
                <w:bCs/>
                <w:sz w:val="14"/>
                <w:szCs w:val="14"/>
              </w:rPr>
              <w:t>(при наличии)</w:t>
            </w:r>
          </w:p>
        </w:tc>
      </w:tr>
      <w:tr w:rsidR="00E27003" w:rsidRPr="00E27003" w:rsidTr="00E27003">
        <w:tc>
          <w:tcPr>
            <w:tcW w:w="3686" w:type="dxa"/>
          </w:tcPr>
          <w:p w:rsidR="00E27003" w:rsidRPr="00E27003" w:rsidRDefault="00E27003" w:rsidP="00E27003">
            <w:pPr>
              <w:jc w:val="center"/>
              <w:rPr>
                <w:bCs/>
              </w:rPr>
            </w:pPr>
            <w:r w:rsidRPr="00E27003">
              <w:rPr>
                <w:sz w:val="22"/>
                <w:szCs w:val="22"/>
              </w:rPr>
              <w:t>«_____» _____________20__ г.</w:t>
            </w:r>
          </w:p>
        </w:tc>
        <w:tc>
          <w:tcPr>
            <w:tcW w:w="1134" w:type="dxa"/>
          </w:tcPr>
          <w:p w:rsidR="00E27003" w:rsidRPr="00E27003" w:rsidRDefault="00E27003" w:rsidP="00E27003">
            <w:pPr>
              <w:jc w:val="center"/>
              <w:rPr>
                <w:bCs/>
              </w:rPr>
            </w:pPr>
          </w:p>
        </w:tc>
        <w:tc>
          <w:tcPr>
            <w:tcW w:w="3827" w:type="dxa"/>
          </w:tcPr>
          <w:p w:rsidR="00E27003" w:rsidRPr="00E27003" w:rsidRDefault="00E27003" w:rsidP="00E27003">
            <w:pPr>
              <w:jc w:val="center"/>
              <w:rPr>
                <w:bCs/>
              </w:rPr>
            </w:pPr>
            <w:r w:rsidRPr="00E27003">
              <w:rPr>
                <w:sz w:val="22"/>
                <w:szCs w:val="22"/>
              </w:rPr>
              <w:t>«_____» _____________20__ г.</w:t>
            </w:r>
          </w:p>
        </w:tc>
      </w:tr>
    </w:tbl>
    <w:p w:rsidR="00E27003" w:rsidRPr="00E27003" w:rsidRDefault="00E27003" w:rsidP="00E27003">
      <w:pPr>
        <w:widowControl w:val="0"/>
        <w:autoSpaceDE w:val="0"/>
        <w:autoSpaceDN w:val="0"/>
        <w:adjustRightInd w:val="0"/>
        <w:ind w:firstLine="709"/>
        <w:jc w:val="both"/>
        <w:rPr>
          <w:sz w:val="22"/>
          <w:szCs w:val="22"/>
        </w:rPr>
      </w:pPr>
    </w:p>
    <w:p w:rsidR="00E27003" w:rsidRPr="00E27003" w:rsidRDefault="00E27003" w:rsidP="00E27003">
      <w:pPr>
        <w:widowControl w:val="0"/>
        <w:ind w:left="567" w:firstLine="567"/>
        <w:jc w:val="right"/>
        <w:rPr>
          <w:i/>
          <w:color w:val="000000" w:themeColor="text1"/>
          <w:sz w:val="22"/>
          <w:szCs w:val="22"/>
          <w:lang w:bidi="ru-RU"/>
        </w:rPr>
      </w:pPr>
    </w:p>
    <w:p w:rsidR="00E27003" w:rsidRPr="00E27003" w:rsidRDefault="00E27003" w:rsidP="00E27003">
      <w:pPr>
        <w:rPr>
          <w:color w:val="000000" w:themeColor="text1"/>
          <w:sz w:val="22"/>
          <w:szCs w:val="22"/>
          <w:lang w:bidi="ru-RU"/>
        </w:rPr>
      </w:pPr>
    </w:p>
    <w:p w:rsidR="00E3041E" w:rsidRPr="00A05822" w:rsidRDefault="00E3041E" w:rsidP="00E27003">
      <w:pPr>
        <w:widowControl w:val="0"/>
        <w:autoSpaceDE w:val="0"/>
        <w:autoSpaceDN w:val="0"/>
        <w:adjustRightInd w:val="0"/>
        <w:ind w:left="284" w:firstLine="720"/>
        <w:jc w:val="both"/>
        <w:rPr>
          <w:color w:val="000000" w:themeColor="text1"/>
          <w:sz w:val="22"/>
          <w:szCs w:val="22"/>
          <w:lang w:bidi="ru-RU"/>
        </w:rPr>
      </w:pPr>
    </w:p>
    <w:sectPr w:rsidR="00E3041E" w:rsidRPr="00A05822" w:rsidSect="00E03C39">
      <w:headerReference w:type="default" r:id="rId50"/>
      <w:headerReference w:type="first" r:id="rId51"/>
      <w:endnotePr>
        <w:numFmt w:val="decimal"/>
      </w:endnotePr>
      <w:type w:val="nextColumn"/>
      <w:pgSz w:w="11906" w:h="16838"/>
      <w:pgMar w:top="851" w:right="9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5E" w:rsidRDefault="00D52E5E">
      <w:r>
        <w:separator/>
      </w:r>
    </w:p>
  </w:endnote>
  <w:endnote w:type="continuationSeparator" w:id="0">
    <w:p w:rsidR="00D52E5E" w:rsidRDefault="00D5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CC"/>
    <w:family w:val="roman"/>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74" w:rsidRDefault="0058557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585574" w:rsidRDefault="00585574">
    <w:pPr>
      <w:pStyle w:val="af3"/>
    </w:pPr>
  </w:p>
  <w:p w:rsidR="00585574" w:rsidRDefault="00585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5E" w:rsidRDefault="00D52E5E">
      <w:r>
        <w:separator/>
      </w:r>
    </w:p>
  </w:footnote>
  <w:footnote w:type="continuationSeparator" w:id="0">
    <w:p w:rsidR="00D52E5E" w:rsidRDefault="00D52E5E">
      <w:r>
        <w:continuationSeparator/>
      </w:r>
    </w:p>
  </w:footnote>
  <w:footnote w:id="1">
    <w:p w:rsidR="00585574" w:rsidRPr="0045476B" w:rsidRDefault="00585574" w:rsidP="0045476B">
      <w:pPr>
        <w:pStyle w:val="affff9"/>
        <w:rPr>
          <w:b/>
          <w:sz w:val="16"/>
          <w:szCs w:val="16"/>
        </w:rPr>
      </w:pPr>
      <w:r w:rsidRPr="0045476B">
        <w:rPr>
          <w:rStyle w:val="afffff2"/>
          <w:sz w:val="16"/>
          <w:szCs w:val="16"/>
        </w:rPr>
        <w:t>2</w:t>
      </w:r>
      <w:r w:rsidRPr="0045476B">
        <w:rPr>
          <w:sz w:val="16"/>
          <w:szCs w:val="16"/>
        </w:rPr>
        <w:t xml:space="preserve"> Учитывая погрешность измерительных приборов, участники в первой части заявки должны указать данный показатель не в виде конкретного показателя, а в виде диапазона. </w:t>
      </w:r>
      <w:r w:rsidRPr="0045476B">
        <w:rPr>
          <w:b/>
          <w:sz w:val="16"/>
          <w:szCs w:val="16"/>
          <w:u w:val="single"/>
        </w:rPr>
        <w:t>Допустимо использование слов «не менее», «не более».</w:t>
      </w:r>
    </w:p>
  </w:footnote>
  <w:footnote w:id="2">
    <w:p w:rsidR="00585574" w:rsidRPr="0045476B" w:rsidRDefault="00585574" w:rsidP="0045476B">
      <w:pPr>
        <w:pStyle w:val="affff9"/>
        <w:rPr>
          <w:sz w:val="16"/>
          <w:szCs w:val="16"/>
        </w:rPr>
      </w:pPr>
      <w:r w:rsidRPr="0045476B">
        <w:rPr>
          <w:rStyle w:val="afffff2"/>
          <w:sz w:val="16"/>
          <w:szCs w:val="16"/>
        </w:rPr>
        <w:footnoteRef/>
      </w:r>
      <w:r w:rsidRPr="0045476B">
        <w:rPr>
          <w:sz w:val="16"/>
          <w:szCs w:val="16"/>
        </w:rPr>
        <w:t xml:space="preserve"> В первой части заявки участник закупки указывает конкретный диапазон, верхняя граница которого должна соответствовать установленной заказчиком характеристике (например, объем талии/бёдер до 90 см, 45-90 см соответствует характеристике заказчика – до 90 см (включительно) и т.п.)</w:t>
      </w:r>
    </w:p>
    <w:p w:rsidR="00585574" w:rsidRPr="00D51D58" w:rsidRDefault="00585574" w:rsidP="0045476B">
      <w:pPr>
        <w:pStyle w:val="affff9"/>
      </w:pPr>
    </w:p>
  </w:footnote>
  <w:footnote w:id="3">
    <w:p w:rsidR="00585574" w:rsidRPr="00C474E8" w:rsidRDefault="00585574" w:rsidP="00E27003">
      <w:pPr>
        <w:pStyle w:val="affff9"/>
        <w:rPr>
          <w:sz w:val="16"/>
          <w:szCs w:val="16"/>
        </w:rPr>
      </w:pPr>
      <w:r w:rsidRPr="00C474E8">
        <w:rPr>
          <w:rStyle w:val="afffff2"/>
          <w:sz w:val="16"/>
          <w:szCs w:val="16"/>
        </w:rPr>
        <w:footnoteRef/>
      </w:r>
      <w:r w:rsidRPr="00C474E8">
        <w:rPr>
          <w:sz w:val="16"/>
          <w:szCs w:val="16"/>
        </w:rPr>
        <w:t>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footnote>
  <w:footnote w:id="4">
    <w:p w:rsidR="00585574" w:rsidRPr="00C474E8" w:rsidRDefault="00585574" w:rsidP="00E27003">
      <w:pPr>
        <w:pStyle w:val="affff9"/>
        <w:rPr>
          <w:sz w:val="16"/>
          <w:szCs w:val="16"/>
        </w:rPr>
      </w:pPr>
      <w:r w:rsidRPr="00C474E8">
        <w:rPr>
          <w:rStyle w:val="afffff2"/>
          <w:sz w:val="16"/>
          <w:szCs w:val="16"/>
        </w:rPr>
        <w:footnoteRef/>
      </w:r>
      <w:r w:rsidRPr="00C474E8">
        <w:rPr>
          <w:sz w:val="16"/>
          <w:szCs w:val="16"/>
        </w:rPr>
        <w:t xml:space="preserve">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законом от 21 июля 2014 г. № 212-ФЗ «Об основах общественного контроля в Российской Федерации» (Собрание законодательства Российской Федерации, 2014, № 30, ст. 4213; 2016, №27, ст. 4286; 2018, № 1, ст. 39; № 53, ст. 8424) при условии соблюдения требований, установленных статьей 11 данного Федерального закона.</w:t>
      </w:r>
    </w:p>
  </w:footnote>
  <w:footnote w:id="5">
    <w:p w:rsidR="00585574" w:rsidRPr="009F0720" w:rsidRDefault="00585574" w:rsidP="009F0720">
      <w:pPr>
        <w:pStyle w:val="afff"/>
        <w:jc w:val="both"/>
        <w:rPr>
          <w:sz w:val="16"/>
          <w:szCs w:val="16"/>
        </w:rPr>
      </w:pPr>
      <w:r w:rsidRPr="009F0720">
        <w:rPr>
          <w:rStyle w:val="afffff2"/>
          <w:color w:val="000000" w:themeColor="text1"/>
          <w:sz w:val="16"/>
          <w:szCs w:val="16"/>
        </w:rPr>
        <w:footnoteRef/>
      </w:r>
      <w:r w:rsidRPr="009F0720">
        <w:rPr>
          <w:sz w:val="16"/>
          <w:szCs w:val="16"/>
        </w:rPr>
        <w:t xml:space="preserve"> Штрафные санкции рассчитываются на основании постановления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(Собрание законодательства Российской Федерации, 2017, № 36, ст. 5458; 2019, № 32, ст. 4721) (далее - Правила).</w:t>
      </w:r>
    </w:p>
  </w:footnote>
  <w:footnote w:id="6">
    <w:p w:rsidR="00585574" w:rsidRPr="009F0720" w:rsidRDefault="00585574" w:rsidP="009F0720">
      <w:pPr>
        <w:pStyle w:val="afff"/>
        <w:jc w:val="both"/>
        <w:rPr>
          <w:rFonts w:eastAsia="Calibri"/>
          <w:sz w:val="16"/>
          <w:szCs w:val="16"/>
        </w:rPr>
      </w:pPr>
      <w:r w:rsidRPr="009F0720">
        <w:rPr>
          <w:rStyle w:val="afffff2"/>
          <w:sz w:val="16"/>
          <w:szCs w:val="16"/>
        </w:rPr>
        <w:footnoteRef/>
      </w:r>
      <w:r>
        <w:rPr>
          <w:sz w:val="16"/>
          <w:szCs w:val="16"/>
        </w:rPr>
        <w:t xml:space="preserve"> </w:t>
      </w:r>
      <w:r w:rsidRPr="009F0720">
        <w:rPr>
          <w:sz w:val="16"/>
          <w:szCs w:val="16"/>
        </w:rPr>
        <w:t>Размер штрафа устанавливается в соответствии с пунктом 3 Правил:</w:t>
      </w:r>
      <w:r w:rsidRPr="009F0720">
        <w:rPr>
          <w:rFonts w:eastAsia="Calibri"/>
          <w:sz w:val="16"/>
          <w:szCs w:val="16"/>
        </w:rPr>
        <w:t xml:space="preserve"> </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10 процентов цены Контракта (этапа) в случае, если цена Контракта (этапа) не превышает 3 млн. рублей;</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5 процентов цены Контракта (этапа) в случае, если цена Контракта (этапа) составляет от 3 млн. рублей до 50 млн. рублей (включительно);</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1 процент цены Контракта (этапа) в случае, если цена Контракта (этапа) составляет от 50 млн. рублей до 100 млн. рублей (включительно);</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0,5 процента цены Контракта (этапа) в случае, если цена Контракта (этапа) составляет от 100 млн. рублей до 500 млн. рублей (включительно);</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0,4 процента цены Контракта (этапа) в случае, если цена Контракта (этапа) составляет от 500 млн. рублей до 1 млрд. рублей (включительно);</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0,3 процента цены Контракта (этапа) в случае, если цена Контракта (этапа) составляет от 1 млрд. рублей до 2 млрд. рублей (включительно);</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0,25 процента цены Контракта (этапа) в случае, если цена Контракта (этапа) составляет от 2 млрд. рублей до 5 млрд. рублей (включительно);</w:t>
      </w:r>
    </w:p>
    <w:p w:rsidR="00585574" w:rsidRPr="009F072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0,2 процента цены Контракта (этапа) в случае, если цена Контракта (этапа) составляет от 5 млрд. рублей до 10 млрд. рублей (включительно);</w:t>
      </w:r>
    </w:p>
    <w:p w:rsidR="00585574" w:rsidRPr="00677910" w:rsidRDefault="00585574" w:rsidP="009F0720">
      <w:pPr>
        <w:pStyle w:val="afff"/>
        <w:jc w:val="both"/>
        <w:rPr>
          <w:rFonts w:eastAsia="Arial"/>
          <w:sz w:val="16"/>
          <w:szCs w:val="16"/>
          <w:lang w:eastAsia="ar-SA"/>
        </w:rPr>
      </w:pPr>
      <w:r>
        <w:rPr>
          <w:rFonts w:eastAsia="Arial"/>
          <w:sz w:val="16"/>
          <w:szCs w:val="16"/>
          <w:lang w:eastAsia="ar-SA"/>
        </w:rPr>
        <w:t>-</w:t>
      </w:r>
      <w:r w:rsidRPr="009F0720">
        <w:rPr>
          <w:rFonts w:eastAsia="Arial"/>
          <w:sz w:val="16"/>
          <w:szCs w:val="16"/>
          <w:lang w:eastAsia="ar-SA"/>
        </w:rPr>
        <w:t xml:space="preserve"> 0,1 процента цены Контракта (этапа) в случае, если цена Контракта (этапа) превышает 10 млрд.  рублей (включительно).</w:t>
      </w:r>
    </w:p>
  </w:footnote>
  <w:footnote w:id="7">
    <w:p w:rsidR="00585574" w:rsidRPr="009F0720" w:rsidRDefault="00585574" w:rsidP="009F0720">
      <w:pPr>
        <w:pStyle w:val="afff"/>
        <w:jc w:val="both"/>
        <w:rPr>
          <w:sz w:val="16"/>
          <w:szCs w:val="16"/>
        </w:rPr>
      </w:pPr>
      <w:r w:rsidRPr="009F0720">
        <w:rPr>
          <w:rStyle w:val="afffff2"/>
          <w:color w:val="000000" w:themeColor="text1"/>
          <w:sz w:val="16"/>
          <w:szCs w:val="16"/>
        </w:rPr>
        <w:footnoteRef/>
      </w:r>
      <w:r w:rsidRPr="009F0720">
        <w:rPr>
          <w:sz w:val="16"/>
          <w:szCs w:val="16"/>
        </w:rPr>
        <w:t xml:space="preserve"> Размер штрафа устанавливается в соответствии с пунктом 6 Правил:</w:t>
      </w:r>
    </w:p>
    <w:p w:rsidR="00585574" w:rsidRPr="009F0720" w:rsidRDefault="00585574" w:rsidP="009F0720">
      <w:pPr>
        <w:pStyle w:val="afff"/>
        <w:jc w:val="both"/>
        <w:rPr>
          <w:sz w:val="16"/>
          <w:szCs w:val="16"/>
        </w:rPr>
      </w:pPr>
      <w:r w:rsidRPr="009F0720">
        <w:rPr>
          <w:sz w:val="16"/>
          <w:szCs w:val="16"/>
        </w:rPr>
        <w:t>- 1000 рублей, если цена Контракта не превышает 3 млн. рублей;</w:t>
      </w:r>
    </w:p>
    <w:p w:rsidR="00585574" w:rsidRPr="005C2DDB" w:rsidRDefault="00585574" w:rsidP="009F0720">
      <w:pPr>
        <w:autoSpaceDE w:val="0"/>
        <w:autoSpaceDN w:val="0"/>
        <w:adjustRightInd w:val="0"/>
        <w:jc w:val="both"/>
        <w:rPr>
          <w:color w:val="000000" w:themeColor="text1"/>
          <w:sz w:val="16"/>
          <w:szCs w:val="16"/>
        </w:rPr>
      </w:pPr>
      <w:r w:rsidRPr="009F0720">
        <w:rPr>
          <w:color w:val="000000" w:themeColor="text1"/>
          <w:sz w:val="16"/>
          <w:szCs w:val="16"/>
        </w:rPr>
        <w:t>- 5000 рублей, если цена Контракта составляет от 3 млн. рублей до 50 млн. рублей (включительно</w:t>
      </w:r>
      <w:r w:rsidRPr="005C2DDB">
        <w:rPr>
          <w:color w:val="000000" w:themeColor="text1"/>
          <w:sz w:val="16"/>
          <w:szCs w:val="16"/>
        </w:rPr>
        <w:t>);</w:t>
      </w:r>
    </w:p>
    <w:p w:rsidR="00585574" w:rsidRPr="005C2DDB" w:rsidRDefault="00585574" w:rsidP="00E27003">
      <w:pPr>
        <w:autoSpaceDE w:val="0"/>
        <w:autoSpaceDN w:val="0"/>
        <w:adjustRightInd w:val="0"/>
        <w:jc w:val="both"/>
        <w:rPr>
          <w:color w:val="000000" w:themeColor="text1"/>
          <w:sz w:val="16"/>
          <w:szCs w:val="16"/>
        </w:rPr>
      </w:pPr>
      <w:r>
        <w:rPr>
          <w:color w:val="000000" w:themeColor="text1"/>
          <w:sz w:val="16"/>
          <w:szCs w:val="16"/>
        </w:rPr>
        <w:t xml:space="preserve">- </w:t>
      </w:r>
      <w:r w:rsidRPr="005C2DDB">
        <w:rPr>
          <w:color w:val="000000" w:themeColor="text1"/>
          <w:sz w:val="16"/>
          <w:szCs w:val="16"/>
        </w:rPr>
        <w:t>10000 рублей, если цена Контракта составляет от 50 млн. рублей до 100 млн. рублей (включительно);</w:t>
      </w:r>
    </w:p>
    <w:p w:rsidR="00585574" w:rsidRPr="005C2DDB" w:rsidRDefault="00585574" w:rsidP="00E27003">
      <w:pPr>
        <w:autoSpaceDE w:val="0"/>
        <w:autoSpaceDN w:val="0"/>
        <w:adjustRightInd w:val="0"/>
        <w:jc w:val="both"/>
        <w:rPr>
          <w:color w:val="000000" w:themeColor="text1"/>
          <w:sz w:val="16"/>
          <w:szCs w:val="16"/>
        </w:rPr>
      </w:pPr>
      <w:r>
        <w:rPr>
          <w:color w:val="000000" w:themeColor="text1"/>
          <w:sz w:val="16"/>
          <w:szCs w:val="16"/>
        </w:rPr>
        <w:t xml:space="preserve">- </w:t>
      </w:r>
      <w:r w:rsidRPr="005C2DDB">
        <w:rPr>
          <w:color w:val="000000" w:themeColor="text1"/>
          <w:sz w:val="16"/>
          <w:szCs w:val="16"/>
        </w:rPr>
        <w:t>100000 рублей, если цена Контракта превышает 100 млн. рублей.</w:t>
      </w:r>
    </w:p>
  </w:footnote>
  <w:footnote w:id="8">
    <w:p w:rsidR="00585574" w:rsidRPr="005C2DDB" w:rsidRDefault="00585574" w:rsidP="00AB4065">
      <w:pPr>
        <w:autoSpaceDE w:val="0"/>
        <w:autoSpaceDN w:val="0"/>
        <w:adjustRightInd w:val="0"/>
        <w:jc w:val="both"/>
        <w:rPr>
          <w:color w:val="000000" w:themeColor="text1"/>
          <w:sz w:val="16"/>
          <w:szCs w:val="16"/>
        </w:rPr>
      </w:pPr>
      <w:r w:rsidRPr="005C2DDB">
        <w:rPr>
          <w:rStyle w:val="afffff2"/>
          <w:color w:val="000000" w:themeColor="text1"/>
          <w:sz w:val="16"/>
          <w:szCs w:val="16"/>
        </w:rPr>
        <w:footnoteRef/>
      </w:r>
      <w:r w:rsidRPr="005C2DDB">
        <w:rPr>
          <w:color w:val="000000" w:themeColor="text1"/>
          <w:sz w:val="16"/>
          <w:szCs w:val="16"/>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соответствии с </w:t>
      </w:r>
      <w:hyperlink r:id="rId1" w:history="1">
        <w:r w:rsidRPr="005C2DDB">
          <w:rPr>
            <w:color w:val="000000" w:themeColor="text1"/>
            <w:sz w:val="16"/>
            <w:szCs w:val="16"/>
          </w:rPr>
          <w:t>пунктом 5</w:t>
        </w:r>
      </w:hyperlink>
      <w:r w:rsidRPr="005C2DDB">
        <w:rPr>
          <w:color w:val="000000" w:themeColor="text1"/>
          <w:sz w:val="16"/>
          <w:szCs w:val="16"/>
        </w:rPr>
        <w:t xml:space="preserve"> Правил:</w:t>
      </w:r>
    </w:p>
    <w:p w:rsidR="00585574" w:rsidRPr="005C2DDB" w:rsidRDefault="00585574" w:rsidP="00AB4065">
      <w:pPr>
        <w:autoSpaceDE w:val="0"/>
        <w:autoSpaceDN w:val="0"/>
        <w:adjustRightInd w:val="0"/>
        <w:jc w:val="both"/>
        <w:rPr>
          <w:color w:val="000000" w:themeColor="text1"/>
          <w:sz w:val="16"/>
          <w:szCs w:val="16"/>
        </w:rPr>
      </w:pPr>
      <w:r w:rsidRPr="005C2DDB">
        <w:rPr>
          <w:color w:val="000000" w:themeColor="text1"/>
          <w:sz w:val="16"/>
          <w:szCs w:val="16"/>
        </w:rPr>
        <w:t>а) в случае, если цена Контракта не превышает начальную (максимальную) цену Контракта:</w:t>
      </w:r>
    </w:p>
    <w:p w:rsidR="00585574" w:rsidRPr="005C2DDB" w:rsidRDefault="00585574" w:rsidP="00AB4065">
      <w:pPr>
        <w:autoSpaceDE w:val="0"/>
        <w:autoSpaceDN w:val="0"/>
        <w:adjustRightInd w:val="0"/>
        <w:jc w:val="both"/>
        <w:rPr>
          <w:color w:val="000000" w:themeColor="text1"/>
          <w:sz w:val="16"/>
          <w:szCs w:val="16"/>
        </w:rPr>
      </w:pPr>
      <w:r>
        <w:rPr>
          <w:color w:val="000000" w:themeColor="text1"/>
          <w:sz w:val="16"/>
          <w:szCs w:val="16"/>
        </w:rPr>
        <w:t xml:space="preserve">- </w:t>
      </w:r>
      <w:r w:rsidRPr="005C2DDB">
        <w:rPr>
          <w:color w:val="000000" w:themeColor="text1"/>
          <w:sz w:val="16"/>
          <w:szCs w:val="16"/>
        </w:rPr>
        <w:t>10 процентов начальной (максимальной) цены Контракта, если цена Контракта не превышает 3 млн. рублей;</w:t>
      </w:r>
    </w:p>
    <w:p w:rsidR="00585574" w:rsidRPr="005C2DDB" w:rsidRDefault="00585574" w:rsidP="00AB4065">
      <w:pPr>
        <w:autoSpaceDE w:val="0"/>
        <w:autoSpaceDN w:val="0"/>
        <w:adjustRightInd w:val="0"/>
        <w:jc w:val="both"/>
        <w:rPr>
          <w:color w:val="000000" w:themeColor="text1"/>
          <w:sz w:val="16"/>
          <w:szCs w:val="16"/>
        </w:rPr>
      </w:pPr>
      <w:r>
        <w:rPr>
          <w:color w:val="000000" w:themeColor="text1"/>
          <w:sz w:val="16"/>
          <w:szCs w:val="16"/>
        </w:rPr>
        <w:t xml:space="preserve">- </w:t>
      </w:r>
      <w:r w:rsidRPr="005C2DDB">
        <w:rPr>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585574" w:rsidRPr="005C2DDB" w:rsidRDefault="00585574" w:rsidP="00AB4065">
      <w:pPr>
        <w:autoSpaceDE w:val="0"/>
        <w:autoSpaceDN w:val="0"/>
        <w:adjustRightInd w:val="0"/>
        <w:jc w:val="both"/>
        <w:rPr>
          <w:color w:val="000000" w:themeColor="text1"/>
          <w:sz w:val="16"/>
          <w:szCs w:val="16"/>
        </w:rPr>
      </w:pPr>
      <w:r>
        <w:rPr>
          <w:color w:val="000000" w:themeColor="text1"/>
          <w:sz w:val="16"/>
          <w:szCs w:val="16"/>
        </w:rPr>
        <w:t xml:space="preserve">- </w:t>
      </w:r>
      <w:r w:rsidRPr="005C2DDB">
        <w:rPr>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585574" w:rsidRPr="005C2DDB" w:rsidRDefault="00585574" w:rsidP="00AB4065">
      <w:pPr>
        <w:autoSpaceDE w:val="0"/>
        <w:autoSpaceDN w:val="0"/>
        <w:adjustRightInd w:val="0"/>
        <w:jc w:val="both"/>
        <w:rPr>
          <w:color w:val="000000" w:themeColor="text1"/>
          <w:sz w:val="16"/>
          <w:szCs w:val="16"/>
        </w:rPr>
      </w:pPr>
      <w:r w:rsidRPr="005C2DDB">
        <w:rPr>
          <w:color w:val="000000" w:themeColor="text1"/>
          <w:sz w:val="16"/>
          <w:szCs w:val="16"/>
        </w:rPr>
        <w:t>б) в случае, если цена Контракта превышает начальную (максимальную) цену Контракта:</w:t>
      </w:r>
    </w:p>
    <w:p w:rsidR="00585574" w:rsidRPr="005C2DDB" w:rsidRDefault="00585574" w:rsidP="00AB4065">
      <w:pPr>
        <w:autoSpaceDE w:val="0"/>
        <w:autoSpaceDN w:val="0"/>
        <w:adjustRightInd w:val="0"/>
        <w:jc w:val="both"/>
        <w:rPr>
          <w:color w:val="000000" w:themeColor="text1"/>
          <w:sz w:val="16"/>
          <w:szCs w:val="16"/>
        </w:rPr>
      </w:pPr>
      <w:r>
        <w:rPr>
          <w:color w:val="000000" w:themeColor="text1"/>
          <w:sz w:val="16"/>
          <w:szCs w:val="16"/>
        </w:rPr>
        <w:t xml:space="preserve">- </w:t>
      </w:r>
      <w:r w:rsidRPr="005C2DDB">
        <w:rPr>
          <w:color w:val="000000" w:themeColor="text1"/>
          <w:sz w:val="16"/>
          <w:szCs w:val="16"/>
        </w:rPr>
        <w:t>10 процентов цены Контракта, если цена Контракта не превышает 3 млн. рублей;</w:t>
      </w:r>
    </w:p>
    <w:p w:rsidR="00585574" w:rsidRPr="005C2DDB" w:rsidRDefault="00585574" w:rsidP="00AB4065">
      <w:pPr>
        <w:autoSpaceDE w:val="0"/>
        <w:autoSpaceDN w:val="0"/>
        <w:adjustRightInd w:val="0"/>
        <w:jc w:val="both"/>
        <w:rPr>
          <w:color w:val="000000" w:themeColor="text1"/>
          <w:sz w:val="16"/>
          <w:szCs w:val="16"/>
        </w:rPr>
      </w:pPr>
      <w:r>
        <w:rPr>
          <w:color w:val="000000" w:themeColor="text1"/>
          <w:sz w:val="16"/>
          <w:szCs w:val="16"/>
        </w:rPr>
        <w:t xml:space="preserve">- </w:t>
      </w:r>
      <w:r w:rsidRPr="005C2DDB">
        <w:rPr>
          <w:color w:val="000000" w:themeColor="text1"/>
          <w:sz w:val="16"/>
          <w:szCs w:val="16"/>
        </w:rPr>
        <w:t>5 процентов цены Контракта, если цена Контракта составляет от 3 млн. рублей до 50 млн. рублей (включительно);</w:t>
      </w:r>
    </w:p>
    <w:p w:rsidR="00585574" w:rsidRPr="00C474E8" w:rsidRDefault="00585574" w:rsidP="00FF33D2">
      <w:pPr>
        <w:pStyle w:val="affff9"/>
        <w:rPr>
          <w:sz w:val="16"/>
          <w:szCs w:val="16"/>
        </w:rPr>
      </w:pPr>
      <w:r>
        <w:rPr>
          <w:sz w:val="16"/>
          <w:szCs w:val="16"/>
        </w:rPr>
        <w:t xml:space="preserve">- </w:t>
      </w:r>
      <w:r w:rsidRPr="00C474E8">
        <w:rPr>
          <w:sz w:val="16"/>
          <w:szCs w:val="16"/>
        </w:rPr>
        <w:t>1 процент цены Контракта, если цена Контракта составляет от 50 млн. рублей до 100 млн. рублей (включительно).</w:t>
      </w:r>
    </w:p>
  </w:footnote>
  <w:footnote w:id="9">
    <w:p w:rsidR="00585574" w:rsidRPr="00AB4065" w:rsidRDefault="00585574" w:rsidP="00AB4065">
      <w:pPr>
        <w:pStyle w:val="afff"/>
        <w:jc w:val="both"/>
        <w:rPr>
          <w:sz w:val="16"/>
          <w:szCs w:val="16"/>
        </w:rPr>
      </w:pPr>
      <w:r w:rsidRPr="00AB4065">
        <w:rPr>
          <w:rStyle w:val="afffff2"/>
          <w:sz w:val="16"/>
          <w:szCs w:val="16"/>
        </w:rPr>
        <w:footnoteRef/>
      </w:r>
      <w:r w:rsidRPr="00AB4065">
        <w:rPr>
          <w:sz w:val="16"/>
          <w:szCs w:val="16"/>
        </w:rPr>
        <w:t xml:space="preserve"> Размер штрафа устанавливается в соответствии с пунктом 4 Правил:</w:t>
      </w:r>
      <w:r w:rsidRPr="00AB4065">
        <w:rPr>
          <w:rFonts w:ascii="Arial" w:eastAsia="Calibri" w:hAnsi="Arial" w:cs="Arial"/>
          <w:sz w:val="16"/>
          <w:szCs w:val="16"/>
        </w:rPr>
        <w:t xml:space="preserve"> </w:t>
      </w:r>
      <w:r w:rsidRPr="00AB4065">
        <w:rPr>
          <w:rFonts w:eastAsia="Calibri"/>
          <w:sz w:val="16"/>
          <w:szCs w:val="16"/>
        </w:rPr>
        <w:t>1 процента цены контракта (этапа), но не более 5 тыс. рублей и не менее 1 тыс. рублей.</w:t>
      </w:r>
    </w:p>
  </w:footnote>
  <w:footnote w:id="10">
    <w:p w:rsidR="00585574" w:rsidRPr="00AB4065" w:rsidRDefault="00585574" w:rsidP="00E27003">
      <w:pPr>
        <w:widowControl w:val="0"/>
        <w:autoSpaceDE w:val="0"/>
        <w:autoSpaceDN w:val="0"/>
        <w:adjustRightInd w:val="0"/>
        <w:jc w:val="both"/>
        <w:rPr>
          <w:color w:val="000000" w:themeColor="text1"/>
          <w:sz w:val="16"/>
          <w:szCs w:val="16"/>
        </w:rPr>
      </w:pPr>
      <w:r w:rsidRPr="00AB4065">
        <w:rPr>
          <w:rStyle w:val="afffff2"/>
          <w:color w:val="000000" w:themeColor="text1"/>
          <w:sz w:val="16"/>
          <w:szCs w:val="16"/>
        </w:rPr>
        <w:footnoteRef/>
      </w:r>
      <w:r w:rsidRPr="00AB4065">
        <w:rPr>
          <w:rStyle w:val="afffff2"/>
          <w:color w:val="000000" w:themeColor="text1"/>
          <w:sz w:val="16"/>
          <w:szCs w:val="16"/>
        </w:rPr>
        <w:t xml:space="preserve"> </w:t>
      </w:r>
      <w:r w:rsidRPr="00AB4065">
        <w:rPr>
          <w:color w:val="000000" w:themeColor="text1"/>
          <w:sz w:val="16"/>
          <w:szCs w:val="16"/>
        </w:rPr>
        <w:t>Размер штрафа устанавливается в соответствии с пунктом 9 Правил:</w:t>
      </w:r>
    </w:p>
    <w:p w:rsidR="00585574" w:rsidRPr="00C474E8" w:rsidRDefault="00585574" w:rsidP="00E27003">
      <w:pPr>
        <w:widowControl w:val="0"/>
        <w:autoSpaceDE w:val="0"/>
        <w:autoSpaceDN w:val="0"/>
        <w:adjustRightInd w:val="0"/>
        <w:jc w:val="both"/>
        <w:rPr>
          <w:color w:val="000000" w:themeColor="text1"/>
          <w:sz w:val="16"/>
          <w:szCs w:val="16"/>
        </w:rPr>
      </w:pPr>
      <w:r w:rsidRPr="00AB4065">
        <w:rPr>
          <w:color w:val="000000" w:themeColor="text1"/>
          <w:sz w:val="16"/>
          <w:szCs w:val="16"/>
        </w:rPr>
        <w:t>- 1000 рублей, если цена Контракта</w:t>
      </w:r>
      <w:r w:rsidRPr="00C474E8">
        <w:rPr>
          <w:color w:val="000000" w:themeColor="text1"/>
          <w:sz w:val="16"/>
          <w:szCs w:val="16"/>
        </w:rPr>
        <w:t xml:space="preserve"> не превышает 3 млн. рублей (включительно);</w:t>
      </w:r>
    </w:p>
    <w:p w:rsidR="00585574" w:rsidRPr="00C474E8" w:rsidRDefault="00585574" w:rsidP="00E27003">
      <w:pPr>
        <w:widowControl w:val="0"/>
        <w:autoSpaceDE w:val="0"/>
        <w:autoSpaceDN w:val="0"/>
        <w:adjustRightInd w:val="0"/>
        <w:jc w:val="both"/>
        <w:rPr>
          <w:color w:val="000000" w:themeColor="text1"/>
          <w:sz w:val="16"/>
          <w:szCs w:val="16"/>
        </w:rPr>
      </w:pPr>
      <w:r>
        <w:rPr>
          <w:color w:val="000000" w:themeColor="text1"/>
          <w:sz w:val="16"/>
          <w:szCs w:val="16"/>
        </w:rPr>
        <w:t xml:space="preserve">- </w:t>
      </w:r>
      <w:r w:rsidRPr="00C474E8">
        <w:rPr>
          <w:color w:val="000000" w:themeColor="text1"/>
          <w:sz w:val="16"/>
          <w:szCs w:val="16"/>
        </w:rPr>
        <w:t>5000 рублей, если цена Контракта составляет от 3 млн. рублей до 50 млн. рублей (включительно);</w:t>
      </w:r>
    </w:p>
    <w:p w:rsidR="00585574" w:rsidRPr="00C474E8" w:rsidRDefault="00585574" w:rsidP="00E27003">
      <w:pPr>
        <w:widowControl w:val="0"/>
        <w:autoSpaceDE w:val="0"/>
        <w:autoSpaceDN w:val="0"/>
        <w:adjustRightInd w:val="0"/>
        <w:jc w:val="both"/>
        <w:rPr>
          <w:color w:val="000000" w:themeColor="text1"/>
          <w:sz w:val="16"/>
          <w:szCs w:val="16"/>
        </w:rPr>
      </w:pPr>
      <w:r>
        <w:rPr>
          <w:color w:val="000000" w:themeColor="text1"/>
          <w:sz w:val="16"/>
          <w:szCs w:val="16"/>
        </w:rPr>
        <w:t xml:space="preserve">- </w:t>
      </w:r>
      <w:r w:rsidRPr="00C474E8">
        <w:rPr>
          <w:color w:val="000000" w:themeColor="text1"/>
          <w:sz w:val="16"/>
          <w:szCs w:val="16"/>
        </w:rPr>
        <w:t>10000 рублей, если цена Контракта составляет от 50 млн. рублей до 100 млн. рублей (включительно);</w:t>
      </w:r>
    </w:p>
    <w:p w:rsidR="00585574" w:rsidRPr="0028546B" w:rsidRDefault="00585574" w:rsidP="00E27003">
      <w:pPr>
        <w:widowControl w:val="0"/>
        <w:autoSpaceDE w:val="0"/>
        <w:autoSpaceDN w:val="0"/>
        <w:adjustRightInd w:val="0"/>
        <w:jc w:val="both"/>
        <w:rPr>
          <w:sz w:val="20"/>
          <w:szCs w:val="20"/>
        </w:rPr>
      </w:pPr>
      <w:r>
        <w:rPr>
          <w:color w:val="000000" w:themeColor="text1"/>
          <w:sz w:val="16"/>
          <w:szCs w:val="16"/>
        </w:rPr>
        <w:t xml:space="preserve">- </w:t>
      </w:r>
      <w:r w:rsidRPr="00C474E8">
        <w:rPr>
          <w:color w:val="000000" w:themeColor="text1"/>
          <w:sz w:val="16"/>
          <w:szCs w:val="16"/>
        </w:rPr>
        <w:t>100000 рублей, если цена Контракта превышает 100 млн. рублей.</w:t>
      </w:r>
    </w:p>
  </w:footnote>
  <w:footnote w:id="11">
    <w:p w:rsidR="00585574" w:rsidRDefault="00585574" w:rsidP="00E27003">
      <w:pPr>
        <w:pStyle w:val="affff9"/>
      </w:pPr>
      <w:r w:rsidRPr="00142EBA">
        <w:rPr>
          <w:rStyle w:val="afffff2"/>
          <w:color w:val="FFFFFF" w:themeColor="background1"/>
          <w:sz w:val="2"/>
        </w:rPr>
        <w:footnoteRef/>
      </w:r>
      <w:r w:rsidRPr="00142EBA">
        <w:rPr>
          <w:color w:val="FFFFFF" w:themeColor="background1"/>
          <w:sz w:val="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53624"/>
      <w:docPartObj>
        <w:docPartGallery w:val="Page Numbers (Top of Page)"/>
        <w:docPartUnique/>
      </w:docPartObj>
    </w:sdtPr>
    <w:sdtContent>
      <w:p w:rsidR="00585574" w:rsidRDefault="00585574">
        <w:pPr>
          <w:pStyle w:val="af1"/>
          <w:jc w:val="center"/>
        </w:pPr>
        <w:r>
          <w:fldChar w:fldCharType="begin"/>
        </w:r>
        <w:r>
          <w:instrText>PAGE   \* MERGEFORMAT</w:instrText>
        </w:r>
        <w:r>
          <w:fldChar w:fldCharType="separate"/>
        </w:r>
        <w:r w:rsidR="00CC1407">
          <w:rPr>
            <w:noProof/>
          </w:rPr>
          <w:t>20</w:t>
        </w:r>
        <w:r>
          <w:rPr>
            <w:noProof/>
          </w:rPr>
          <w:fldChar w:fldCharType="end"/>
        </w:r>
      </w:p>
    </w:sdtContent>
  </w:sdt>
  <w:p w:rsidR="00585574" w:rsidRDefault="0058557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4383"/>
      <w:docPartObj>
        <w:docPartGallery w:val="Page Numbers (Top of Page)"/>
        <w:docPartUnique/>
      </w:docPartObj>
    </w:sdtPr>
    <w:sdtContent>
      <w:p w:rsidR="00585574" w:rsidRPr="00B03ECF" w:rsidRDefault="00585574">
        <w:pPr>
          <w:pStyle w:val="af1"/>
          <w:jc w:val="center"/>
        </w:pPr>
        <w:r w:rsidRPr="00B03ECF">
          <w:fldChar w:fldCharType="begin"/>
        </w:r>
        <w:r w:rsidRPr="00B03ECF">
          <w:instrText>PAGE   \* MERGEFORMAT</w:instrText>
        </w:r>
        <w:r w:rsidRPr="00B03ECF">
          <w:fldChar w:fldCharType="separate"/>
        </w:r>
        <w:r w:rsidR="00CC1407">
          <w:rPr>
            <w:noProof/>
          </w:rPr>
          <w:t>41</w:t>
        </w:r>
        <w:r w:rsidRPr="00B03ECF">
          <w:fldChar w:fldCharType="end"/>
        </w:r>
      </w:p>
    </w:sdtContent>
  </w:sdt>
  <w:p w:rsidR="00585574" w:rsidRPr="00B94E39" w:rsidRDefault="0058557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74" w:rsidRPr="001D5774" w:rsidRDefault="00585574" w:rsidP="00E27003">
    <w:pPr>
      <w:pStyle w:val="af1"/>
      <w:jc w:val="center"/>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5528"/>
      <w:docPartObj>
        <w:docPartGallery w:val="Page Numbers (Top of Page)"/>
        <w:docPartUnique/>
      </w:docPartObj>
    </w:sdtPr>
    <w:sdtContent>
      <w:p w:rsidR="00585574" w:rsidRPr="00B03ECF" w:rsidRDefault="00585574">
        <w:pPr>
          <w:pStyle w:val="af1"/>
          <w:jc w:val="center"/>
        </w:pPr>
        <w:r w:rsidRPr="00B03ECF">
          <w:fldChar w:fldCharType="begin"/>
        </w:r>
        <w:r w:rsidRPr="00B03ECF">
          <w:instrText>PAGE   \* MERGEFORMAT</w:instrText>
        </w:r>
        <w:r w:rsidRPr="00B03ECF">
          <w:fldChar w:fldCharType="separate"/>
        </w:r>
        <w:r w:rsidR="00CC1407">
          <w:rPr>
            <w:noProof/>
          </w:rPr>
          <w:t>50</w:t>
        </w:r>
        <w:r w:rsidRPr="00B03ECF">
          <w:fldChar w:fldCharType="end"/>
        </w:r>
      </w:p>
    </w:sdtContent>
  </w:sdt>
  <w:p w:rsidR="00585574" w:rsidRPr="00B94E39" w:rsidRDefault="00585574">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74" w:rsidRPr="001D5774" w:rsidRDefault="00585574" w:rsidP="00C60FA0">
    <w:pPr>
      <w:pStyle w:val="af1"/>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39509CB"/>
    <w:multiLevelType w:val="hybridMultilevel"/>
    <w:tmpl w:val="F3B40B84"/>
    <w:lvl w:ilvl="0" w:tplc="58C26776">
      <w:start w:val="1"/>
      <w:numFmt w:val="decimal"/>
      <w:lvlText w:val="%1."/>
      <w:lvlJc w:val="left"/>
      <w:pPr>
        <w:ind w:left="360"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F2D09"/>
    <w:multiLevelType w:val="hybridMultilevel"/>
    <w:tmpl w:val="7864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ADB17A5"/>
    <w:multiLevelType w:val="multilevel"/>
    <w:tmpl w:val="9818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BA2A38"/>
    <w:multiLevelType w:val="hybridMultilevel"/>
    <w:tmpl w:val="FA240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24E1270"/>
    <w:multiLevelType w:val="hybridMultilevel"/>
    <w:tmpl w:val="164269A6"/>
    <w:lvl w:ilvl="0" w:tplc="58C2677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B40648"/>
    <w:multiLevelType w:val="hybridMultilevel"/>
    <w:tmpl w:val="9A54347A"/>
    <w:lvl w:ilvl="0" w:tplc="58C2677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45">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CD0704"/>
    <w:multiLevelType w:val="hybridMultilevel"/>
    <w:tmpl w:val="B3426D7C"/>
    <w:lvl w:ilvl="0" w:tplc="9E883A72">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47">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4997601"/>
    <w:multiLevelType w:val="hybridMultilevel"/>
    <w:tmpl w:val="164269A6"/>
    <w:lvl w:ilvl="0" w:tplc="58C2677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56">
    <w:nsid w:val="47762CEA"/>
    <w:multiLevelType w:val="hybridMultilevel"/>
    <w:tmpl w:val="7322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9712DEB"/>
    <w:multiLevelType w:val="multilevel"/>
    <w:tmpl w:val="9536B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2">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8">
    <w:nsid w:val="5BD94BFA"/>
    <w:multiLevelType w:val="hybridMultilevel"/>
    <w:tmpl w:val="8A50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1">
    <w:nsid w:val="6074044B"/>
    <w:multiLevelType w:val="hybridMultilevel"/>
    <w:tmpl w:val="5F4437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3">
    <w:nsid w:val="69A818D1"/>
    <w:multiLevelType w:val="hybridMultilevel"/>
    <w:tmpl w:val="6B32F0F6"/>
    <w:lvl w:ilvl="0" w:tplc="58C2677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7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1162AAA"/>
    <w:multiLevelType w:val="hybridMultilevel"/>
    <w:tmpl w:val="8A50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742AF8"/>
    <w:multiLevelType w:val="hybridMultilevel"/>
    <w:tmpl w:val="9A54347A"/>
    <w:lvl w:ilvl="0" w:tplc="58C2677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81">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7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7"/>
  </w:num>
  <w:num w:numId="12">
    <w:abstractNumId w:val="37"/>
  </w:num>
  <w:num w:numId="13">
    <w:abstractNumId w:val="23"/>
  </w:num>
  <w:num w:numId="14">
    <w:abstractNumId w:val="53"/>
  </w:num>
  <w:num w:numId="15">
    <w:abstractNumId w:val="74"/>
  </w:num>
  <w:num w:numId="16">
    <w:abstractNumId w:val="41"/>
  </w:num>
  <w:num w:numId="17">
    <w:abstractNumId w:val="13"/>
  </w:num>
  <w:num w:numId="18">
    <w:abstractNumId w:val="85"/>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84"/>
  </w:num>
  <w:num w:numId="26">
    <w:abstractNumId w:val="76"/>
  </w:num>
  <w:num w:numId="27">
    <w:abstractNumId w:val="50"/>
  </w:num>
  <w:num w:numId="28">
    <w:abstractNumId w:val="48"/>
  </w:num>
  <w:num w:numId="29">
    <w:abstractNumId w:val="32"/>
  </w:num>
  <w:num w:numId="30">
    <w:abstractNumId w:val="69"/>
  </w:num>
  <w:num w:numId="31">
    <w:abstractNumId w:val="40"/>
  </w:num>
  <w:num w:numId="32">
    <w:abstractNumId w:val="30"/>
  </w:num>
  <w:num w:numId="33">
    <w:abstractNumId w:val="54"/>
  </w:num>
  <w:num w:numId="34">
    <w:abstractNumId w:val="60"/>
  </w:num>
  <w:num w:numId="35">
    <w:abstractNumId w:val="75"/>
  </w:num>
  <w:num w:numId="36">
    <w:abstractNumId w:val="59"/>
  </w:num>
  <w:num w:numId="37">
    <w:abstractNumId w:val="43"/>
  </w:num>
  <w:num w:numId="38">
    <w:abstractNumId w:val="81"/>
  </w:num>
  <w:num w:numId="39">
    <w:abstractNumId w:val="31"/>
  </w:num>
  <w:num w:numId="40">
    <w:abstractNumId w:val="9"/>
    <w:lvlOverride w:ilvl="0">
      <w:startOverride w:val="1"/>
    </w:lvlOverride>
  </w:num>
  <w:num w:numId="41">
    <w:abstractNumId w:val="26"/>
  </w:num>
  <w:num w:numId="42">
    <w:abstractNumId w:val="24"/>
  </w:num>
  <w:num w:numId="43">
    <w:abstractNumId w:val="61"/>
  </w:num>
  <w:num w:numId="44">
    <w:abstractNumId w:val="64"/>
  </w:num>
  <w:num w:numId="45">
    <w:abstractNumId w:val="14"/>
  </w:num>
  <w:num w:numId="46">
    <w:abstractNumId w:val="65"/>
  </w:num>
  <w:num w:numId="47">
    <w:abstractNumId w:val="33"/>
  </w:num>
  <w:num w:numId="48">
    <w:abstractNumId w:val="66"/>
  </w:num>
  <w:num w:numId="49">
    <w:abstractNumId w:val="18"/>
  </w:num>
  <w:num w:numId="50">
    <w:abstractNumId w:val="9"/>
  </w:num>
  <w:num w:numId="51">
    <w:abstractNumId w:val="47"/>
  </w:num>
  <w:num w:numId="52">
    <w:abstractNumId w:val="45"/>
  </w:num>
  <w:num w:numId="53">
    <w:abstractNumId w:val="72"/>
  </w:num>
  <w:num w:numId="54">
    <w:abstractNumId w:val="57"/>
  </w:num>
  <w:num w:numId="55">
    <w:abstractNumId w:val="25"/>
  </w:num>
  <w:num w:numId="56">
    <w:abstractNumId w:val="63"/>
  </w:num>
  <w:num w:numId="57">
    <w:abstractNumId w:val="70"/>
  </w:num>
  <w:num w:numId="58">
    <w:abstractNumId w:val="52"/>
  </w:num>
  <w:num w:numId="59">
    <w:abstractNumId w:val="34"/>
  </w:num>
  <w:num w:numId="60">
    <w:abstractNumId w:val="42"/>
  </w:num>
  <w:num w:numId="61">
    <w:abstractNumId w:val="82"/>
  </w:num>
  <w:num w:numId="62">
    <w:abstractNumId w:val="16"/>
  </w:num>
  <w:num w:numId="63">
    <w:abstractNumId w:val="77"/>
  </w:num>
  <w:num w:numId="64">
    <w:abstractNumId w:val="35"/>
  </w:num>
  <w:num w:numId="65">
    <w:abstractNumId w:val="49"/>
  </w:num>
  <w:num w:numId="66">
    <w:abstractNumId w:val="80"/>
  </w:num>
  <w:num w:numId="67">
    <w:abstractNumId w:val="39"/>
  </w:num>
  <w:num w:numId="68">
    <w:abstractNumId w:val="55"/>
  </w:num>
  <w:num w:numId="69">
    <w:abstractNumId w:val="68"/>
  </w:num>
  <w:num w:numId="70">
    <w:abstractNumId w:val="24"/>
    <w:lvlOverride w:ilvl="0">
      <w:lvl w:ilvl="0" w:tplc="0419000F">
        <w:start w:val="1"/>
        <w:numFmt w:val="decimal"/>
        <w:lvlText w:val="%1."/>
        <w:lvlJc w:val="left"/>
        <w:pPr>
          <w:ind w:left="567" w:hanging="2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1">
    <w:abstractNumId w:val="24"/>
    <w:lvlOverride w:ilvl="0">
      <w:lvl w:ilvl="0" w:tplc="0419000F">
        <w:start w:val="1"/>
        <w:numFmt w:val="decimal"/>
        <w:lvlText w:val="%1."/>
        <w:lvlJc w:val="left"/>
        <w:pPr>
          <w:ind w:left="567" w:hanging="2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2">
    <w:abstractNumId w:val="44"/>
  </w:num>
  <w:num w:numId="73">
    <w:abstractNumId w:val="79"/>
  </w:num>
  <w:num w:numId="74">
    <w:abstractNumId w:val="73"/>
  </w:num>
  <w:num w:numId="75">
    <w:abstractNumId w:val="12"/>
  </w:num>
  <w:num w:numId="76">
    <w:abstractNumId w:val="46"/>
  </w:num>
  <w:num w:numId="77">
    <w:abstractNumId w:val="83"/>
  </w:num>
  <w:num w:numId="78">
    <w:abstractNumId w:val="56"/>
  </w:num>
  <w:num w:numId="79">
    <w:abstractNumId w:val="15"/>
  </w:num>
  <w:num w:numId="80">
    <w:abstractNumId w:val="29"/>
  </w:num>
  <w:num w:numId="81">
    <w:abstractNumId w:val="58"/>
  </w:num>
  <w:num w:numId="82">
    <w:abstractNumId w:val="17"/>
  </w:num>
  <w:num w:numId="83">
    <w:abstractNumId w:val="62"/>
  </w:num>
  <w:num w:numId="84">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901"/>
    <w:rsid w:val="00003E20"/>
    <w:rsid w:val="0000459C"/>
    <w:rsid w:val="0000529E"/>
    <w:rsid w:val="000053FD"/>
    <w:rsid w:val="00005477"/>
    <w:rsid w:val="00005721"/>
    <w:rsid w:val="00005882"/>
    <w:rsid w:val="00006DA9"/>
    <w:rsid w:val="000079FE"/>
    <w:rsid w:val="00007EE8"/>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491A"/>
    <w:rsid w:val="000253C0"/>
    <w:rsid w:val="00025BD3"/>
    <w:rsid w:val="00026D81"/>
    <w:rsid w:val="00026EF5"/>
    <w:rsid w:val="0002756D"/>
    <w:rsid w:val="00027786"/>
    <w:rsid w:val="00027EEE"/>
    <w:rsid w:val="00030661"/>
    <w:rsid w:val="00031DA3"/>
    <w:rsid w:val="00031ECE"/>
    <w:rsid w:val="0003223A"/>
    <w:rsid w:val="000327C1"/>
    <w:rsid w:val="00032D41"/>
    <w:rsid w:val="00033137"/>
    <w:rsid w:val="00033607"/>
    <w:rsid w:val="00034A5F"/>
    <w:rsid w:val="000356F0"/>
    <w:rsid w:val="000357DF"/>
    <w:rsid w:val="00035918"/>
    <w:rsid w:val="000364F9"/>
    <w:rsid w:val="00036820"/>
    <w:rsid w:val="000369EA"/>
    <w:rsid w:val="00036E8B"/>
    <w:rsid w:val="00037273"/>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37AC"/>
    <w:rsid w:val="0004466F"/>
    <w:rsid w:val="00044C83"/>
    <w:rsid w:val="00044D33"/>
    <w:rsid w:val="00044E14"/>
    <w:rsid w:val="0004568F"/>
    <w:rsid w:val="00045861"/>
    <w:rsid w:val="000458FD"/>
    <w:rsid w:val="00046115"/>
    <w:rsid w:val="000470DA"/>
    <w:rsid w:val="000473B7"/>
    <w:rsid w:val="0004760C"/>
    <w:rsid w:val="00047C95"/>
    <w:rsid w:val="00050265"/>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8E"/>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624"/>
    <w:rsid w:val="00062B14"/>
    <w:rsid w:val="00062DC9"/>
    <w:rsid w:val="0006355C"/>
    <w:rsid w:val="0006392A"/>
    <w:rsid w:val="00063A7B"/>
    <w:rsid w:val="00063DBE"/>
    <w:rsid w:val="00064040"/>
    <w:rsid w:val="00064075"/>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14A"/>
    <w:rsid w:val="00073262"/>
    <w:rsid w:val="00073620"/>
    <w:rsid w:val="00073C81"/>
    <w:rsid w:val="00073F5A"/>
    <w:rsid w:val="00073FE8"/>
    <w:rsid w:val="00074D71"/>
    <w:rsid w:val="000753AD"/>
    <w:rsid w:val="00075CE2"/>
    <w:rsid w:val="00075F25"/>
    <w:rsid w:val="00076254"/>
    <w:rsid w:val="00076937"/>
    <w:rsid w:val="00076FAB"/>
    <w:rsid w:val="00077517"/>
    <w:rsid w:val="00077654"/>
    <w:rsid w:val="00077723"/>
    <w:rsid w:val="0007792C"/>
    <w:rsid w:val="00077DA9"/>
    <w:rsid w:val="00077DCF"/>
    <w:rsid w:val="00080003"/>
    <w:rsid w:val="0008019D"/>
    <w:rsid w:val="000801E6"/>
    <w:rsid w:val="00080232"/>
    <w:rsid w:val="00080876"/>
    <w:rsid w:val="0008167A"/>
    <w:rsid w:val="00081BBF"/>
    <w:rsid w:val="00081D10"/>
    <w:rsid w:val="00082886"/>
    <w:rsid w:val="00082D5F"/>
    <w:rsid w:val="00083843"/>
    <w:rsid w:val="000839E0"/>
    <w:rsid w:val="00083A4B"/>
    <w:rsid w:val="00084986"/>
    <w:rsid w:val="00084AB8"/>
    <w:rsid w:val="0008514A"/>
    <w:rsid w:val="000852F6"/>
    <w:rsid w:val="000856D2"/>
    <w:rsid w:val="00085711"/>
    <w:rsid w:val="000858CE"/>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79A"/>
    <w:rsid w:val="0009487A"/>
    <w:rsid w:val="00094EB1"/>
    <w:rsid w:val="0009579B"/>
    <w:rsid w:val="00095813"/>
    <w:rsid w:val="000958C3"/>
    <w:rsid w:val="00095BCC"/>
    <w:rsid w:val="000965D8"/>
    <w:rsid w:val="000966C0"/>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2C"/>
    <w:rsid w:val="000A7543"/>
    <w:rsid w:val="000A7664"/>
    <w:rsid w:val="000A7994"/>
    <w:rsid w:val="000A7A15"/>
    <w:rsid w:val="000A7B12"/>
    <w:rsid w:val="000A7B4C"/>
    <w:rsid w:val="000A7B6F"/>
    <w:rsid w:val="000B01B7"/>
    <w:rsid w:val="000B02B4"/>
    <w:rsid w:val="000B034A"/>
    <w:rsid w:val="000B03FD"/>
    <w:rsid w:val="000B0776"/>
    <w:rsid w:val="000B1663"/>
    <w:rsid w:val="000B1D37"/>
    <w:rsid w:val="000B27BE"/>
    <w:rsid w:val="000B2AFA"/>
    <w:rsid w:val="000B2B39"/>
    <w:rsid w:val="000B317B"/>
    <w:rsid w:val="000B31AD"/>
    <w:rsid w:val="000B36E0"/>
    <w:rsid w:val="000B3C9C"/>
    <w:rsid w:val="000B443C"/>
    <w:rsid w:val="000B463B"/>
    <w:rsid w:val="000B4919"/>
    <w:rsid w:val="000B50AE"/>
    <w:rsid w:val="000B563E"/>
    <w:rsid w:val="000B56D3"/>
    <w:rsid w:val="000B5B06"/>
    <w:rsid w:val="000B5ED8"/>
    <w:rsid w:val="000B6F9F"/>
    <w:rsid w:val="000B763A"/>
    <w:rsid w:val="000B7D2C"/>
    <w:rsid w:val="000B7DF3"/>
    <w:rsid w:val="000C0081"/>
    <w:rsid w:val="000C0E9E"/>
    <w:rsid w:val="000C16A3"/>
    <w:rsid w:val="000C222B"/>
    <w:rsid w:val="000C23C7"/>
    <w:rsid w:val="000C2E64"/>
    <w:rsid w:val="000C3355"/>
    <w:rsid w:val="000C40D2"/>
    <w:rsid w:val="000C433F"/>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DFE"/>
    <w:rsid w:val="000F527E"/>
    <w:rsid w:val="000F5572"/>
    <w:rsid w:val="000F5922"/>
    <w:rsid w:val="000F6112"/>
    <w:rsid w:val="000F6629"/>
    <w:rsid w:val="000F6AEA"/>
    <w:rsid w:val="000F6B8C"/>
    <w:rsid w:val="000F6BAC"/>
    <w:rsid w:val="0010009F"/>
    <w:rsid w:val="00100996"/>
    <w:rsid w:val="00101155"/>
    <w:rsid w:val="00102209"/>
    <w:rsid w:val="001022D9"/>
    <w:rsid w:val="00102962"/>
    <w:rsid w:val="001029D1"/>
    <w:rsid w:val="00102AA6"/>
    <w:rsid w:val="00102AC3"/>
    <w:rsid w:val="00102EC4"/>
    <w:rsid w:val="00103546"/>
    <w:rsid w:val="00103925"/>
    <w:rsid w:val="00103F44"/>
    <w:rsid w:val="00103F62"/>
    <w:rsid w:val="001040FC"/>
    <w:rsid w:val="00104872"/>
    <w:rsid w:val="00105873"/>
    <w:rsid w:val="00105B2E"/>
    <w:rsid w:val="00105E43"/>
    <w:rsid w:val="00105E77"/>
    <w:rsid w:val="00105EFE"/>
    <w:rsid w:val="0010619E"/>
    <w:rsid w:val="001064D9"/>
    <w:rsid w:val="001067F4"/>
    <w:rsid w:val="00106EE9"/>
    <w:rsid w:val="0010744E"/>
    <w:rsid w:val="00107FE5"/>
    <w:rsid w:val="00110181"/>
    <w:rsid w:val="00110759"/>
    <w:rsid w:val="00110D4E"/>
    <w:rsid w:val="00110ED7"/>
    <w:rsid w:val="0011103B"/>
    <w:rsid w:val="00111BE4"/>
    <w:rsid w:val="001126E2"/>
    <w:rsid w:val="00113338"/>
    <w:rsid w:val="001137F3"/>
    <w:rsid w:val="00113A76"/>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977"/>
    <w:rsid w:val="00117A31"/>
    <w:rsid w:val="00117EAC"/>
    <w:rsid w:val="001201E9"/>
    <w:rsid w:val="001206B8"/>
    <w:rsid w:val="00120968"/>
    <w:rsid w:val="001209BA"/>
    <w:rsid w:val="00120AEA"/>
    <w:rsid w:val="00121052"/>
    <w:rsid w:val="00121F8A"/>
    <w:rsid w:val="00122195"/>
    <w:rsid w:val="001221EB"/>
    <w:rsid w:val="001222C6"/>
    <w:rsid w:val="001225F9"/>
    <w:rsid w:val="00122E5C"/>
    <w:rsid w:val="0012366C"/>
    <w:rsid w:val="0012397B"/>
    <w:rsid w:val="00123A4C"/>
    <w:rsid w:val="0012549A"/>
    <w:rsid w:val="001256A9"/>
    <w:rsid w:val="0012592F"/>
    <w:rsid w:val="00125E43"/>
    <w:rsid w:val="00125EC9"/>
    <w:rsid w:val="00125F31"/>
    <w:rsid w:val="0012622A"/>
    <w:rsid w:val="001270E6"/>
    <w:rsid w:val="00127596"/>
    <w:rsid w:val="00127B5E"/>
    <w:rsid w:val="00130506"/>
    <w:rsid w:val="00130722"/>
    <w:rsid w:val="001309BC"/>
    <w:rsid w:val="00130DF5"/>
    <w:rsid w:val="00131D0D"/>
    <w:rsid w:val="00131D4C"/>
    <w:rsid w:val="00132210"/>
    <w:rsid w:val="001322BB"/>
    <w:rsid w:val="0013261E"/>
    <w:rsid w:val="001327DD"/>
    <w:rsid w:val="00132996"/>
    <w:rsid w:val="00133329"/>
    <w:rsid w:val="00134089"/>
    <w:rsid w:val="001343F9"/>
    <w:rsid w:val="001348A5"/>
    <w:rsid w:val="001348EE"/>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C90"/>
    <w:rsid w:val="00151D01"/>
    <w:rsid w:val="00151E6A"/>
    <w:rsid w:val="00151F94"/>
    <w:rsid w:val="0015225C"/>
    <w:rsid w:val="001523A5"/>
    <w:rsid w:val="00153975"/>
    <w:rsid w:val="001539C4"/>
    <w:rsid w:val="001548E2"/>
    <w:rsid w:val="00155449"/>
    <w:rsid w:val="001555CE"/>
    <w:rsid w:val="0015575F"/>
    <w:rsid w:val="001558DE"/>
    <w:rsid w:val="001559C8"/>
    <w:rsid w:val="0015651D"/>
    <w:rsid w:val="00156A0C"/>
    <w:rsid w:val="00156A77"/>
    <w:rsid w:val="00156DFA"/>
    <w:rsid w:val="00156EA4"/>
    <w:rsid w:val="00156EA5"/>
    <w:rsid w:val="0016051E"/>
    <w:rsid w:val="00161288"/>
    <w:rsid w:val="0016145D"/>
    <w:rsid w:val="0016159E"/>
    <w:rsid w:val="001616C1"/>
    <w:rsid w:val="00161ADD"/>
    <w:rsid w:val="00162AC4"/>
    <w:rsid w:val="00163164"/>
    <w:rsid w:val="0016342C"/>
    <w:rsid w:val="00163576"/>
    <w:rsid w:val="001639DA"/>
    <w:rsid w:val="00164124"/>
    <w:rsid w:val="001642BD"/>
    <w:rsid w:val="00164BFD"/>
    <w:rsid w:val="00164ED5"/>
    <w:rsid w:val="00165497"/>
    <w:rsid w:val="00165E58"/>
    <w:rsid w:val="00165F6C"/>
    <w:rsid w:val="0016670E"/>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9BC"/>
    <w:rsid w:val="00172FF4"/>
    <w:rsid w:val="00173043"/>
    <w:rsid w:val="001730A6"/>
    <w:rsid w:val="0017349F"/>
    <w:rsid w:val="001734FB"/>
    <w:rsid w:val="00173559"/>
    <w:rsid w:val="0017388A"/>
    <w:rsid w:val="00174142"/>
    <w:rsid w:val="00174983"/>
    <w:rsid w:val="00174B8E"/>
    <w:rsid w:val="00174FA2"/>
    <w:rsid w:val="001756A6"/>
    <w:rsid w:val="0017684E"/>
    <w:rsid w:val="0017691C"/>
    <w:rsid w:val="00177305"/>
    <w:rsid w:val="001778A0"/>
    <w:rsid w:val="00177A95"/>
    <w:rsid w:val="0018074F"/>
    <w:rsid w:val="00180A8B"/>
    <w:rsid w:val="00180FDA"/>
    <w:rsid w:val="001811BF"/>
    <w:rsid w:val="0018121D"/>
    <w:rsid w:val="00181BF5"/>
    <w:rsid w:val="00181D5E"/>
    <w:rsid w:val="0018211F"/>
    <w:rsid w:val="00182D22"/>
    <w:rsid w:val="00183152"/>
    <w:rsid w:val="001839B1"/>
    <w:rsid w:val="00183FDB"/>
    <w:rsid w:val="0018447B"/>
    <w:rsid w:val="0018450B"/>
    <w:rsid w:val="00184656"/>
    <w:rsid w:val="00184D14"/>
    <w:rsid w:val="00185013"/>
    <w:rsid w:val="001850C3"/>
    <w:rsid w:val="0018559E"/>
    <w:rsid w:val="00185634"/>
    <w:rsid w:val="00185695"/>
    <w:rsid w:val="001858E9"/>
    <w:rsid w:val="001858F1"/>
    <w:rsid w:val="0018599A"/>
    <w:rsid w:val="00185A0E"/>
    <w:rsid w:val="001861A1"/>
    <w:rsid w:val="00186946"/>
    <w:rsid w:val="00187315"/>
    <w:rsid w:val="001875B7"/>
    <w:rsid w:val="0018773A"/>
    <w:rsid w:val="00187C91"/>
    <w:rsid w:val="00190AA8"/>
    <w:rsid w:val="0019109D"/>
    <w:rsid w:val="00191D87"/>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97C4F"/>
    <w:rsid w:val="001A05CB"/>
    <w:rsid w:val="001A08F1"/>
    <w:rsid w:val="001A0C95"/>
    <w:rsid w:val="001A0CA5"/>
    <w:rsid w:val="001A108F"/>
    <w:rsid w:val="001A1284"/>
    <w:rsid w:val="001A1942"/>
    <w:rsid w:val="001A1F75"/>
    <w:rsid w:val="001A2583"/>
    <w:rsid w:val="001A2679"/>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1C"/>
    <w:rsid w:val="001A79E3"/>
    <w:rsid w:val="001A7B36"/>
    <w:rsid w:val="001A7CF8"/>
    <w:rsid w:val="001B0111"/>
    <w:rsid w:val="001B04A8"/>
    <w:rsid w:val="001B06FB"/>
    <w:rsid w:val="001B16F4"/>
    <w:rsid w:val="001B2463"/>
    <w:rsid w:val="001B24DD"/>
    <w:rsid w:val="001B285E"/>
    <w:rsid w:val="001B295F"/>
    <w:rsid w:val="001B3400"/>
    <w:rsid w:val="001B4ED0"/>
    <w:rsid w:val="001B4F7B"/>
    <w:rsid w:val="001B4FFD"/>
    <w:rsid w:val="001B5373"/>
    <w:rsid w:val="001B56BC"/>
    <w:rsid w:val="001B576B"/>
    <w:rsid w:val="001B62C5"/>
    <w:rsid w:val="001B6C07"/>
    <w:rsid w:val="001B6E3C"/>
    <w:rsid w:val="001B6ED6"/>
    <w:rsid w:val="001B7274"/>
    <w:rsid w:val="001B7E83"/>
    <w:rsid w:val="001B7FE6"/>
    <w:rsid w:val="001C03F8"/>
    <w:rsid w:val="001C05F0"/>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8AB"/>
    <w:rsid w:val="001C7C9D"/>
    <w:rsid w:val="001C7D8F"/>
    <w:rsid w:val="001C7FAC"/>
    <w:rsid w:val="001D0B69"/>
    <w:rsid w:val="001D1E42"/>
    <w:rsid w:val="001D1F27"/>
    <w:rsid w:val="001D1FDD"/>
    <w:rsid w:val="001D222B"/>
    <w:rsid w:val="001D2448"/>
    <w:rsid w:val="001D255E"/>
    <w:rsid w:val="001D25B7"/>
    <w:rsid w:val="001D25FE"/>
    <w:rsid w:val="001D2BAF"/>
    <w:rsid w:val="001D3670"/>
    <w:rsid w:val="001D3754"/>
    <w:rsid w:val="001D3946"/>
    <w:rsid w:val="001D3AF8"/>
    <w:rsid w:val="001D3BEA"/>
    <w:rsid w:val="001D3E33"/>
    <w:rsid w:val="001D4B03"/>
    <w:rsid w:val="001D4F72"/>
    <w:rsid w:val="001D50FA"/>
    <w:rsid w:val="001D5AC6"/>
    <w:rsid w:val="001D5B48"/>
    <w:rsid w:val="001D5F89"/>
    <w:rsid w:val="001D5F94"/>
    <w:rsid w:val="001D6093"/>
    <w:rsid w:val="001D62A1"/>
    <w:rsid w:val="001D68B8"/>
    <w:rsid w:val="001D6A5D"/>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A36"/>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3C4"/>
    <w:rsid w:val="001F7606"/>
    <w:rsid w:val="001F7822"/>
    <w:rsid w:val="001F7A7A"/>
    <w:rsid w:val="00200B9F"/>
    <w:rsid w:val="00200DF6"/>
    <w:rsid w:val="002012C5"/>
    <w:rsid w:val="00201591"/>
    <w:rsid w:val="00201612"/>
    <w:rsid w:val="0020161F"/>
    <w:rsid w:val="00201EDC"/>
    <w:rsid w:val="00202327"/>
    <w:rsid w:val="002023DC"/>
    <w:rsid w:val="00202609"/>
    <w:rsid w:val="0020276A"/>
    <w:rsid w:val="002028C1"/>
    <w:rsid w:val="00202F66"/>
    <w:rsid w:val="00203102"/>
    <w:rsid w:val="002036B5"/>
    <w:rsid w:val="002039F0"/>
    <w:rsid w:val="00203B90"/>
    <w:rsid w:val="00204B03"/>
    <w:rsid w:val="00204C86"/>
    <w:rsid w:val="00204D35"/>
    <w:rsid w:val="002050D6"/>
    <w:rsid w:val="002052E0"/>
    <w:rsid w:val="002063EE"/>
    <w:rsid w:val="0020682C"/>
    <w:rsid w:val="00206BCC"/>
    <w:rsid w:val="00206D20"/>
    <w:rsid w:val="00206D60"/>
    <w:rsid w:val="00207718"/>
    <w:rsid w:val="00207737"/>
    <w:rsid w:val="00207B61"/>
    <w:rsid w:val="00207DD0"/>
    <w:rsid w:val="002100BD"/>
    <w:rsid w:val="00210311"/>
    <w:rsid w:val="00210683"/>
    <w:rsid w:val="00210F1A"/>
    <w:rsid w:val="00210F49"/>
    <w:rsid w:val="0021128D"/>
    <w:rsid w:val="0021140D"/>
    <w:rsid w:val="002118E3"/>
    <w:rsid w:val="00211EE4"/>
    <w:rsid w:val="0021215B"/>
    <w:rsid w:val="0021254F"/>
    <w:rsid w:val="00212A45"/>
    <w:rsid w:val="00212D3D"/>
    <w:rsid w:val="0021342E"/>
    <w:rsid w:val="002134D6"/>
    <w:rsid w:val="00213B75"/>
    <w:rsid w:val="00213DE2"/>
    <w:rsid w:val="00214260"/>
    <w:rsid w:val="00214B60"/>
    <w:rsid w:val="00214C31"/>
    <w:rsid w:val="002150B4"/>
    <w:rsid w:val="0021551F"/>
    <w:rsid w:val="00215C2A"/>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69A"/>
    <w:rsid w:val="00222916"/>
    <w:rsid w:val="00223130"/>
    <w:rsid w:val="00223283"/>
    <w:rsid w:val="002237C6"/>
    <w:rsid w:val="0022430B"/>
    <w:rsid w:val="0022441A"/>
    <w:rsid w:val="00224AED"/>
    <w:rsid w:val="002255B6"/>
    <w:rsid w:val="00225BF2"/>
    <w:rsid w:val="00226618"/>
    <w:rsid w:val="00226E7C"/>
    <w:rsid w:val="00227AA2"/>
    <w:rsid w:val="00227C5E"/>
    <w:rsid w:val="002306BA"/>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E69"/>
    <w:rsid w:val="00240D92"/>
    <w:rsid w:val="00241948"/>
    <w:rsid w:val="00242408"/>
    <w:rsid w:val="002426BD"/>
    <w:rsid w:val="00242A46"/>
    <w:rsid w:val="00242CFD"/>
    <w:rsid w:val="00242D61"/>
    <w:rsid w:val="002430D0"/>
    <w:rsid w:val="00243685"/>
    <w:rsid w:val="00243B79"/>
    <w:rsid w:val="0024402E"/>
    <w:rsid w:val="00244901"/>
    <w:rsid w:val="002449E6"/>
    <w:rsid w:val="00244B10"/>
    <w:rsid w:val="00245359"/>
    <w:rsid w:val="00245AEB"/>
    <w:rsid w:val="0024608B"/>
    <w:rsid w:val="0024675D"/>
    <w:rsid w:val="00246892"/>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56"/>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213"/>
    <w:rsid w:val="00280328"/>
    <w:rsid w:val="002803C4"/>
    <w:rsid w:val="0028061F"/>
    <w:rsid w:val="00280711"/>
    <w:rsid w:val="00280D65"/>
    <w:rsid w:val="00280FA3"/>
    <w:rsid w:val="00281178"/>
    <w:rsid w:val="0028170E"/>
    <w:rsid w:val="00282455"/>
    <w:rsid w:val="0028257C"/>
    <w:rsid w:val="00282AB7"/>
    <w:rsid w:val="00282C29"/>
    <w:rsid w:val="00283265"/>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10F"/>
    <w:rsid w:val="00292A75"/>
    <w:rsid w:val="00292CE7"/>
    <w:rsid w:val="002932BC"/>
    <w:rsid w:val="00293807"/>
    <w:rsid w:val="00293889"/>
    <w:rsid w:val="00293FC7"/>
    <w:rsid w:val="00294165"/>
    <w:rsid w:val="0029421F"/>
    <w:rsid w:val="002947D0"/>
    <w:rsid w:val="00294CB5"/>
    <w:rsid w:val="00294DCD"/>
    <w:rsid w:val="00294E6C"/>
    <w:rsid w:val="00295AB9"/>
    <w:rsid w:val="0029617C"/>
    <w:rsid w:val="002967C4"/>
    <w:rsid w:val="002967D3"/>
    <w:rsid w:val="0029727A"/>
    <w:rsid w:val="00297518"/>
    <w:rsid w:val="00297758"/>
    <w:rsid w:val="00297959"/>
    <w:rsid w:val="002979A8"/>
    <w:rsid w:val="00297B29"/>
    <w:rsid w:val="002A123F"/>
    <w:rsid w:val="002A2196"/>
    <w:rsid w:val="002A352F"/>
    <w:rsid w:val="002A35A2"/>
    <w:rsid w:val="002A3717"/>
    <w:rsid w:val="002A4239"/>
    <w:rsid w:val="002A69C6"/>
    <w:rsid w:val="002A71DA"/>
    <w:rsid w:val="002A7227"/>
    <w:rsid w:val="002B0344"/>
    <w:rsid w:val="002B09CE"/>
    <w:rsid w:val="002B0B2E"/>
    <w:rsid w:val="002B0F6A"/>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00"/>
    <w:rsid w:val="002B6D0E"/>
    <w:rsid w:val="002B7162"/>
    <w:rsid w:val="002C0082"/>
    <w:rsid w:val="002C0090"/>
    <w:rsid w:val="002C0569"/>
    <w:rsid w:val="002C0810"/>
    <w:rsid w:val="002C092A"/>
    <w:rsid w:val="002C0BB8"/>
    <w:rsid w:val="002C0E02"/>
    <w:rsid w:val="002C0F87"/>
    <w:rsid w:val="002C1049"/>
    <w:rsid w:val="002C1123"/>
    <w:rsid w:val="002C13AC"/>
    <w:rsid w:val="002C14BC"/>
    <w:rsid w:val="002C1A3D"/>
    <w:rsid w:val="002C20C4"/>
    <w:rsid w:val="002C26F4"/>
    <w:rsid w:val="002C2D17"/>
    <w:rsid w:val="002C33D4"/>
    <w:rsid w:val="002C3F34"/>
    <w:rsid w:val="002C4708"/>
    <w:rsid w:val="002C4856"/>
    <w:rsid w:val="002C4C81"/>
    <w:rsid w:val="002C4C9D"/>
    <w:rsid w:val="002C4EA0"/>
    <w:rsid w:val="002C5886"/>
    <w:rsid w:val="002C5B7D"/>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6FB"/>
    <w:rsid w:val="002D6A64"/>
    <w:rsid w:val="002D6BC7"/>
    <w:rsid w:val="002D6D60"/>
    <w:rsid w:val="002D6F41"/>
    <w:rsid w:val="002D7095"/>
    <w:rsid w:val="002D7558"/>
    <w:rsid w:val="002D7D9F"/>
    <w:rsid w:val="002D7E7A"/>
    <w:rsid w:val="002D7F83"/>
    <w:rsid w:val="002E06C2"/>
    <w:rsid w:val="002E0E65"/>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74E"/>
    <w:rsid w:val="002E7880"/>
    <w:rsid w:val="002E7930"/>
    <w:rsid w:val="002F0DEC"/>
    <w:rsid w:val="002F1109"/>
    <w:rsid w:val="002F1111"/>
    <w:rsid w:val="002F1E17"/>
    <w:rsid w:val="002F1E6F"/>
    <w:rsid w:val="002F2055"/>
    <w:rsid w:val="002F2DA9"/>
    <w:rsid w:val="002F2DE7"/>
    <w:rsid w:val="002F3367"/>
    <w:rsid w:val="002F3769"/>
    <w:rsid w:val="002F3808"/>
    <w:rsid w:val="002F389D"/>
    <w:rsid w:val="002F41E1"/>
    <w:rsid w:val="002F4342"/>
    <w:rsid w:val="002F445A"/>
    <w:rsid w:val="002F47C0"/>
    <w:rsid w:val="002F4A3D"/>
    <w:rsid w:val="002F4B43"/>
    <w:rsid w:val="002F4C0E"/>
    <w:rsid w:val="002F4C92"/>
    <w:rsid w:val="002F4DF2"/>
    <w:rsid w:val="002F5255"/>
    <w:rsid w:val="002F5402"/>
    <w:rsid w:val="002F6160"/>
    <w:rsid w:val="002F6629"/>
    <w:rsid w:val="002F6942"/>
    <w:rsid w:val="002F6BA0"/>
    <w:rsid w:val="002F7920"/>
    <w:rsid w:val="002F7C49"/>
    <w:rsid w:val="002F7FA5"/>
    <w:rsid w:val="003007F0"/>
    <w:rsid w:val="003008FC"/>
    <w:rsid w:val="0030107C"/>
    <w:rsid w:val="00301215"/>
    <w:rsid w:val="0030169B"/>
    <w:rsid w:val="003017BC"/>
    <w:rsid w:val="00301C62"/>
    <w:rsid w:val="00301D8B"/>
    <w:rsid w:val="0030209C"/>
    <w:rsid w:val="0030225E"/>
    <w:rsid w:val="00302466"/>
    <w:rsid w:val="00303284"/>
    <w:rsid w:val="003032F0"/>
    <w:rsid w:val="00303347"/>
    <w:rsid w:val="00303EA9"/>
    <w:rsid w:val="00304128"/>
    <w:rsid w:val="003044E0"/>
    <w:rsid w:val="00304543"/>
    <w:rsid w:val="00304647"/>
    <w:rsid w:val="00304984"/>
    <w:rsid w:val="00304B88"/>
    <w:rsid w:val="00304F3F"/>
    <w:rsid w:val="003060EC"/>
    <w:rsid w:val="003067ED"/>
    <w:rsid w:val="00306A58"/>
    <w:rsid w:val="00306BB4"/>
    <w:rsid w:val="00306D6B"/>
    <w:rsid w:val="00306DF0"/>
    <w:rsid w:val="003071F2"/>
    <w:rsid w:val="003072EA"/>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4F14"/>
    <w:rsid w:val="00315284"/>
    <w:rsid w:val="00315992"/>
    <w:rsid w:val="00315BFF"/>
    <w:rsid w:val="00315F64"/>
    <w:rsid w:val="00315F69"/>
    <w:rsid w:val="0031602E"/>
    <w:rsid w:val="0031623B"/>
    <w:rsid w:val="0031650B"/>
    <w:rsid w:val="003166CC"/>
    <w:rsid w:val="0031688F"/>
    <w:rsid w:val="0031695B"/>
    <w:rsid w:val="00316E45"/>
    <w:rsid w:val="00316FF5"/>
    <w:rsid w:val="00317838"/>
    <w:rsid w:val="00317E6F"/>
    <w:rsid w:val="0032041A"/>
    <w:rsid w:val="00320571"/>
    <w:rsid w:val="00320629"/>
    <w:rsid w:val="00320742"/>
    <w:rsid w:val="003207A9"/>
    <w:rsid w:val="00320BA7"/>
    <w:rsid w:val="00320D02"/>
    <w:rsid w:val="00320E84"/>
    <w:rsid w:val="003210F3"/>
    <w:rsid w:val="003214E5"/>
    <w:rsid w:val="003218C8"/>
    <w:rsid w:val="0032199D"/>
    <w:rsid w:val="00321A94"/>
    <w:rsid w:val="00321AED"/>
    <w:rsid w:val="00321B16"/>
    <w:rsid w:val="00321D60"/>
    <w:rsid w:val="00322294"/>
    <w:rsid w:val="00322DFE"/>
    <w:rsid w:val="003230AF"/>
    <w:rsid w:val="0032347D"/>
    <w:rsid w:val="0032353D"/>
    <w:rsid w:val="00323728"/>
    <w:rsid w:val="003239B8"/>
    <w:rsid w:val="00323A78"/>
    <w:rsid w:val="00323F60"/>
    <w:rsid w:val="00323FF4"/>
    <w:rsid w:val="00324053"/>
    <w:rsid w:val="00324459"/>
    <w:rsid w:val="003246D7"/>
    <w:rsid w:val="00324C69"/>
    <w:rsid w:val="00324F38"/>
    <w:rsid w:val="00325471"/>
    <w:rsid w:val="003256B8"/>
    <w:rsid w:val="003259A1"/>
    <w:rsid w:val="00325A31"/>
    <w:rsid w:val="003265FB"/>
    <w:rsid w:val="00326648"/>
    <w:rsid w:val="00326710"/>
    <w:rsid w:val="0032700F"/>
    <w:rsid w:val="0032717E"/>
    <w:rsid w:val="003271D0"/>
    <w:rsid w:val="003272EB"/>
    <w:rsid w:val="003273F1"/>
    <w:rsid w:val="003277D8"/>
    <w:rsid w:val="0033027D"/>
    <w:rsid w:val="0033043C"/>
    <w:rsid w:val="003304CE"/>
    <w:rsid w:val="00330C32"/>
    <w:rsid w:val="00330D56"/>
    <w:rsid w:val="00330F3D"/>
    <w:rsid w:val="00330FDA"/>
    <w:rsid w:val="00331541"/>
    <w:rsid w:val="003317C5"/>
    <w:rsid w:val="003317DB"/>
    <w:rsid w:val="00331C42"/>
    <w:rsid w:val="00332140"/>
    <w:rsid w:val="00332372"/>
    <w:rsid w:val="00332450"/>
    <w:rsid w:val="003329F3"/>
    <w:rsid w:val="00332A00"/>
    <w:rsid w:val="00332D79"/>
    <w:rsid w:val="00332DB8"/>
    <w:rsid w:val="00332DFC"/>
    <w:rsid w:val="00332E3D"/>
    <w:rsid w:val="00332FD3"/>
    <w:rsid w:val="00333718"/>
    <w:rsid w:val="00333AC6"/>
    <w:rsid w:val="00333E02"/>
    <w:rsid w:val="0033538E"/>
    <w:rsid w:val="0033556B"/>
    <w:rsid w:val="003359A3"/>
    <w:rsid w:val="0033610A"/>
    <w:rsid w:val="00336316"/>
    <w:rsid w:val="0033632C"/>
    <w:rsid w:val="003366F7"/>
    <w:rsid w:val="003368E2"/>
    <w:rsid w:val="0033712B"/>
    <w:rsid w:val="00337307"/>
    <w:rsid w:val="00337B8B"/>
    <w:rsid w:val="00340195"/>
    <w:rsid w:val="003409B8"/>
    <w:rsid w:val="0034168C"/>
    <w:rsid w:val="00341732"/>
    <w:rsid w:val="00341AB0"/>
    <w:rsid w:val="00341AF7"/>
    <w:rsid w:val="00341BDD"/>
    <w:rsid w:val="00342338"/>
    <w:rsid w:val="003423D2"/>
    <w:rsid w:val="003425FB"/>
    <w:rsid w:val="003426BD"/>
    <w:rsid w:val="00342EA0"/>
    <w:rsid w:val="00342FDA"/>
    <w:rsid w:val="00343334"/>
    <w:rsid w:val="00343462"/>
    <w:rsid w:val="003436B5"/>
    <w:rsid w:val="00343D04"/>
    <w:rsid w:val="00343FD8"/>
    <w:rsid w:val="00344182"/>
    <w:rsid w:val="0034460F"/>
    <w:rsid w:val="00344DEE"/>
    <w:rsid w:val="003467A5"/>
    <w:rsid w:val="003470A6"/>
    <w:rsid w:val="00347151"/>
    <w:rsid w:val="0034767A"/>
    <w:rsid w:val="0034795E"/>
    <w:rsid w:val="00347B46"/>
    <w:rsid w:val="0035015B"/>
    <w:rsid w:val="003502F8"/>
    <w:rsid w:val="003505B4"/>
    <w:rsid w:val="00350FEF"/>
    <w:rsid w:val="00351254"/>
    <w:rsid w:val="00351FC0"/>
    <w:rsid w:val="00352136"/>
    <w:rsid w:val="00352279"/>
    <w:rsid w:val="0035312F"/>
    <w:rsid w:val="0035333E"/>
    <w:rsid w:val="0035341D"/>
    <w:rsid w:val="0035390F"/>
    <w:rsid w:val="00353A59"/>
    <w:rsid w:val="00353BA2"/>
    <w:rsid w:val="00353E34"/>
    <w:rsid w:val="00353E94"/>
    <w:rsid w:val="0035416C"/>
    <w:rsid w:val="0035416E"/>
    <w:rsid w:val="003542DB"/>
    <w:rsid w:val="003548A2"/>
    <w:rsid w:val="00354A58"/>
    <w:rsid w:val="00354AEC"/>
    <w:rsid w:val="00355344"/>
    <w:rsid w:val="00355E52"/>
    <w:rsid w:val="003569D0"/>
    <w:rsid w:val="00356C5D"/>
    <w:rsid w:val="00357200"/>
    <w:rsid w:val="00357394"/>
    <w:rsid w:val="00357900"/>
    <w:rsid w:val="00357B09"/>
    <w:rsid w:val="003603B8"/>
    <w:rsid w:val="003604DF"/>
    <w:rsid w:val="00360AE3"/>
    <w:rsid w:val="00360FF3"/>
    <w:rsid w:val="0036109A"/>
    <w:rsid w:val="00361FC2"/>
    <w:rsid w:val="0036248A"/>
    <w:rsid w:val="003626FE"/>
    <w:rsid w:val="00362819"/>
    <w:rsid w:val="00362E88"/>
    <w:rsid w:val="00363019"/>
    <w:rsid w:val="003634BD"/>
    <w:rsid w:val="003636AC"/>
    <w:rsid w:val="003637BC"/>
    <w:rsid w:val="00363996"/>
    <w:rsid w:val="003639E4"/>
    <w:rsid w:val="003640A5"/>
    <w:rsid w:val="003645A5"/>
    <w:rsid w:val="00364C8A"/>
    <w:rsid w:val="00364C8B"/>
    <w:rsid w:val="003653A2"/>
    <w:rsid w:val="00365AA1"/>
    <w:rsid w:val="00365D2B"/>
    <w:rsid w:val="0036613B"/>
    <w:rsid w:val="003662BF"/>
    <w:rsid w:val="00366E19"/>
    <w:rsid w:val="00367096"/>
    <w:rsid w:val="00367220"/>
    <w:rsid w:val="00367334"/>
    <w:rsid w:val="00367877"/>
    <w:rsid w:val="00367CE0"/>
    <w:rsid w:val="00367CFD"/>
    <w:rsid w:val="00367D43"/>
    <w:rsid w:val="00367F71"/>
    <w:rsid w:val="00370018"/>
    <w:rsid w:val="00370725"/>
    <w:rsid w:val="00370816"/>
    <w:rsid w:val="003711DE"/>
    <w:rsid w:val="0037135A"/>
    <w:rsid w:val="0037177D"/>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5CCA"/>
    <w:rsid w:val="0037600B"/>
    <w:rsid w:val="003762C6"/>
    <w:rsid w:val="00377346"/>
    <w:rsid w:val="003776B9"/>
    <w:rsid w:val="00377907"/>
    <w:rsid w:val="00377CE2"/>
    <w:rsid w:val="00380EA8"/>
    <w:rsid w:val="003811DF"/>
    <w:rsid w:val="003812CE"/>
    <w:rsid w:val="00381464"/>
    <w:rsid w:val="003819A5"/>
    <w:rsid w:val="00381AFD"/>
    <w:rsid w:val="003823F5"/>
    <w:rsid w:val="003823FF"/>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5A2"/>
    <w:rsid w:val="0039188B"/>
    <w:rsid w:val="00391A34"/>
    <w:rsid w:val="00391B04"/>
    <w:rsid w:val="00391B71"/>
    <w:rsid w:val="00391F0F"/>
    <w:rsid w:val="00392243"/>
    <w:rsid w:val="00392D10"/>
    <w:rsid w:val="00392F12"/>
    <w:rsid w:val="00392F2B"/>
    <w:rsid w:val="00393503"/>
    <w:rsid w:val="00393DB1"/>
    <w:rsid w:val="00393F0A"/>
    <w:rsid w:val="003943B2"/>
    <w:rsid w:val="00394C89"/>
    <w:rsid w:val="003951C3"/>
    <w:rsid w:val="003954FA"/>
    <w:rsid w:val="0039573D"/>
    <w:rsid w:val="003957F9"/>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BE8"/>
    <w:rsid w:val="003A3375"/>
    <w:rsid w:val="003A3B63"/>
    <w:rsid w:val="003A3C04"/>
    <w:rsid w:val="003A3C25"/>
    <w:rsid w:val="003A3DA9"/>
    <w:rsid w:val="003A3EDB"/>
    <w:rsid w:val="003A4190"/>
    <w:rsid w:val="003A420D"/>
    <w:rsid w:val="003A441F"/>
    <w:rsid w:val="003A5961"/>
    <w:rsid w:val="003A5E04"/>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815"/>
    <w:rsid w:val="003B4A7F"/>
    <w:rsid w:val="003B50C2"/>
    <w:rsid w:val="003B593A"/>
    <w:rsid w:val="003B59AD"/>
    <w:rsid w:val="003B5BAD"/>
    <w:rsid w:val="003B612A"/>
    <w:rsid w:val="003B641E"/>
    <w:rsid w:val="003B66B9"/>
    <w:rsid w:val="003B711B"/>
    <w:rsid w:val="003B74A2"/>
    <w:rsid w:val="003C015B"/>
    <w:rsid w:val="003C051F"/>
    <w:rsid w:val="003C09BF"/>
    <w:rsid w:val="003C0C52"/>
    <w:rsid w:val="003C19F9"/>
    <w:rsid w:val="003C2C97"/>
    <w:rsid w:val="003C2D6E"/>
    <w:rsid w:val="003C32B5"/>
    <w:rsid w:val="003C336B"/>
    <w:rsid w:val="003C342B"/>
    <w:rsid w:val="003C3743"/>
    <w:rsid w:val="003C3AD6"/>
    <w:rsid w:val="003C3BFB"/>
    <w:rsid w:val="003C4522"/>
    <w:rsid w:val="003C46B2"/>
    <w:rsid w:val="003C54F1"/>
    <w:rsid w:val="003C56D3"/>
    <w:rsid w:val="003C5B26"/>
    <w:rsid w:val="003C62C0"/>
    <w:rsid w:val="003C6471"/>
    <w:rsid w:val="003C67DC"/>
    <w:rsid w:val="003C7359"/>
    <w:rsid w:val="003C74B3"/>
    <w:rsid w:val="003C7518"/>
    <w:rsid w:val="003C7553"/>
    <w:rsid w:val="003C79B8"/>
    <w:rsid w:val="003D05A1"/>
    <w:rsid w:val="003D062E"/>
    <w:rsid w:val="003D080D"/>
    <w:rsid w:val="003D124B"/>
    <w:rsid w:val="003D13B3"/>
    <w:rsid w:val="003D1457"/>
    <w:rsid w:val="003D15C9"/>
    <w:rsid w:val="003D1EEE"/>
    <w:rsid w:val="003D2B4C"/>
    <w:rsid w:val="003D2F3A"/>
    <w:rsid w:val="003D3044"/>
    <w:rsid w:val="003D30FD"/>
    <w:rsid w:val="003D3291"/>
    <w:rsid w:val="003D33DA"/>
    <w:rsid w:val="003D3F27"/>
    <w:rsid w:val="003D435E"/>
    <w:rsid w:val="003D45C1"/>
    <w:rsid w:val="003D468E"/>
    <w:rsid w:val="003D48A4"/>
    <w:rsid w:val="003D4E4E"/>
    <w:rsid w:val="003D55FE"/>
    <w:rsid w:val="003D57ED"/>
    <w:rsid w:val="003D59B0"/>
    <w:rsid w:val="003D5A64"/>
    <w:rsid w:val="003D5B9A"/>
    <w:rsid w:val="003D5F23"/>
    <w:rsid w:val="003D6040"/>
    <w:rsid w:val="003D61FB"/>
    <w:rsid w:val="003D63A8"/>
    <w:rsid w:val="003D6461"/>
    <w:rsid w:val="003D64C1"/>
    <w:rsid w:val="003D7370"/>
    <w:rsid w:val="003D7546"/>
    <w:rsid w:val="003D7E5E"/>
    <w:rsid w:val="003E0322"/>
    <w:rsid w:val="003E0335"/>
    <w:rsid w:val="003E0560"/>
    <w:rsid w:val="003E0864"/>
    <w:rsid w:val="003E14E4"/>
    <w:rsid w:val="003E1703"/>
    <w:rsid w:val="003E1A08"/>
    <w:rsid w:val="003E1EAF"/>
    <w:rsid w:val="003E26A5"/>
    <w:rsid w:val="003E2918"/>
    <w:rsid w:val="003E2BF3"/>
    <w:rsid w:val="003E2D6B"/>
    <w:rsid w:val="003E37C9"/>
    <w:rsid w:val="003E382C"/>
    <w:rsid w:val="003E39D3"/>
    <w:rsid w:val="003E41ED"/>
    <w:rsid w:val="003E4AAE"/>
    <w:rsid w:val="003E4B2A"/>
    <w:rsid w:val="003E4E64"/>
    <w:rsid w:val="003E4E74"/>
    <w:rsid w:val="003E508D"/>
    <w:rsid w:val="003E5786"/>
    <w:rsid w:val="003E597B"/>
    <w:rsid w:val="003E5D21"/>
    <w:rsid w:val="003E5F09"/>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1E9"/>
    <w:rsid w:val="003F4206"/>
    <w:rsid w:val="003F42CC"/>
    <w:rsid w:val="003F4544"/>
    <w:rsid w:val="003F49E4"/>
    <w:rsid w:val="003F4E56"/>
    <w:rsid w:val="003F5256"/>
    <w:rsid w:val="003F53A8"/>
    <w:rsid w:val="003F58AC"/>
    <w:rsid w:val="003F5988"/>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19A"/>
    <w:rsid w:val="004114B5"/>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2EC"/>
    <w:rsid w:val="0042043F"/>
    <w:rsid w:val="00420C8C"/>
    <w:rsid w:val="00420D8E"/>
    <w:rsid w:val="00421700"/>
    <w:rsid w:val="00421A6D"/>
    <w:rsid w:val="0042259B"/>
    <w:rsid w:val="00422ADC"/>
    <w:rsid w:val="00422B59"/>
    <w:rsid w:val="004233A8"/>
    <w:rsid w:val="004235AC"/>
    <w:rsid w:val="00423772"/>
    <w:rsid w:val="004238CE"/>
    <w:rsid w:val="00423A02"/>
    <w:rsid w:val="00423B43"/>
    <w:rsid w:val="00423D30"/>
    <w:rsid w:val="00424AD8"/>
    <w:rsid w:val="0042576C"/>
    <w:rsid w:val="00425EC5"/>
    <w:rsid w:val="004264CC"/>
    <w:rsid w:val="004268C7"/>
    <w:rsid w:val="004269A3"/>
    <w:rsid w:val="00426C75"/>
    <w:rsid w:val="00426E19"/>
    <w:rsid w:val="00427339"/>
    <w:rsid w:val="00427803"/>
    <w:rsid w:val="00430564"/>
    <w:rsid w:val="004308FA"/>
    <w:rsid w:val="00432A0B"/>
    <w:rsid w:val="00432BE8"/>
    <w:rsid w:val="00432C7D"/>
    <w:rsid w:val="00433C1A"/>
    <w:rsid w:val="00434418"/>
    <w:rsid w:val="00435A8A"/>
    <w:rsid w:val="004365B0"/>
    <w:rsid w:val="0043742E"/>
    <w:rsid w:val="00437948"/>
    <w:rsid w:val="00437C1F"/>
    <w:rsid w:val="00437C2F"/>
    <w:rsid w:val="004401D4"/>
    <w:rsid w:val="00440B90"/>
    <w:rsid w:val="004411C1"/>
    <w:rsid w:val="00441534"/>
    <w:rsid w:val="00441551"/>
    <w:rsid w:val="0044170D"/>
    <w:rsid w:val="004417BE"/>
    <w:rsid w:val="00441BC3"/>
    <w:rsid w:val="00441FC9"/>
    <w:rsid w:val="004426C8"/>
    <w:rsid w:val="00443066"/>
    <w:rsid w:val="0044332A"/>
    <w:rsid w:val="00443359"/>
    <w:rsid w:val="00443378"/>
    <w:rsid w:val="004437D8"/>
    <w:rsid w:val="004437FF"/>
    <w:rsid w:val="00443DA3"/>
    <w:rsid w:val="00444186"/>
    <w:rsid w:val="0044447E"/>
    <w:rsid w:val="0044515E"/>
    <w:rsid w:val="00445234"/>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76B"/>
    <w:rsid w:val="00454B42"/>
    <w:rsid w:val="00454CAC"/>
    <w:rsid w:val="00454F6D"/>
    <w:rsid w:val="00454F6E"/>
    <w:rsid w:val="00455225"/>
    <w:rsid w:val="00455526"/>
    <w:rsid w:val="0045554B"/>
    <w:rsid w:val="0045573B"/>
    <w:rsid w:val="0045636A"/>
    <w:rsid w:val="00456C50"/>
    <w:rsid w:val="0045753F"/>
    <w:rsid w:val="00457E7E"/>
    <w:rsid w:val="0046039F"/>
    <w:rsid w:val="00460646"/>
    <w:rsid w:val="004606C0"/>
    <w:rsid w:val="00460DA5"/>
    <w:rsid w:val="00460E5F"/>
    <w:rsid w:val="0046107A"/>
    <w:rsid w:val="0046180D"/>
    <w:rsid w:val="004619DD"/>
    <w:rsid w:val="004620EF"/>
    <w:rsid w:val="00462553"/>
    <w:rsid w:val="004627BF"/>
    <w:rsid w:val="00462B34"/>
    <w:rsid w:val="00462ED3"/>
    <w:rsid w:val="004638E1"/>
    <w:rsid w:val="004639C1"/>
    <w:rsid w:val="004639DD"/>
    <w:rsid w:val="00463B44"/>
    <w:rsid w:val="0046400D"/>
    <w:rsid w:val="004641CD"/>
    <w:rsid w:val="00464708"/>
    <w:rsid w:val="00464941"/>
    <w:rsid w:val="00464A1C"/>
    <w:rsid w:val="00465249"/>
    <w:rsid w:val="0046531D"/>
    <w:rsid w:val="00465769"/>
    <w:rsid w:val="00465AEF"/>
    <w:rsid w:val="00466D60"/>
    <w:rsid w:val="0046731F"/>
    <w:rsid w:val="00467835"/>
    <w:rsid w:val="0047017C"/>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7EC"/>
    <w:rsid w:val="00474936"/>
    <w:rsid w:val="00474C2D"/>
    <w:rsid w:val="00474CB2"/>
    <w:rsid w:val="00474D6B"/>
    <w:rsid w:val="00474F63"/>
    <w:rsid w:val="0047519D"/>
    <w:rsid w:val="0047585C"/>
    <w:rsid w:val="00475C8C"/>
    <w:rsid w:val="00475E97"/>
    <w:rsid w:val="0047670A"/>
    <w:rsid w:val="00476766"/>
    <w:rsid w:val="00476D5F"/>
    <w:rsid w:val="00476E5F"/>
    <w:rsid w:val="00476F6B"/>
    <w:rsid w:val="0047764A"/>
    <w:rsid w:val="004777D3"/>
    <w:rsid w:val="00477832"/>
    <w:rsid w:val="00477951"/>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D01"/>
    <w:rsid w:val="0048706A"/>
    <w:rsid w:val="00490026"/>
    <w:rsid w:val="00490267"/>
    <w:rsid w:val="004905BB"/>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7DC"/>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02F"/>
    <w:rsid w:val="004A6A9D"/>
    <w:rsid w:val="004A73F0"/>
    <w:rsid w:val="004A75E0"/>
    <w:rsid w:val="004A78CC"/>
    <w:rsid w:val="004B0939"/>
    <w:rsid w:val="004B0E42"/>
    <w:rsid w:val="004B12D2"/>
    <w:rsid w:val="004B1AE2"/>
    <w:rsid w:val="004B20E8"/>
    <w:rsid w:val="004B2188"/>
    <w:rsid w:val="004B26EC"/>
    <w:rsid w:val="004B27CB"/>
    <w:rsid w:val="004B294F"/>
    <w:rsid w:val="004B2A33"/>
    <w:rsid w:val="004B3181"/>
    <w:rsid w:val="004B386B"/>
    <w:rsid w:val="004B38C7"/>
    <w:rsid w:val="004B496B"/>
    <w:rsid w:val="004B4A5C"/>
    <w:rsid w:val="004B4DBB"/>
    <w:rsid w:val="004B5585"/>
    <w:rsid w:val="004B55ED"/>
    <w:rsid w:val="004B5EB4"/>
    <w:rsid w:val="004B648B"/>
    <w:rsid w:val="004B6A56"/>
    <w:rsid w:val="004B6AFD"/>
    <w:rsid w:val="004B7459"/>
    <w:rsid w:val="004B74C5"/>
    <w:rsid w:val="004B753C"/>
    <w:rsid w:val="004B75D7"/>
    <w:rsid w:val="004B75FC"/>
    <w:rsid w:val="004B79E5"/>
    <w:rsid w:val="004B7B2F"/>
    <w:rsid w:val="004B7B70"/>
    <w:rsid w:val="004C076B"/>
    <w:rsid w:val="004C09D5"/>
    <w:rsid w:val="004C114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39D"/>
    <w:rsid w:val="004D1A21"/>
    <w:rsid w:val="004D241E"/>
    <w:rsid w:val="004D256E"/>
    <w:rsid w:val="004D2900"/>
    <w:rsid w:val="004D2F2C"/>
    <w:rsid w:val="004D3439"/>
    <w:rsid w:val="004D353D"/>
    <w:rsid w:val="004D3628"/>
    <w:rsid w:val="004D36DC"/>
    <w:rsid w:val="004D396A"/>
    <w:rsid w:val="004D442D"/>
    <w:rsid w:val="004D47B3"/>
    <w:rsid w:val="004D4971"/>
    <w:rsid w:val="004D4A7B"/>
    <w:rsid w:val="004D4B01"/>
    <w:rsid w:val="004D52DB"/>
    <w:rsid w:val="004D5BDE"/>
    <w:rsid w:val="004D61AA"/>
    <w:rsid w:val="004D6B6F"/>
    <w:rsid w:val="004D6BB0"/>
    <w:rsid w:val="004D745F"/>
    <w:rsid w:val="004D796C"/>
    <w:rsid w:val="004D7F5C"/>
    <w:rsid w:val="004E0550"/>
    <w:rsid w:val="004E0F1E"/>
    <w:rsid w:val="004E1992"/>
    <w:rsid w:val="004E22CF"/>
    <w:rsid w:val="004E23D7"/>
    <w:rsid w:val="004E2BCC"/>
    <w:rsid w:val="004E2DAB"/>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112"/>
    <w:rsid w:val="004E723C"/>
    <w:rsid w:val="004E7E23"/>
    <w:rsid w:val="004F0403"/>
    <w:rsid w:val="004F09FB"/>
    <w:rsid w:val="004F102C"/>
    <w:rsid w:val="004F143A"/>
    <w:rsid w:val="004F1937"/>
    <w:rsid w:val="004F1F3A"/>
    <w:rsid w:val="004F21E0"/>
    <w:rsid w:val="004F24C7"/>
    <w:rsid w:val="004F27E8"/>
    <w:rsid w:val="004F2DA1"/>
    <w:rsid w:val="004F2ED2"/>
    <w:rsid w:val="004F31F7"/>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2E5E"/>
    <w:rsid w:val="00503839"/>
    <w:rsid w:val="005041AC"/>
    <w:rsid w:val="00504C06"/>
    <w:rsid w:val="00505B90"/>
    <w:rsid w:val="0050634F"/>
    <w:rsid w:val="00506B6D"/>
    <w:rsid w:val="00506ECF"/>
    <w:rsid w:val="00506F14"/>
    <w:rsid w:val="0050770E"/>
    <w:rsid w:val="005079F3"/>
    <w:rsid w:val="00507D6E"/>
    <w:rsid w:val="005103AC"/>
    <w:rsid w:val="005103C6"/>
    <w:rsid w:val="005109F3"/>
    <w:rsid w:val="005110CB"/>
    <w:rsid w:val="005110E2"/>
    <w:rsid w:val="0051171B"/>
    <w:rsid w:val="00511BE0"/>
    <w:rsid w:val="00511DF1"/>
    <w:rsid w:val="00511F91"/>
    <w:rsid w:val="00512265"/>
    <w:rsid w:val="00512425"/>
    <w:rsid w:val="00512435"/>
    <w:rsid w:val="00512632"/>
    <w:rsid w:val="00512965"/>
    <w:rsid w:val="00512EA8"/>
    <w:rsid w:val="005132BA"/>
    <w:rsid w:val="005136D6"/>
    <w:rsid w:val="00513882"/>
    <w:rsid w:val="00513FF2"/>
    <w:rsid w:val="0051402C"/>
    <w:rsid w:val="00514B5C"/>
    <w:rsid w:val="00515051"/>
    <w:rsid w:val="00515505"/>
    <w:rsid w:val="00516130"/>
    <w:rsid w:val="0051643B"/>
    <w:rsid w:val="00516493"/>
    <w:rsid w:val="00516818"/>
    <w:rsid w:val="005177E8"/>
    <w:rsid w:val="00517C19"/>
    <w:rsid w:val="00520051"/>
    <w:rsid w:val="00520210"/>
    <w:rsid w:val="005207E7"/>
    <w:rsid w:val="005208A3"/>
    <w:rsid w:val="00520C96"/>
    <w:rsid w:val="00520DF6"/>
    <w:rsid w:val="005210FB"/>
    <w:rsid w:val="0052147E"/>
    <w:rsid w:val="0052152D"/>
    <w:rsid w:val="0052155A"/>
    <w:rsid w:val="00522363"/>
    <w:rsid w:val="005228BB"/>
    <w:rsid w:val="00522B3D"/>
    <w:rsid w:val="00522BD5"/>
    <w:rsid w:val="005233C1"/>
    <w:rsid w:val="005234C1"/>
    <w:rsid w:val="00523521"/>
    <w:rsid w:val="005238CB"/>
    <w:rsid w:val="005246C1"/>
    <w:rsid w:val="005248EA"/>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379D3"/>
    <w:rsid w:val="0054099E"/>
    <w:rsid w:val="00540CD9"/>
    <w:rsid w:val="00541704"/>
    <w:rsid w:val="0054274C"/>
    <w:rsid w:val="00542890"/>
    <w:rsid w:val="00542F0E"/>
    <w:rsid w:val="0054358B"/>
    <w:rsid w:val="0054369E"/>
    <w:rsid w:val="005436C7"/>
    <w:rsid w:val="005437BE"/>
    <w:rsid w:val="00543E13"/>
    <w:rsid w:val="00544178"/>
    <w:rsid w:val="00544337"/>
    <w:rsid w:val="005444D2"/>
    <w:rsid w:val="0054488C"/>
    <w:rsid w:val="005448EC"/>
    <w:rsid w:val="00544C06"/>
    <w:rsid w:val="00544D99"/>
    <w:rsid w:val="00545045"/>
    <w:rsid w:val="00545175"/>
    <w:rsid w:val="005452E8"/>
    <w:rsid w:val="00545302"/>
    <w:rsid w:val="00545896"/>
    <w:rsid w:val="00545A47"/>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16DD"/>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684"/>
    <w:rsid w:val="005618BC"/>
    <w:rsid w:val="00562B23"/>
    <w:rsid w:val="0056340A"/>
    <w:rsid w:val="00563BD3"/>
    <w:rsid w:val="00564313"/>
    <w:rsid w:val="00564A7A"/>
    <w:rsid w:val="005651E2"/>
    <w:rsid w:val="0056538A"/>
    <w:rsid w:val="00566359"/>
    <w:rsid w:val="005665B7"/>
    <w:rsid w:val="00566924"/>
    <w:rsid w:val="00566F12"/>
    <w:rsid w:val="005674BC"/>
    <w:rsid w:val="00567988"/>
    <w:rsid w:val="00567AF8"/>
    <w:rsid w:val="00570195"/>
    <w:rsid w:val="00570413"/>
    <w:rsid w:val="0057080A"/>
    <w:rsid w:val="00570F5B"/>
    <w:rsid w:val="00571025"/>
    <w:rsid w:val="005710F9"/>
    <w:rsid w:val="005711D7"/>
    <w:rsid w:val="005714C4"/>
    <w:rsid w:val="005717BE"/>
    <w:rsid w:val="00571AD5"/>
    <w:rsid w:val="00572597"/>
    <w:rsid w:val="005727DA"/>
    <w:rsid w:val="00572C27"/>
    <w:rsid w:val="00573721"/>
    <w:rsid w:val="00574472"/>
    <w:rsid w:val="005757DB"/>
    <w:rsid w:val="00575EB0"/>
    <w:rsid w:val="00576228"/>
    <w:rsid w:val="00576543"/>
    <w:rsid w:val="0057681D"/>
    <w:rsid w:val="005768A9"/>
    <w:rsid w:val="00576EEB"/>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BE"/>
    <w:rsid w:val="00581DD1"/>
    <w:rsid w:val="0058253D"/>
    <w:rsid w:val="005825D8"/>
    <w:rsid w:val="00582F86"/>
    <w:rsid w:val="005836EF"/>
    <w:rsid w:val="00583DF2"/>
    <w:rsid w:val="00584125"/>
    <w:rsid w:val="0058417A"/>
    <w:rsid w:val="00584758"/>
    <w:rsid w:val="00584B33"/>
    <w:rsid w:val="00585574"/>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030"/>
    <w:rsid w:val="005950AA"/>
    <w:rsid w:val="0059543D"/>
    <w:rsid w:val="00595A3F"/>
    <w:rsid w:val="00595E67"/>
    <w:rsid w:val="00595F65"/>
    <w:rsid w:val="005965B5"/>
    <w:rsid w:val="0059667C"/>
    <w:rsid w:val="00596EBE"/>
    <w:rsid w:val="0059732F"/>
    <w:rsid w:val="00597989"/>
    <w:rsid w:val="00597B3E"/>
    <w:rsid w:val="005A04AE"/>
    <w:rsid w:val="005A0F62"/>
    <w:rsid w:val="005A0FCA"/>
    <w:rsid w:val="005A1744"/>
    <w:rsid w:val="005A2061"/>
    <w:rsid w:val="005A2275"/>
    <w:rsid w:val="005A3013"/>
    <w:rsid w:val="005A31E0"/>
    <w:rsid w:val="005A3473"/>
    <w:rsid w:val="005A40C4"/>
    <w:rsid w:val="005A4375"/>
    <w:rsid w:val="005A48B9"/>
    <w:rsid w:val="005A4BCE"/>
    <w:rsid w:val="005A4E63"/>
    <w:rsid w:val="005A50F7"/>
    <w:rsid w:val="005A55DA"/>
    <w:rsid w:val="005A5A8B"/>
    <w:rsid w:val="005A5F10"/>
    <w:rsid w:val="005A636E"/>
    <w:rsid w:val="005A7229"/>
    <w:rsid w:val="005A741F"/>
    <w:rsid w:val="005A7B07"/>
    <w:rsid w:val="005A7C59"/>
    <w:rsid w:val="005B22C5"/>
    <w:rsid w:val="005B253A"/>
    <w:rsid w:val="005B2979"/>
    <w:rsid w:val="005B2BCF"/>
    <w:rsid w:val="005B2F00"/>
    <w:rsid w:val="005B32AA"/>
    <w:rsid w:val="005B343C"/>
    <w:rsid w:val="005B3AA2"/>
    <w:rsid w:val="005B3AFE"/>
    <w:rsid w:val="005B4389"/>
    <w:rsid w:val="005B4422"/>
    <w:rsid w:val="005B444C"/>
    <w:rsid w:val="005B4875"/>
    <w:rsid w:val="005B5B73"/>
    <w:rsid w:val="005B5CE5"/>
    <w:rsid w:val="005B6183"/>
    <w:rsid w:val="005B65C2"/>
    <w:rsid w:val="005B6930"/>
    <w:rsid w:val="005B6ECE"/>
    <w:rsid w:val="005B7547"/>
    <w:rsid w:val="005B75CA"/>
    <w:rsid w:val="005B77F6"/>
    <w:rsid w:val="005B7D35"/>
    <w:rsid w:val="005B7E79"/>
    <w:rsid w:val="005C0247"/>
    <w:rsid w:val="005C06AF"/>
    <w:rsid w:val="005C0802"/>
    <w:rsid w:val="005C22D1"/>
    <w:rsid w:val="005C2A5E"/>
    <w:rsid w:val="005C2CBD"/>
    <w:rsid w:val="005C2DDB"/>
    <w:rsid w:val="005C2F9B"/>
    <w:rsid w:val="005C3070"/>
    <w:rsid w:val="005C37B4"/>
    <w:rsid w:val="005C3A15"/>
    <w:rsid w:val="005C45CE"/>
    <w:rsid w:val="005C478D"/>
    <w:rsid w:val="005C4A4D"/>
    <w:rsid w:val="005C5410"/>
    <w:rsid w:val="005C54C2"/>
    <w:rsid w:val="005C585A"/>
    <w:rsid w:val="005C5BCC"/>
    <w:rsid w:val="005C60E2"/>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1CE"/>
    <w:rsid w:val="005D3AA3"/>
    <w:rsid w:val="005D48B5"/>
    <w:rsid w:val="005D5529"/>
    <w:rsid w:val="005D5C96"/>
    <w:rsid w:val="005D605C"/>
    <w:rsid w:val="005D6326"/>
    <w:rsid w:val="005D6C44"/>
    <w:rsid w:val="005D6DD2"/>
    <w:rsid w:val="005D6E7E"/>
    <w:rsid w:val="005D6F86"/>
    <w:rsid w:val="005D785D"/>
    <w:rsid w:val="005E02B2"/>
    <w:rsid w:val="005E0473"/>
    <w:rsid w:val="005E0492"/>
    <w:rsid w:val="005E0703"/>
    <w:rsid w:val="005E1225"/>
    <w:rsid w:val="005E128B"/>
    <w:rsid w:val="005E22B1"/>
    <w:rsid w:val="005E26B7"/>
    <w:rsid w:val="005E272A"/>
    <w:rsid w:val="005E33A3"/>
    <w:rsid w:val="005E361D"/>
    <w:rsid w:val="005E3663"/>
    <w:rsid w:val="005E36C0"/>
    <w:rsid w:val="005E3D20"/>
    <w:rsid w:val="005E3D2A"/>
    <w:rsid w:val="005E3FEF"/>
    <w:rsid w:val="005E41AC"/>
    <w:rsid w:val="005E453D"/>
    <w:rsid w:val="005E4B0B"/>
    <w:rsid w:val="005E4D53"/>
    <w:rsid w:val="005E5ABB"/>
    <w:rsid w:val="005E6354"/>
    <w:rsid w:val="005E64B6"/>
    <w:rsid w:val="005E6587"/>
    <w:rsid w:val="005E6E5A"/>
    <w:rsid w:val="005E7359"/>
    <w:rsid w:val="005E759B"/>
    <w:rsid w:val="005E7C9E"/>
    <w:rsid w:val="005F0095"/>
    <w:rsid w:val="005F0DEB"/>
    <w:rsid w:val="005F0E6C"/>
    <w:rsid w:val="005F11D3"/>
    <w:rsid w:val="005F1C22"/>
    <w:rsid w:val="005F3054"/>
    <w:rsid w:val="005F30E5"/>
    <w:rsid w:val="005F4525"/>
    <w:rsid w:val="005F45FD"/>
    <w:rsid w:val="005F495A"/>
    <w:rsid w:val="005F4BAE"/>
    <w:rsid w:val="005F54B6"/>
    <w:rsid w:val="005F5A09"/>
    <w:rsid w:val="005F5B94"/>
    <w:rsid w:val="005F5EB0"/>
    <w:rsid w:val="005F638A"/>
    <w:rsid w:val="005F64CC"/>
    <w:rsid w:val="005F6787"/>
    <w:rsid w:val="005F6818"/>
    <w:rsid w:val="005F68DA"/>
    <w:rsid w:val="005F72A6"/>
    <w:rsid w:val="00600047"/>
    <w:rsid w:val="00600190"/>
    <w:rsid w:val="00600304"/>
    <w:rsid w:val="0060037D"/>
    <w:rsid w:val="00600990"/>
    <w:rsid w:val="00601C2E"/>
    <w:rsid w:val="00601FD4"/>
    <w:rsid w:val="00602D75"/>
    <w:rsid w:val="00603086"/>
    <w:rsid w:val="006037D0"/>
    <w:rsid w:val="00603983"/>
    <w:rsid w:val="00603D1B"/>
    <w:rsid w:val="006041F5"/>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74C"/>
    <w:rsid w:val="00611C66"/>
    <w:rsid w:val="00611F57"/>
    <w:rsid w:val="00612789"/>
    <w:rsid w:val="0061439F"/>
    <w:rsid w:val="0061443C"/>
    <w:rsid w:val="006148A7"/>
    <w:rsid w:val="00614A4E"/>
    <w:rsid w:val="00615659"/>
    <w:rsid w:val="0061591C"/>
    <w:rsid w:val="00615AC2"/>
    <w:rsid w:val="0061712D"/>
    <w:rsid w:val="00617717"/>
    <w:rsid w:val="006202CA"/>
    <w:rsid w:val="00620E5E"/>
    <w:rsid w:val="0062142F"/>
    <w:rsid w:val="00621A81"/>
    <w:rsid w:val="00621B15"/>
    <w:rsid w:val="0062216A"/>
    <w:rsid w:val="0062299C"/>
    <w:rsid w:val="006246A5"/>
    <w:rsid w:val="00624B9D"/>
    <w:rsid w:val="00624D0D"/>
    <w:rsid w:val="006256CD"/>
    <w:rsid w:val="00625798"/>
    <w:rsid w:val="00625AF7"/>
    <w:rsid w:val="00625B0A"/>
    <w:rsid w:val="0062613C"/>
    <w:rsid w:val="00626231"/>
    <w:rsid w:val="00626BA4"/>
    <w:rsid w:val="00626D0F"/>
    <w:rsid w:val="006277A4"/>
    <w:rsid w:val="006311AF"/>
    <w:rsid w:val="006317A7"/>
    <w:rsid w:val="006317AF"/>
    <w:rsid w:val="00631C81"/>
    <w:rsid w:val="00631E33"/>
    <w:rsid w:val="00631EA2"/>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85D"/>
    <w:rsid w:val="00640A4C"/>
    <w:rsid w:val="00640CB8"/>
    <w:rsid w:val="00640EAF"/>
    <w:rsid w:val="00640F86"/>
    <w:rsid w:val="006410CB"/>
    <w:rsid w:val="0064148D"/>
    <w:rsid w:val="006418D1"/>
    <w:rsid w:val="006423F0"/>
    <w:rsid w:val="0064244E"/>
    <w:rsid w:val="00642669"/>
    <w:rsid w:val="006426B5"/>
    <w:rsid w:val="00642BF9"/>
    <w:rsid w:val="00642CE0"/>
    <w:rsid w:val="0064310D"/>
    <w:rsid w:val="00643168"/>
    <w:rsid w:val="006442E6"/>
    <w:rsid w:val="006446D1"/>
    <w:rsid w:val="00644A9B"/>
    <w:rsid w:val="00644B6C"/>
    <w:rsid w:val="00644E1B"/>
    <w:rsid w:val="0064641F"/>
    <w:rsid w:val="00646A3C"/>
    <w:rsid w:val="00646F17"/>
    <w:rsid w:val="006471E8"/>
    <w:rsid w:val="00647FCB"/>
    <w:rsid w:val="006502F7"/>
    <w:rsid w:val="00650598"/>
    <w:rsid w:val="006505FD"/>
    <w:rsid w:val="00650792"/>
    <w:rsid w:val="0065100A"/>
    <w:rsid w:val="00651481"/>
    <w:rsid w:val="006517F4"/>
    <w:rsid w:val="00651B6E"/>
    <w:rsid w:val="00651E13"/>
    <w:rsid w:val="0065240E"/>
    <w:rsid w:val="00652549"/>
    <w:rsid w:val="0065295E"/>
    <w:rsid w:val="00652B82"/>
    <w:rsid w:val="00652BCA"/>
    <w:rsid w:val="00652CB0"/>
    <w:rsid w:val="0065304B"/>
    <w:rsid w:val="00653439"/>
    <w:rsid w:val="0065378F"/>
    <w:rsid w:val="00653C40"/>
    <w:rsid w:val="00653D01"/>
    <w:rsid w:val="00654527"/>
    <w:rsid w:val="00654AF9"/>
    <w:rsid w:val="006551F8"/>
    <w:rsid w:val="006554E5"/>
    <w:rsid w:val="0065572E"/>
    <w:rsid w:val="00655FE1"/>
    <w:rsid w:val="00656388"/>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3C7"/>
    <w:rsid w:val="00664456"/>
    <w:rsid w:val="006645EE"/>
    <w:rsid w:val="006646D6"/>
    <w:rsid w:val="00664BA3"/>
    <w:rsid w:val="00664CF0"/>
    <w:rsid w:val="00665123"/>
    <w:rsid w:val="006653E5"/>
    <w:rsid w:val="0066589C"/>
    <w:rsid w:val="00665C62"/>
    <w:rsid w:val="00666098"/>
    <w:rsid w:val="00666DA1"/>
    <w:rsid w:val="00666EED"/>
    <w:rsid w:val="00666F89"/>
    <w:rsid w:val="006675EC"/>
    <w:rsid w:val="00667839"/>
    <w:rsid w:val="00670410"/>
    <w:rsid w:val="00670A7A"/>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910"/>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26"/>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EDE"/>
    <w:rsid w:val="00687FF3"/>
    <w:rsid w:val="006907AB"/>
    <w:rsid w:val="00690F92"/>
    <w:rsid w:val="00691264"/>
    <w:rsid w:val="0069129D"/>
    <w:rsid w:val="0069181E"/>
    <w:rsid w:val="0069187C"/>
    <w:rsid w:val="0069193A"/>
    <w:rsid w:val="00691D8B"/>
    <w:rsid w:val="00691EB1"/>
    <w:rsid w:val="00691F34"/>
    <w:rsid w:val="00691FC6"/>
    <w:rsid w:val="006925EA"/>
    <w:rsid w:val="006928CB"/>
    <w:rsid w:val="006932FE"/>
    <w:rsid w:val="0069336E"/>
    <w:rsid w:val="00693798"/>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5F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410"/>
    <w:rsid w:val="006A56F3"/>
    <w:rsid w:val="006A5FCF"/>
    <w:rsid w:val="006A692B"/>
    <w:rsid w:val="006A6A03"/>
    <w:rsid w:val="006A6EC2"/>
    <w:rsid w:val="006A70DB"/>
    <w:rsid w:val="006A748A"/>
    <w:rsid w:val="006A7E7B"/>
    <w:rsid w:val="006A7F80"/>
    <w:rsid w:val="006B040B"/>
    <w:rsid w:val="006B0FE6"/>
    <w:rsid w:val="006B1C57"/>
    <w:rsid w:val="006B2102"/>
    <w:rsid w:val="006B2C81"/>
    <w:rsid w:val="006B2DFC"/>
    <w:rsid w:val="006B36B9"/>
    <w:rsid w:val="006B3C2A"/>
    <w:rsid w:val="006B3CC7"/>
    <w:rsid w:val="006B45EE"/>
    <w:rsid w:val="006B5D48"/>
    <w:rsid w:val="006B6A84"/>
    <w:rsid w:val="006B6F2B"/>
    <w:rsid w:val="006B740B"/>
    <w:rsid w:val="006B7634"/>
    <w:rsid w:val="006B78E8"/>
    <w:rsid w:val="006B7E28"/>
    <w:rsid w:val="006B7E74"/>
    <w:rsid w:val="006C043C"/>
    <w:rsid w:val="006C068C"/>
    <w:rsid w:val="006C0ED8"/>
    <w:rsid w:val="006C16AC"/>
    <w:rsid w:val="006C1B8A"/>
    <w:rsid w:val="006C1C90"/>
    <w:rsid w:val="006C1CCF"/>
    <w:rsid w:val="006C1FB0"/>
    <w:rsid w:val="006C24BE"/>
    <w:rsid w:val="006C24C9"/>
    <w:rsid w:val="006C3746"/>
    <w:rsid w:val="006C3C6E"/>
    <w:rsid w:val="006C3E49"/>
    <w:rsid w:val="006C3F6C"/>
    <w:rsid w:val="006C410C"/>
    <w:rsid w:val="006C4C5A"/>
    <w:rsid w:val="006C54A0"/>
    <w:rsid w:val="006C5895"/>
    <w:rsid w:val="006C5A87"/>
    <w:rsid w:val="006C60F2"/>
    <w:rsid w:val="006C6340"/>
    <w:rsid w:val="006C7852"/>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242"/>
    <w:rsid w:val="006F0440"/>
    <w:rsid w:val="006F04E2"/>
    <w:rsid w:val="006F0650"/>
    <w:rsid w:val="006F0C9F"/>
    <w:rsid w:val="006F105F"/>
    <w:rsid w:val="006F12F1"/>
    <w:rsid w:val="006F193C"/>
    <w:rsid w:val="006F1BC7"/>
    <w:rsid w:val="006F2763"/>
    <w:rsid w:val="006F3009"/>
    <w:rsid w:val="006F33A4"/>
    <w:rsid w:val="006F3C47"/>
    <w:rsid w:val="006F3C4F"/>
    <w:rsid w:val="006F3D12"/>
    <w:rsid w:val="006F3EA8"/>
    <w:rsid w:val="006F4136"/>
    <w:rsid w:val="006F42DC"/>
    <w:rsid w:val="006F45A9"/>
    <w:rsid w:val="006F4A66"/>
    <w:rsid w:val="006F4A6C"/>
    <w:rsid w:val="006F5893"/>
    <w:rsid w:val="006F5B4B"/>
    <w:rsid w:val="006F5E92"/>
    <w:rsid w:val="006F60FA"/>
    <w:rsid w:val="006F61A0"/>
    <w:rsid w:val="006F63D0"/>
    <w:rsid w:val="006F64B3"/>
    <w:rsid w:val="006F666E"/>
    <w:rsid w:val="006F6785"/>
    <w:rsid w:val="006F7383"/>
    <w:rsid w:val="006F78F2"/>
    <w:rsid w:val="006F7D5F"/>
    <w:rsid w:val="006F7E80"/>
    <w:rsid w:val="006F7F95"/>
    <w:rsid w:val="00700579"/>
    <w:rsid w:val="00700618"/>
    <w:rsid w:val="007009A9"/>
    <w:rsid w:val="00700EAA"/>
    <w:rsid w:val="007011C4"/>
    <w:rsid w:val="00702218"/>
    <w:rsid w:val="007027E4"/>
    <w:rsid w:val="00702DCC"/>
    <w:rsid w:val="00702FFA"/>
    <w:rsid w:val="00703382"/>
    <w:rsid w:val="00703510"/>
    <w:rsid w:val="007042BF"/>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B85"/>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ADD"/>
    <w:rsid w:val="00720B25"/>
    <w:rsid w:val="00720E1D"/>
    <w:rsid w:val="00721647"/>
    <w:rsid w:val="00721FE2"/>
    <w:rsid w:val="007220D8"/>
    <w:rsid w:val="00722E6A"/>
    <w:rsid w:val="0072306E"/>
    <w:rsid w:val="00723229"/>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6D1"/>
    <w:rsid w:val="00732AFE"/>
    <w:rsid w:val="00732F3B"/>
    <w:rsid w:val="00733268"/>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4F1"/>
    <w:rsid w:val="0074280C"/>
    <w:rsid w:val="00742973"/>
    <w:rsid w:val="00742AEE"/>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5B5F"/>
    <w:rsid w:val="0075642D"/>
    <w:rsid w:val="007566BC"/>
    <w:rsid w:val="00757339"/>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6BA9"/>
    <w:rsid w:val="00776E52"/>
    <w:rsid w:val="0077704B"/>
    <w:rsid w:val="007772F0"/>
    <w:rsid w:val="0077731A"/>
    <w:rsid w:val="00777444"/>
    <w:rsid w:val="0077779C"/>
    <w:rsid w:val="00777909"/>
    <w:rsid w:val="00777E47"/>
    <w:rsid w:val="007800CF"/>
    <w:rsid w:val="007801E3"/>
    <w:rsid w:val="007808FE"/>
    <w:rsid w:val="00780967"/>
    <w:rsid w:val="00781533"/>
    <w:rsid w:val="00781C35"/>
    <w:rsid w:val="00781F0E"/>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26A"/>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877"/>
    <w:rsid w:val="007978DD"/>
    <w:rsid w:val="00797C1D"/>
    <w:rsid w:val="00797EC8"/>
    <w:rsid w:val="007A07AE"/>
    <w:rsid w:val="007A102B"/>
    <w:rsid w:val="007A1055"/>
    <w:rsid w:val="007A105C"/>
    <w:rsid w:val="007A114B"/>
    <w:rsid w:val="007A118C"/>
    <w:rsid w:val="007A135E"/>
    <w:rsid w:val="007A1487"/>
    <w:rsid w:val="007A14E7"/>
    <w:rsid w:val="007A1876"/>
    <w:rsid w:val="007A18EB"/>
    <w:rsid w:val="007A1C62"/>
    <w:rsid w:val="007A22EC"/>
    <w:rsid w:val="007A2420"/>
    <w:rsid w:val="007A2602"/>
    <w:rsid w:val="007A26B6"/>
    <w:rsid w:val="007A28B9"/>
    <w:rsid w:val="007A2E6F"/>
    <w:rsid w:val="007A30A8"/>
    <w:rsid w:val="007A3196"/>
    <w:rsid w:val="007A31AA"/>
    <w:rsid w:val="007A3CE0"/>
    <w:rsid w:val="007A3FFA"/>
    <w:rsid w:val="007A44D6"/>
    <w:rsid w:val="007A5AEA"/>
    <w:rsid w:val="007A5ED4"/>
    <w:rsid w:val="007A601A"/>
    <w:rsid w:val="007A604B"/>
    <w:rsid w:val="007A740F"/>
    <w:rsid w:val="007A7BE6"/>
    <w:rsid w:val="007B02D5"/>
    <w:rsid w:val="007B0AA6"/>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5E"/>
    <w:rsid w:val="007B5FB9"/>
    <w:rsid w:val="007B6DC7"/>
    <w:rsid w:val="007B72FD"/>
    <w:rsid w:val="007B7673"/>
    <w:rsid w:val="007B7E45"/>
    <w:rsid w:val="007C0159"/>
    <w:rsid w:val="007C0934"/>
    <w:rsid w:val="007C1330"/>
    <w:rsid w:val="007C259B"/>
    <w:rsid w:val="007C2B53"/>
    <w:rsid w:val="007C2D5C"/>
    <w:rsid w:val="007C32B7"/>
    <w:rsid w:val="007C32D4"/>
    <w:rsid w:val="007C3523"/>
    <w:rsid w:val="007C3813"/>
    <w:rsid w:val="007C38BA"/>
    <w:rsid w:val="007C3D4D"/>
    <w:rsid w:val="007C3DF9"/>
    <w:rsid w:val="007C40D3"/>
    <w:rsid w:val="007C49C2"/>
    <w:rsid w:val="007C4BCF"/>
    <w:rsid w:val="007C4D40"/>
    <w:rsid w:val="007C4FD0"/>
    <w:rsid w:val="007C54AB"/>
    <w:rsid w:val="007C55FE"/>
    <w:rsid w:val="007C5630"/>
    <w:rsid w:val="007C617F"/>
    <w:rsid w:val="007C6FBF"/>
    <w:rsid w:val="007C7A1A"/>
    <w:rsid w:val="007C7D17"/>
    <w:rsid w:val="007D011E"/>
    <w:rsid w:val="007D020C"/>
    <w:rsid w:val="007D0849"/>
    <w:rsid w:val="007D0DEA"/>
    <w:rsid w:val="007D0F6D"/>
    <w:rsid w:val="007D1167"/>
    <w:rsid w:val="007D1A38"/>
    <w:rsid w:val="007D1F99"/>
    <w:rsid w:val="007D2698"/>
    <w:rsid w:val="007D2FB0"/>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F7D"/>
    <w:rsid w:val="007E1122"/>
    <w:rsid w:val="007E1904"/>
    <w:rsid w:val="007E1A44"/>
    <w:rsid w:val="007E1A8A"/>
    <w:rsid w:val="007E1EE8"/>
    <w:rsid w:val="007E27D3"/>
    <w:rsid w:val="007E288E"/>
    <w:rsid w:val="007E29A5"/>
    <w:rsid w:val="007E2C70"/>
    <w:rsid w:val="007E2EAD"/>
    <w:rsid w:val="007E3333"/>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AAC"/>
    <w:rsid w:val="007F523B"/>
    <w:rsid w:val="007F5B40"/>
    <w:rsid w:val="007F5D0B"/>
    <w:rsid w:val="007F5EB0"/>
    <w:rsid w:val="007F5EF0"/>
    <w:rsid w:val="007F6666"/>
    <w:rsid w:val="007F66CC"/>
    <w:rsid w:val="007F6D13"/>
    <w:rsid w:val="007F7E24"/>
    <w:rsid w:val="00800199"/>
    <w:rsid w:val="00800822"/>
    <w:rsid w:val="0080125C"/>
    <w:rsid w:val="008014D0"/>
    <w:rsid w:val="00801550"/>
    <w:rsid w:val="00801652"/>
    <w:rsid w:val="0080175C"/>
    <w:rsid w:val="008017DE"/>
    <w:rsid w:val="00801B7C"/>
    <w:rsid w:val="00801C84"/>
    <w:rsid w:val="00801F97"/>
    <w:rsid w:val="00802A18"/>
    <w:rsid w:val="00802AF6"/>
    <w:rsid w:val="00802F24"/>
    <w:rsid w:val="008034D0"/>
    <w:rsid w:val="0080358F"/>
    <w:rsid w:val="0080370B"/>
    <w:rsid w:val="00803782"/>
    <w:rsid w:val="00803EA0"/>
    <w:rsid w:val="00803EA7"/>
    <w:rsid w:val="0080407E"/>
    <w:rsid w:val="00804275"/>
    <w:rsid w:val="00804492"/>
    <w:rsid w:val="008044C7"/>
    <w:rsid w:val="0080457E"/>
    <w:rsid w:val="008045D0"/>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8E7"/>
    <w:rsid w:val="00820959"/>
    <w:rsid w:val="00820A54"/>
    <w:rsid w:val="00820DD3"/>
    <w:rsid w:val="00820FA8"/>
    <w:rsid w:val="008218F8"/>
    <w:rsid w:val="00821ADA"/>
    <w:rsid w:val="00821B64"/>
    <w:rsid w:val="00822293"/>
    <w:rsid w:val="008230C6"/>
    <w:rsid w:val="008234D0"/>
    <w:rsid w:val="00823570"/>
    <w:rsid w:val="008236D1"/>
    <w:rsid w:val="0082389C"/>
    <w:rsid w:val="008239A2"/>
    <w:rsid w:val="00823D0A"/>
    <w:rsid w:val="00823E86"/>
    <w:rsid w:val="008242EC"/>
    <w:rsid w:val="0082580A"/>
    <w:rsid w:val="00825CFC"/>
    <w:rsid w:val="00826004"/>
    <w:rsid w:val="008262E0"/>
    <w:rsid w:val="00827446"/>
    <w:rsid w:val="0082750E"/>
    <w:rsid w:val="00827A00"/>
    <w:rsid w:val="00827B00"/>
    <w:rsid w:val="00827E9C"/>
    <w:rsid w:val="0083017D"/>
    <w:rsid w:val="008302BE"/>
    <w:rsid w:val="008303C1"/>
    <w:rsid w:val="00830812"/>
    <w:rsid w:val="0083099A"/>
    <w:rsid w:val="00830AE7"/>
    <w:rsid w:val="00830ECD"/>
    <w:rsid w:val="00830F92"/>
    <w:rsid w:val="00831126"/>
    <w:rsid w:val="0083186A"/>
    <w:rsid w:val="008319D8"/>
    <w:rsid w:val="00831C57"/>
    <w:rsid w:val="00831F4D"/>
    <w:rsid w:val="00831F5B"/>
    <w:rsid w:val="0083226C"/>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EF"/>
    <w:rsid w:val="0084015F"/>
    <w:rsid w:val="008408E6"/>
    <w:rsid w:val="00840A29"/>
    <w:rsid w:val="00841235"/>
    <w:rsid w:val="0084143A"/>
    <w:rsid w:val="00841530"/>
    <w:rsid w:val="0084179C"/>
    <w:rsid w:val="00842023"/>
    <w:rsid w:val="00842F82"/>
    <w:rsid w:val="0084331E"/>
    <w:rsid w:val="008433A0"/>
    <w:rsid w:val="008434E1"/>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8E"/>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13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4FBB"/>
    <w:rsid w:val="0086520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83"/>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13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0CB"/>
    <w:rsid w:val="00887819"/>
    <w:rsid w:val="00887D29"/>
    <w:rsid w:val="00887EBD"/>
    <w:rsid w:val="0089000C"/>
    <w:rsid w:val="00890484"/>
    <w:rsid w:val="008906E3"/>
    <w:rsid w:val="00890723"/>
    <w:rsid w:val="00890C94"/>
    <w:rsid w:val="008911AD"/>
    <w:rsid w:val="0089137E"/>
    <w:rsid w:val="00891911"/>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A6F"/>
    <w:rsid w:val="008A1371"/>
    <w:rsid w:val="008A1477"/>
    <w:rsid w:val="008A1ABD"/>
    <w:rsid w:val="008A1C68"/>
    <w:rsid w:val="008A1D01"/>
    <w:rsid w:val="008A223C"/>
    <w:rsid w:val="008A2246"/>
    <w:rsid w:val="008A2A30"/>
    <w:rsid w:val="008A321C"/>
    <w:rsid w:val="008A3816"/>
    <w:rsid w:val="008A3B59"/>
    <w:rsid w:val="008A4306"/>
    <w:rsid w:val="008A49D7"/>
    <w:rsid w:val="008A4A6A"/>
    <w:rsid w:val="008A4C5D"/>
    <w:rsid w:val="008A4EE7"/>
    <w:rsid w:val="008A5ACD"/>
    <w:rsid w:val="008A5C6D"/>
    <w:rsid w:val="008A6152"/>
    <w:rsid w:val="008A6C38"/>
    <w:rsid w:val="008A6D99"/>
    <w:rsid w:val="008A71CF"/>
    <w:rsid w:val="008A7BD0"/>
    <w:rsid w:val="008A7D88"/>
    <w:rsid w:val="008B04F3"/>
    <w:rsid w:val="008B1A7C"/>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8AE"/>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400"/>
    <w:rsid w:val="008C4501"/>
    <w:rsid w:val="008C4B8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66E8"/>
    <w:rsid w:val="008D74F0"/>
    <w:rsid w:val="008D786B"/>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46D"/>
    <w:rsid w:val="008E55FB"/>
    <w:rsid w:val="008E605C"/>
    <w:rsid w:val="008E62DF"/>
    <w:rsid w:val="008E6AEB"/>
    <w:rsid w:val="008E6D60"/>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093"/>
    <w:rsid w:val="008F7234"/>
    <w:rsid w:val="008F73EB"/>
    <w:rsid w:val="008F744A"/>
    <w:rsid w:val="008F7675"/>
    <w:rsid w:val="008F7AFB"/>
    <w:rsid w:val="00900666"/>
    <w:rsid w:val="009007B9"/>
    <w:rsid w:val="009009BA"/>
    <w:rsid w:val="00900E78"/>
    <w:rsid w:val="00901030"/>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54C"/>
    <w:rsid w:val="0091381E"/>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5D8"/>
    <w:rsid w:val="0091763E"/>
    <w:rsid w:val="0091781E"/>
    <w:rsid w:val="00917A85"/>
    <w:rsid w:val="00917AED"/>
    <w:rsid w:val="00917DA2"/>
    <w:rsid w:val="00920137"/>
    <w:rsid w:val="0092070C"/>
    <w:rsid w:val="0092071B"/>
    <w:rsid w:val="009208E6"/>
    <w:rsid w:val="00920A03"/>
    <w:rsid w:val="00921C2B"/>
    <w:rsid w:val="00922729"/>
    <w:rsid w:val="009227BA"/>
    <w:rsid w:val="00922CFE"/>
    <w:rsid w:val="00923156"/>
    <w:rsid w:val="0092319A"/>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1F9"/>
    <w:rsid w:val="00927301"/>
    <w:rsid w:val="00927833"/>
    <w:rsid w:val="0093026D"/>
    <w:rsid w:val="00930696"/>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37FBE"/>
    <w:rsid w:val="009400A1"/>
    <w:rsid w:val="0094068C"/>
    <w:rsid w:val="00940917"/>
    <w:rsid w:val="00941238"/>
    <w:rsid w:val="00941731"/>
    <w:rsid w:val="00941EFC"/>
    <w:rsid w:val="00942032"/>
    <w:rsid w:val="00942159"/>
    <w:rsid w:val="00943B6F"/>
    <w:rsid w:val="00943C6E"/>
    <w:rsid w:val="00944112"/>
    <w:rsid w:val="009444B9"/>
    <w:rsid w:val="009444CC"/>
    <w:rsid w:val="009449B9"/>
    <w:rsid w:val="009450FB"/>
    <w:rsid w:val="00946455"/>
    <w:rsid w:val="00946740"/>
    <w:rsid w:val="00946A08"/>
    <w:rsid w:val="00946B2C"/>
    <w:rsid w:val="00946F42"/>
    <w:rsid w:val="0094781C"/>
    <w:rsid w:val="0094795F"/>
    <w:rsid w:val="009503E2"/>
    <w:rsid w:val="009503E9"/>
    <w:rsid w:val="00950CB2"/>
    <w:rsid w:val="00951187"/>
    <w:rsid w:val="009513F4"/>
    <w:rsid w:val="00951BBB"/>
    <w:rsid w:val="0095278D"/>
    <w:rsid w:val="00952D44"/>
    <w:rsid w:val="009531C0"/>
    <w:rsid w:val="00953AB3"/>
    <w:rsid w:val="00953D74"/>
    <w:rsid w:val="00953F73"/>
    <w:rsid w:val="0095402E"/>
    <w:rsid w:val="009543D4"/>
    <w:rsid w:val="0095531E"/>
    <w:rsid w:val="00955E17"/>
    <w:rsid w:val="00955F7A"/>
    <w:rsid w:val="00956938"/>
    <w:rsid w:val="00956C55"/>
    <w:rsid w:val="009570A9"/>
    <w:rsid w:val="009571B6"/>
    <w:rsid w:val="009577BD"/>
    <w:rsid w:val="00957B13"/>
    <w:rsid w:val="00960055"/>
    <w:rsid w:val="00960095"/>
    <w:rsid w:val="00960099"/>
    <w:rsid w:val="009600DA"/>
    <w:rsid w:val="00960717"/>
    <w:rsid w:val="00960B6F"/>
    <w:rsid w:val="0096183B"/>
    <w:rsid w:val="00961BFF"/>
    <w:rsid w:val="00961FD5"/>
    <w:rsid w:val="009623A7"/>
    <w:rsid w:val="0096273E"/>
    <w:rsid w:val="00962748"/>
    <w:rsid w:val="0096284C"/>
    <w:rsid w:val="00962B18"/>
    <w:rsid w:val="00962F30"/>
    <w:rsid w:val="00963282"/>
    <w:rsid w:val="0096376C"/>
    <w:rsid w:val="00963A0F"/>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1BB"/>
    <w:rsid w:val="00972378"/>
    <w:rsid w:val="009724D9"/>
    <w:rsid w:val="009725FA"/>
    <w:rsid w:val="009735D0"/>
    <w:rsid w:val="00973A63"/>
    <w:rsid w:val="00974145"/>
    <w:rsid w:val="00974A84"/>
    <w:rsid w:val="00974A9A"/>
    <w:rsid w:val="00974BB5"/>
    <w:rsid w:val="00975433"/>
    <w:rsid w:val="00975A04"/>
    <w:rsid w:val="00975E4E"/>
    <w:rsid w:val="00975EC2"/>
    <w:rsid w:val="00976507"/>
    <w:rsid w:val="00976615"/>
    <w:rsid w:val="00976EC4"/>
    <w:rsid w:val="00976F5D"/>
    <w:rsid w:val="0097785A"/>
    <w:rsid w:val="0098040B"/>
    <w:rsid w:val="00980675"/>
    <w:rsid w:val="00980981"/>
    <w:rsid w:val="00981A1E"/>
    <w:rsid w:val="009822C5"/>
    <w:rsid w:val="009822E7"/>
    <w:rsid w:val="0098264C"/>
    <w:rsid w:val="009826E5"/>
    <w:rsid w:val="00982A3A"/>
    <w:rsid w:val="00982DA7"/>
    <w:rsid w:val="00983FA1"/>
    <w:rsid w:val="00984324"/>
    <w:rsid w:val="00984762"/>
    <w:rsid w:val="009850A6"/>
    <w:rsid w:val="009850EF"/>
    <w:rsid w:val="009856FF"/>
    <w:rsid w:val="00985AD5"/>
    <w:rsid w:val="00985DA7"/>
    <w:rsid w:val="00985F6B"/>
    <w:rsid w:val="00986178"/>
    <w:rsid w:val="00986689"/>
    <w:rsid w:val="00986761"/>
    <w:rsid w:val="00987172"/>
    <w:rsid w:val="00987276"/>
    <w:rsid w:val="00987BB5"/>
    <w:rsid w:val="00990043"/>
    <w:rsid w:val="009908FB"/>
    <w:rsid w:val="00990918"/>
    <w:rsid w:val="00990A6B"/>
    <w:rsid w:val="009913D3"/>
    <w:rsid w:val="00991852"/>
    <w:rsid w:val="00991F58"/>
    <w:rsid w:val="00992104"/>
    <w:rsid w:val="00992589"/>
    <w:rsid w:val="00992A89"/>
    <w:rsid w:val="0099344F"/>
    <w:rsid w:val="009938F7"/>
    <w:rsid w:val="009939E2"/>
    <w:rsid w:val="00993D10"/>
    <w:rsid w:val="00993F10"/>
    <w:rsid w:val="00994730"/>
    <w:rsid w:val="00994B67"/>
    <w:rsid w:val="00995235"/>
    <w:rsid w:val="00995AB3"/>
    <w:rsid w:val="00995CCC"/>
    <w:rsid w:val="00996007"/>
    <w:rsid w:val="00996287"/>
    <w:rsid w:val="00996368"/>
    <w:rsid w:val="00996590"/>
    <w:rsid w:val="00996696"/>
    <w:rsid w:val="0099720C"/>
    <w:rsid w:val="009975E1"/>
    <w:rsid w:val="00997D39"/>
    <w:rsid w:val="009A0473"/>
    <w:rsid w:val="009A0694"/>
    <w:rsid w:val="009A0D14"/>
    <w:rsid w:val="009A1B07"/>
    <w:rsid w:val="009A2CB6"/>
    <w:rsid w:val="009A32A4"/>
    <w:rsid w:val="009A3CB0"/>
    <w:rsid w:val="009A4089"/>
    <w:rsid w:val="009A4471"/>
    <w:rsid w:val="009A4B3D"/>
    <w:rsid w:val="009A605C"/>
    <w:rsid w:val="009A6B38"/>
    <w:rsid w:val="009A6E7A"/>
    <w:rsid w:val="009A6F43"/>
    <w:rsid w:val="009A70B9"/>
    <w:rsid w:val="009A7A79"/>
    <w:rsid w:val="009B0118"/>
    <w:rsid w:val="009B0325"/>
    <w:rsid w:val="009B0873"/>
    <w:rsid w:val="009B0A9C"/>
    <w:rsid w:val="009B16D3"/>
    <w:rsid w:val="009B18D6"/>
    <w:rsid w:val="009B1B98"/>
    <w:rsid w:val="009B1ED8"/>
    <w:rsid w:val="009B2BEA"/>
    <w:rsid w:val="009B2DF3"/>
    <w:rsid w:val="009B334A"/>
    <w:rsid w:val="009B3433"/>
    <w:rsid w:val="009B3824"/>
    <w:rsid w:val="009B3C1A"/>
    <w:rsid w:val="009B414A"/>
    <w:rsid w:val="009B4A5F"/>
    <w:rsid w:val="009B4C5D"/>
    <w:rsid w:val="009B4E8D"/>
    <w:rsid w:val="009B5189"/>
    <w:rsid w:val="009B57B1"/>
    <w:rsid w:val="009B5EAC"/>
    <w:rsid w:val="009B69AF"/>
    <w:rsid w:val="009B6AE5"/>
    <w:rsid w:val="009B6BBA"/>
    <w:rsid w:val="009B7332"/>
    <w:rsid w:val="009B7E51"/>
    <w:rsid w:val="009C0637"/>
    <w:rsid w:val="009C0B42"/>
    <w:rsid w:val="009C0DBA"/>
    <w:rsid w:val="009C14E6"/>
    <w:rsid w:val="009C1789"/>
    <w:rsid w:val="009C1EA2"/>
    <w:rsid w:val="009C2805"/>
    <w:rsid w:val="009C2C43"/>
    <w:rsid w:val="009C2E64"/>
    <w:rsid w:val="009C32AD"/>
    <w:rsid w:val="009C395B"/>
    <w:rsid w:val="009C3D84"/>
    <w:rsid w:val="009C4C44"/>
    <w:rsid w:val="009C5375"/>
    <w:rsid w:val="009C5E59"/>
    <w:rsid w:val="009C6509"/>
    <w:rsid w:val="009C71BE"/>
    <w:rsid w:val="009C7472"/>
    <w:rsid w:val="009C7600"/>
    <w:rsid w:val="009C7D7E"/>
    <w:rsid w:val="009D0105"/>
    <w:rsid w:val="009D068B"/>
    <w:rsid w:val="009D0A5C"/>
    <w:rsid w:val="009D0B6E"/>
    <w:rsid w:val="009D0CEF"/>
    <w:rsid w:val="009D13E8"/>
    <w:rsid w:val="009D141E"/>
    <w:rsid w:val="009D15F2"/>
    <w:rsid w:val="009D1627"/>
    <w:rsid w:val="009D1A43"/>
    <w:rsid w:val="009D1CCE"/>
    <w:rsid w:val="009D2222"/>
    <w:rsid w:val="009D2583"/>
    <w:rsid w:val="009D2AE0"/>
    <w:rsid w:val="009D3220"/>
    <w:rsid w:val="009D34BB"/>
    <w:rsid w:val="009D3742"/>
    <w:rsid w:val="009D378E"/>
    <w:rsid w:val="009D39D8"/>
    <w:rsid w:val="009D3B67"/>
    <w:rsid w:val="009D3BC7"/>
    <w:rsid w:val="009D3D9B"/>
    <w:rsid w:val="009D4C2C"/>
    <w:rsid w:val="009D528F"/>
    <w:rsid w:val="009D54E0"/>
    <w:rsid w:val="009D5717"/>
    <w:rsid w:val="009D57AB"/>
    <w:rsid w:val="009D57B5"/>
    <w:rsid w:val="009D6862"/>
    <w:rsid w:val="009D6DE3"/>
    <w:rsid w:val="009D6F16"/>
    <w:rsid w:val="009D732B"/>
    <w:rsid w:val="009D758C"/>
    <w:rsid w:val="009D7906"/>
    <w:rsid w:val="009D7AD3"/>
    <w:rsid w:val="009D7E1F"/>
    <w:rsid w:val="009E0ED5"/>
    <w:rsid w:val="009E1227"/>
    <w:rsid w:val="009E1713"/>
    <w:rsid w:val="009E1791"/>
    <w:rsid w:val="009E17C6"/>
    <w:rsid w:val="009E21D2"/>
    <w:rsid w:val="009E287F"/>
    <w:rsid w:val="009E2A18"/>
    <w:rsid w:val="009E309B"/>
    <w:rsid w:val="009E3EF0"/>
    <w:rsid w:val="009E428E"/>
    <w:rsid w:val="009E48D0"/>
    <w:rsid w:val="009E4EBD"/>
    <w:rsid w:val="009E5069"/>
    <w:rsid w:val="009E5921"/>
    <w:rsid w:val="009E5C18"/>
    <w:rsid w:val="009E5DE2"/>
    <w:rsid w:val="009E5E7B"/>
    <w:rsid w:val="009E6457"/>
    <w:rsid w:val="009E6725"/>
    <w:rsid w:val="009E6A9A"/>
    <w:rsid w:val="009E6D6B"/>
    <w:rsid w:val="009E7840"/>
    <w:rsid w:val="009E7BC8"/>
    <w:rsid w:val="009E7D2B"/>
    <w:rsid w:val="009E7E72"/>
    <w:rsid w:val="009F024F"/>
    <w:rsid w:val="009F02ED"/>
    <w:rsid w:val="009F0720"/>
    <w:rsid w:val="009F0C47"/>
    <w:rsid w:val="009F0D16"/>
    <w:rsid w:val="009F0E71"/>
    <w:rsid w:val="009F1446"/>
    <w:rsid w:val="009F1B3A"/>
    <w:rsid w:val="009F23A3"/>
    <w:rsid w:val="009F2871"/>
    <w:rsid w:val="009F2947"/>
    <w:rsid w:val="009F2AEE"/>
    <w:rsid w:val="009F2FD7"/>
    <w:rsid w:val="009F36BA"/>
    <w:rsid w:val="009F37B2"/>
    <w:rsid w:val="009F3C5C"/>
    <w:rsid w:val="009F3CEB"/>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E47"/>
    <w:rsid w:val="00A02839"/>
    <w:rsid w:val="00A02889"/>
    <w:rsid w:val="00A028DE"/>
    <w:rsid w:val="00A02AE2"/>
    <w:rsid w:val="00A02CE8"/>
    <w:rsid w:val="00A02D98"/>
    <w:rsid w:val="00A03150"/>
    <w:rsid w:val="00A03A72"/>
    <w:rsid w:val="00A03D56"/>
    <w:rsid w:val="00A03D74"/>
    <w:rsid w:val="00A0427B"/>
    <w:rsid w:val="00A0472B"/>
    <w:rsid w:val="00A049B7"/>
    <w:rsid w:val="00A04A42"/>
    <w:rsid w:val="00A057BA"/>
    <w:rsid w:val="00A05822"/>
    <w:rsid w:val="00A0589E"/>
    <w:rsid w:val="00A05C77"/>
    <w:rsid w:val="00A05CAE"/>
    <w:rsid w:val="00A060D2"/>
    <w:rsid w:val="00A06308"/>
    <w:rsid w:val="00A076A8"/>
    <w:rsid w:val="00A10734"/>
    <w:rsid w:val="00A109DC"/>
    <w:rsid w:val="00A10FA2"/>
    <w:rsid w:val="00A11068"/>
    <w:rsid w:val="00A1132C"/>
    <w:rsid w:val="00A114D6"/>
    <w:rsid w:val="00A13358"/>
    <w:rsid w:val="00A14AB3"/>
    <w:rsid w:val="00A14C66"/>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0F6C"/>
    <w:rsid w:val="00A21D6A"/>
    <w:rsid w:val="00A227DA"/>
    <w:rsid w:val="00A229E7"/>
    <w:rsid w:val="00A23040"/>
    <w:rsid w:val="00A23408"/>
    <w:rsid w:val="00A237D2"/>
    <w:rsid w:val="00A23986"/>
    <w:rsid w:val="00A23A06"/>
    <w:rsid w:val="00A23FB7"/>
    <w:rsid w:val="00A2408E"/>
    <w:rsid w:val="00A24239"/>
    <w:rsid w:val="00A244D1"/>
    <w:rsid w:val="00A24798"/>
    <w:rsid w:val="00A24AC9"/>
    <w:rsid w:val="00A24C66"/>
    <w:rsid w:val="00A24EEE"/>
    <w:rsid w:val="00A2546F"/>
    <w:rsid w:val="00A25E4C"/>
    <w:rsid w:val="00A261E3"/>
    <w:rsid w:val="00A261F8"/>
    <w:rsid w:val="00A26577"/>
    <w:rsid w:val="00A26882"/>
    <w:rsid w:val="00A271E5"/>
    <w:rsid w:val="00A27D41"/>
    <w:rsid w:val="00A27F1D"/>
    <w:rsid w:val="00A30E67"/>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305"/>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8A8"/>
    <w:rsid w:val="00A50BC6"/>
    <w:rsid w:val="00A529A5"/>
    <w:rsid w:val="00A532A7"/>
    <w:rsid w:val="00A53306"/>
    <w:rsid w:val="00A53CD9"/>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4B6"/>
    <w:rsid w:val="00A6461B"/>
    <w:rsid w:val="00A64BF2"/>
    <w:rsid w:val="00A64EB7"/>
    <w:rsid w:val="00A65CDB"/>
    <w:rsid w:val="00A661C0"/>
    <w:rsid w:val="00A66774"/>
    <w:rsid w:val="00A668AD"/>
    <w:rsid w:val="00A66B39"/>
    <w:rsid w:val="00A66D47"/>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535"/>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6D1"/>
    <w:rsid w:val="00A82C84"/>
    <w:rsid w:val="00A82C95"/>
    <w:rsid w:val="00A82CDF"/>
    <w:rsid w:val="00A8308F"/>
    <w:rsid w:val="00A83194"/>
    <w:rsid w:val="00A833F1"/>
    <w:rsid w:val="00A835E9"/>
    <w:rsid w:val="00A83668"/>
    <w:rsid w:val="00A836D8"/>
    <w:rsid w:val="00A83FA4"/>
    <w:rsid w:val="00A8419B"/>
    <w:rsid w:val="00A8459C"/>
    <w:rsid w:val="00A84A9D"/>
    <w:rsid w:val="00A85644"/>
    <w:rsid w:val="00A85720"/>
    <w:rsid w:val="00A86A9C"/>
    <w:rsid w:val="00A86E9C"/>
    <w:rsid w:val="00A8730A"/>
    <w:rsid w:val="00A87374"/>
    <w:rsid w:val="00A90568"/>
    <w:rsid w:val="00A90EF8"/>
    <w:rsid w:val="00A912D4"/>
    <w:rsid w:val="00A91515"/>
    <w:rsid w:val="00A91516"/>
    <w:rsid w:val="00A918A3"/>
    <w:rsid w:val="00A91B25"/>
    <w:rsid w:val="00A920CE"/>
    <w:rsid w:val="00A92949"/>
    <w:rsid w:val="00A930F2"/>
    <w:rsid w:val="00A9322C"/>
    <w:rsid w:val="00A9325D"/>
    <w:rsid w:val="00A938BB"/>
    <w:rsid w:val="00A9393E"/>
    <w:rsid w:val="00A93ABA"/>
    <w:rsid w:val="00A93C48"/>
    <w:rsid w:val="00A94063"/>
    <w:rsid w:val="00A94123"/>
    <w:rsid w:val="00A94272"/>
    <w:rsid w:val="00A9438D"/>
    <w:rsid w:val="00A94FC6"/>
    <w:rsid w:val="00A95085"/>
    <w:rsid w:val="00A95250"/>
    <w:rsid w:val="00A95569"/>
    <w:rsid w:val="00A955FF"/>
    <w:rsid w:val="00A95D4F"/>
    <w:rsid w:val="00A96414"/>
    <w:rsid w:val="00A9704F"/>
    <w:rsid w:val="00A977AC"/>
    <w:rsid w:val="00AA00F1"/>
    <w:rsid w:val="00AA01A3"/>
    <w:rsid w:val="00AA01B5"/>
    <w:rsid w:val="00AA0632"/>
    <w:rsid w:val="00AA07DF"/>
    <w:rsid w:val="00AA0A24"/>
    <w:rsid w:val="00AA0E71"/>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372"/>
    <w:rsid w:val="00AB1390"/>
    <w:rsid w:val="00AB151B"/>
    <w:rsid w:val="00AB1634"/>
    <w:rsid w:val="00AB1BBB"/>
    <w:rsid w:val="00AB1C69"/>
    <w:rsid w:val="00AB2098"/>
    <w:rsid w:val="00AB2621"/>
    <w:rsid w:val="00AB2989"/>
    <w:rsid w:val="00AB2F15"/>
    <w:rsid w:val="00AB3A32"/>
    <w:rsid w:val="00AB3C08"/>
    <w:rsid w:val="00AB3F3A"/>
    <w:rsid w:val="00AB4065"/>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246"/>
    <w:rsid w:val="00AC6467"/>
    <w:rsid w:val="00AC6E03"/>
    <w:rsid w:val="00AC75AC"/>
    <w:rsid w:val="00AC7653"/>
    <w:rsid w:val="00AC789B"/>
    <w:rsid w:val="00AC7950"/>
    <w:rsid w:val="00AC7DAA"/>
    <w:rsid w:val="00AD030E"/>
    <w:rsid w:val="00AD08D9"/>
    <w:rsid w:val="00AD0CC3"/>
    <w:rsid w:val="00AD0F82"/>
    <w:rsid w:val="00AD1492"/>
    <w:rsid w:val="00AD1C85"/>
    <w:rsid w:val="00AD1D11"/>
    <w:rsid w:val="00AD1EC0"/>
    <w:rsid w:val="00AD2241"/>
    <w:rsid w:val="00AD22BB"/>
    <w:rsid w:val="00AD27F9"/>
    <w:rsid w:val="00AD2B0D"/>
    <w:rsid w:val="00AD2D0F"/>
    <w:rsid w:val="00AD2FBA"/>
    <w:rsid w:val="00AD31E0"/>
    <w:rsid w:val="00AD3515"/>
    <w:rsid w:val="00AD3698"/>
    <w:rsid w:val="00AD3787"/>
    <w:rsid w:val="00AD391F"/>
    <w:rsid w:val="00AD440E"/>
    <w:rsid w:val="00AD4F3B"/>
    <w:rsid w:val="00AD50A5"/>
    <w:rsid w:val="00AD5840"/>
    <w:rsid w:val="00AD5C22"/>
    <w:rsid w:val="00AD60FB"/>
    <w:rsid w:val="00AD66B5"/>
    <w:rsid w:val="00AD72DF"/>
    <w:rsid w:val="00AD7448"/>
    <w:rsid w:val="00AD7458"/>
    <w:rsid w:val="00AD7A0A"/>
    <w:rsid w:val="00AE0261"/>
    <w:rsid w:val="00AE043F"/>
    <w:rsid w:val="00AE09FC"/>
    <w:rsid w:val="00AE0DB0"/>
    <w:rsid w:val="00AE0F63"/>
    <w:rsid w:val="00AE16DA"/>
    <w:rsid w:val="00AE1BAB"/>
    <w:rsid w:val="00AE1C03"/>
    <w:rsid w:val="00AE20C2"/>
    <w:rsid w:val="00AE218C"/>
    <w:rsid w:val="00AE2443"/>
    <w:rsid w:val="00AE2773"/>
    <w:rsid w:val="00AE2B2E"/>
    <w:rsid w:val="00AE336F"/>
    <w:rsid w:val="00AE35AB"/>
    <w:rsid w:val="00AE3A00"/>
    <w:rsid w:val="00AE3A97"/>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60"/>
    <w:rsid w:val="00AF1CE8"/>
    <w:rsid w:val="00AF1EF8"/>
    <w:rsid w:val="00AF250E"/>
    <w:rsid w:val="00AF29F1"/>
    <w:rsid w:val="00AF2D94"/>
    <w:rsid w:val="00AF40C5"/>
    <w:rsid w:val="00AF4515"/>
    <w:rsid w:val="00AF454D"/>
    <w:rsid w:val="00AF45A4"/>
    <w:rsid w:val="00AF476F"/>
    <w:rsid w:val="00AF4F70"/>
    <w:rsid w:val="00AF504E"/>
    <w:rsid w:val="00AF52B9"/>
    <w:rsid w:val="00AF5F70"/>
    <w:rsid w:val="00AF69DE"/>
    <w:rsid w:val="00AF72E2"/>
    <w:rsid w:val="00AF773A"/>
    <w:rsid w:val="00AF7A30"/>
    <w:rsid w:val="00AF7A8F"/>
    <w:rsid w:val="00AF7CC5"/>
    <w:rsid w:val="00AF7DCD"/>
    <w:rsid w:val="00B008C9"/>
    <w:rsid w:val="00B008DF"/>
    <w:rsid w:val="00B00F84"/>
    <w:rsid w:val="00B013F3"/>
    <w:rsid w:val="00B01566"/>
    <w:rsid w:val="00B01CF6"/>
    <w:rsid w:val="00B01F71"/>
    <w:rsid w:val="00B02447"/>
    <w:rsid w:val="00B02550"/>
    <w:rsid w:val="00B027FD"/>
    <w:rsid w:val="00B02B46"/>
    <w:rsid w:val="00B02B85"/>
    <w:rsid w:val="00B02E7E"/>
    <w:rsid w:val="00B02EFB"/>
    <w:rsid w:val="00B030ED"/>
    <w:rsid w:val="00B03904"/>
    <w:rsid w:val="00B03B41"/>
    <w:rsid w:val="00B03BF1"/>
    <w:rsid w:val="00B03DCC"/>
    <w:rsid w:val="00B03EFA"/>
    <w:rsid w:val="00B03F1D"/>
    <w:rsid w:val="00B04483"/>
    <w:rsid w:val="00B045CD"/>
    <w:rsid w:val="00B04729"/>
    <w:rsid w:val="00B04870"/>
    <w:rsid w:val="00B04FC3"/>
    <w:rsid w:val="00B05537"/>
    <w:rsid w:val="00B057A8"/>
    <w:rsid w:val="00B05CA5"/>
    <w:rsid w:val="00B05D36"/>
    <w:rsid w:val="00B05EDA"/>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3AEB"/>
    <w:rsid w:val="00B1412A"/>
    <w:rsid w:val="00B14B4B"/>
    <w:rsid w:val="00B14DF9"/>
    <w:rsid w:val="00B14E3E"/>
    <w:rsid w:val="00B1554E"/>
    <w:rsid w:val="00B1558B"/>
    <w:rsid w:val="00B15673"/>
    <w:rsid w:val="00B15B2A"/>
    <w:rsid w:val="00B15E29"/>
    <w:rsid w:val="00B16096"/>
    <w:rsid w:val="00B16275"/>
    <w:rsid w:val="00B163C7"/>
    <w:rsid w:val="00B1683A"/>
    <w:rsid w:val="00B16A49"/>
    <w:rsid w:val="00B16E82"/>
    <w:rsid w:val="00B171A9"/>
    <w:rsid w:val="00B17255"/>
    <w:rsid w:val="00B1745D"/>
    <w:rsid w:val="00B17E10"/>
    <w:rsid w:val="00B20473"/>
    <w:rsid w:val="00B208E2"/>
    <w:rsid w:val="00B20F1C"/>
    <w:rsid w:val="00B2114F"/>
    <w:rsid w:val="00B2145C"/>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5E42"/>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519"/>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8B8"/>
    <w:rsid w:val="00B549A9"/>
    <w:rsid w:val="00B54ACF"/>
    <w:rsid w:val="00B54AF9"/>
    <w:rsid w:val="00B54F47"/>
    <w:rsid w:val="00B551A1"/>
    <w:rsid w:val="00B551DD"/>
    <w:rsid w:val="00B55BD9"/>
    <w:rsid w:val="00B55BE7"/>
    <w:rsid w:val="00B55CE6"/>
    <w:rsid w:val="00B56130"/>
    <w:rsid w:val="00B56E82"/>
    <w:rsid w:val="00B5732A"/>
    <w:rsid w:val="00B57383"/>
    <w:rsid w:val="00B57CA5"/>
    <w:rsid w:val="00B6004E"/>
    <w:rsid w:val="00B602F2"/>
    <w:rsid w:val="00B60324"/>
    <w:rsid w:val="00B605DD"/>
    <w:rsid w:val="00B60AD2"/>
    <w:rsid w:val="00B60D85"/>
    <w:rsid w:val="00B61B92"/>
    <w:rsid w:val="00B61CC6"/>
    <w:rsid w:val="00B61D07"/>
    <w:rsid w:val="00B61D19"/>
    <w:rsid w:val="00B6203A"/>
    <w:rsid w:val="00B62082"/>
    <w:rsid w:val="00B62182"/>
    <w:rsid w:val="00B623CD"/>
    <w:rsid w:val="00B63F4E"/>
    <w:rsid w:val="00B6424C"/>
    <w:rsid w:val="00B65C13"/>
    <w:rsid w:val="00B65C1A"/>
    <w:rsid w:val="00B65D9C"/>
    <w:rsid w:val="00B6618E"/>
    <w:rsid w:val="00B6646A"/>
    <w:rsid w:val="00B66487"/>
    <w:rsid w:val="00B66740"/>
    <w:rsid w:val="00B6691D"/>
    <w:rsid w:val="00B669D0"/>
    <w:rsid w:val="00B66A53"/>
    <w:rsid w:val="00B66D68"/>
    <w:rsid w:val="00B67BBC"/>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322"/>
    <w:rsid w:val="00B74536"/>
    <w:rsid w:val="00B74712"/>
    <w:rsid w:val="00B74957"/>
    <w:rsid w:val="00B749EC"/>
    <w:rsid w:val="00B752D7"/>
    <w:rsid w:val="00B756D3"/>
    <w:rsid w:val="00B76179"/>
    <w:rsid w:val="00B76413"/>
    <w:rsid w:val="00B76FAB"/>
    <w:rsid w:val="00B77119"/>
    <w:rsid w:val="00B77886"/>
    <w:rsid w:val="00B778A1"/>
    <w:rsid w:val="00B77980"/>
    <w:rsid w:val="00B809B4"/>
    <w:rsid w:val="00B80D10"/>
    <w:rsid w:val="00B80FD9"/>
    <w:rsid w:val="00B81E0F"/>
    <w:rsid w:val="00B820DD"/>
    <w:rsid w:val="00B823ED"/>
    <w:rsid w:val="00B82839"/>
    <w:rsid w:val="00B82D0F"/>
    <w:rsid w:val="00B82E0E"/>
    <w:rsid w:val="00B83A14"/>
    <w:rsid w:val="00B83BA0"/>
    <w:rsid w:val="00B83FC1"/>
    <w:rsid w:val="00B84191"/>
    <w:rsid w:val="00B86627"/>
    <w:rsid w:val="00B86757"/>
    <w:rsid w:val="00B86C6A"/>
    <w:rsid w:val="00B86D13"/>
    <w:rsid w:val="00B875B5"/>
    <w:rsid w:val="00B87A79"/>
    <w:rsid w:val="00B87B2B"/>
    <w:rsid w:val="00B87CBF"/>
    <w:rsid w:val="00B90296"/>
    <w:rsid w:val="00B9033E"/>
    <w:rsid w:val="00B90A1B"/>
    <w:rsid w:val="00B91033"/>
    <w:rsid w:val="00B91AA3"/>
    <w:rsid w:val="00B91D48"/>
    <w:rsid w:val="00B91F45"/>
    <w:rsid w:val="00B9232F"/>
    <w:rsid w:val="00B9258A"/>
    <w:rsid w:val="00B92652"/>
    <w:rsid w:val="00B93BEB"/>
    <w:rsid w:val="00B93CAA"/>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115"/>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287"/>
    <w:rsid w:val="00BB2632"/>
    <w:rsid w:val="00BB2A74"/>
    <w:rsid w:val="00BB2B2E"/>
    <w:rsid w:val="00BB3347"/>
    <w:rsid w:val="00BB385A"/>
    <w:rsid w:val="00BB3B84"/>
    <w:rsid w:val="00BB4772"/>
    <w:rsid w:val="00BB49F8"/>
    <w:rsid w:val="00BB5C8D"/>
    <w:rsid w:val="00BB5ED6"/>
    <w:rsid w:val="00BB6124"/>
    <w:rsid w:val="00BB7DCA"/>
    <w:rsid w:val="00BC09C0"/>
    <w:rsid w:val="00BC134A"/>
    <w:rsid w:val="00BC1772"/>
    <w:rsid w:val="00BC199E"/>
    <w:rsid w:val="00BC201B"/>
    <w:rsid w:val="00BC22B3"/>
    <w:rsid w:val="00BC24BA"/>
    <w:rsid w:val="00BC263F"/>
    <w:rsid w:val="00BC379E"/>
    <w:rsid w:val="00BC3B0D"/>
    <w:rsid w:val="00BC3F84"/>
    <w:rsid w:val="00BC49A8"/>
    <w:rsid w:val="00BC4E76"/>
    <w:rsid w:val="00BC5FA7"/>
    <w:rsid w:val="00BC6623"/>
    <w:rsid w:val="00BC6971"/>
    <w:rsid w:val="00BC6FE6"/>
    <w:rsid w:val="00BC7090"/>
    <w:rsid w:val="00BC70C5"/>
    <w:rsid w:val="00BC7ADC"/>
    <w:rsid w:val="00BD0140"/>
    <w:rsid w:val="00BD07F8"/>
    <w:rsid w:val="00BD08A6"/>
    <w:rsid w:val="00BD0D19"/>
    <w:rsid w:val="00BD0D2C"/>
    <w:rsid w:val="00BD0D44"/>
    <w:rsid w:val="00BD0F96"/>
    <w:rsid w:val="00BD1830"/>
    <w:rsid w:val="00BD1AF8"/>
    <w:rsid w:val="00BD1DB0"/>
    <w:rsid w:val="00BD1F04"/>
    <w:rsid w:val="00BD213E"/>
    <w:rsid w:val="00BD2663"/>
    <w:rsid w:val="00BD2C05"/>
    <w:rsid w:val="00BD3096"/>
    <w:rsid w:val="00BD38AB"/>
    <w:rsid w:val="00BD3C3D"/>
    <w:rsid w:val="00BD3E9D"/>
    <w:rsid w:val="00BD40BF"/>
    <w:rsid w:val="00BD4678"/>
    <w:rsid w:val="00BD4986"/>
    <w:rsid w:val="00BD4EBC"/>
    <w:rsid w:val="00BD4FC7"/>
    <w:rsid w:val="00BD5952"/>
    <w:rsid w:val="00BD60E5"/>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A16"/>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88E"/>
    <w:rsid w:val="00BF0CC1"/>
    <w:rsid w:val="00BF114D"/>
    <w:rsid w:val="00BF13E8"/>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1C7"/>
    <w:rsid w:val="00BF5506"/>
    <w:rsid w:val="00BF5A81"/>
    <w:rsid w:val="00BF5DB5"/>
    <w:rsid w:val="00BF610B"/>
    <w:rsid w:val="00BF68F9"/>
    <w:rsid w:val="00BF696B"/>
    <w:rsid w:val="00BF696E"/>
    <w:rsid w:val="00BF6A24"/>
    <w:rsid w:val="00BF724D"/>
    <w:rsid w:val="00BF7264"/>
    <w:rsid w:val="00BF75DF"/>
    <w:rsid w:val="00BF79A7"/>
    <w:rsid w:val="00BF7D60"/>
    <w:rsid w:val="00BF7E33"/>
    <w:rsid w:val="00C00176"/>
    <w:rsid w:val="00C01129"/>
    <w:rsid w:val="00C01387"/>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1B5"/>
    <w:rsid w:val="00C102ED"/>
    <w:rsid w:val="00C10B5A"/>
    <w:rsid w:val="00C10D51"/>
    <w:rsid w:val="00C11398"/>
    <w:rsid w:val="00C11C8C"/>
    <w:rsid w:val="00C11F04"/>
    <w:rsid w:val="00C1256A"/>
    <w:rsid w:val="00C13A0A"/>
    <w:rsid w:val="00C13DC4"/>
    <w:rsid w:val="00C146CC"/>
    <w:rsid w:val="00C149B2"/>
    <w:rsid w:val="00C14AF1"/>
    <w:rsid w:val="00C1528B"/>
    <w:rsid w:val="00C152D8"/>
    <w:rsid w:val="00C1624B"/>
    <w:rsid w:val="00C17389"/>
    <w:rsid w:val="00C17505"/>
    <w:rsid w:val="00C17FC8"/>
    <w:rsid w:val="00C20028"/>
    <w:rsid w:val="00C20A15"/>
    <w:rsid w:val="00C20C7B"/>
    <w:rsid w:val="00C20F09"/>
    <w:rsid w:val="00C2153C"/>
    <w:rsid w:val="00C21964"/>
    <w:rsid w:val="00C21A16"/>
    <w:rsid w:val="00C224C1"/>
    <w:rsid w:val="00C22AAD"/>
    <w:rsid w:val="00C230C7"/>
    <w:rsid w:val="00C23E87"/>
    <w:rsid w:val="00C23F5C"/>
    <w:rsid w:val="00C2498C"/>
    <w:rsid w:val="00C24A81"/>
    <w:rsid w:val="00C24EA0"/>
    <w:rsid w:val="00C25289"/>
    <w:rsid w:val="00C2583A"/>
    <w:rsid w:val="00C25E8A"/>
    <w:rsid w:val="00C26024"/>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C72"/>
    <w:rsid w:val="00C35DB2"/>
    <w:rsid w:val="00C35FC2"/>
    <w:rsid w:val="00C361BE"/>
    <w:rsid w:val="00C36AAC"/>
    <w:rsid w:val="00C36E64"/>
    <w:rsid w:val="00C36FC4"/>
    <w:rsid w:val="00C3753A"/>
    <w:rsid w:val="00C37658"/>
    <w:rsid w:val="00C4015E"/>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485"/>
    <w:rsid w:val="00C45825"/>
    <w:rsid w:val="00C45CE3"/>
    <w:rsid w:val="00C46116"/>
    <w:rsid w:val="00C46126"/>
    <w:rsid w:val="00C46293"/>
    <w:rsid w:val="00C468BC"/>
    <w:rsid w:val="00C46B96"/>
    <w:rsid w:val="00C46D6D"/>
    <w:rsid w:val="00C46E67"/>
    <w:rsid w:val="00C472AC"/>
    <w:rsid w:val="00C474E8"/>
    <w:rsid w:val="00C47F95"/>
    <w:rsid w:val="00C50513"/>
    <w:rsid w:val="00C508ED"/>
    <w:rsid w:val="00C513A8"/>
    <w:rsid w:val="00C51BC6"/>
    <w:rsid w:val="00C52226"/>
    <w:rsid w:val="00C5290B"/>
    <w:rsid w:val="00C52B2A"/>
    <w:rsid w:val="00C52C36"/>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6A79"/>
    <w:rsid w:val="00C57DD6"/>
    <w:rsid w:val="00C57EC3"/>
    <w:rsid w:val="00C6022B"/>
    <w:rsid w:val="00C60360"/>
    <w:rsid w:val="00C608D6"/>
    <w:rsid w:val="00C60D23"/>
    <w:rsid w:val="00C60F26"/>
    <w:rsid w:val="00C60FA0"/>
    <w:rsid w:val="00C612C5"/>
    <w:rsid w:val="00C61363"/>
    <w:rsid w:val="00C61685"/>
    <w:rsid w:val="00C6246C"/>
    <w:rsid w:val="00C625BC"/>
    <w:rsid w:val="00C63F32"/>
    <w:rsid w:val="00C63FE8"/>
    <w:rsid w:val="00C6430E"/>
    <w:rsid w:val="00C64455"/>
    <w:rsid w:val="00C646D5"/>
    <w:rsid w:val="00C64788"/>
    <w:rsid w:val="00C64A08"/>
    <w:rsid w:val="00C64C40"/>
    <w:rsid w:val="00C651F7"/>
    <w:rsid w:val="00C6530D"/>
    <w:rsid w:val="00C65FD9"/>
    <w:rsid w:val="00C65FE5"/>
    <w:rsid w:val="00C67393"/>
    <w:rsid w:val="00C67777"/>
    <w:rsid w:val="00C67864"/>
    <w:rsid w:val="00C67A1C"/>
    <w:rsid w:val="00C7013F"/>
    <w:rsid w:val="00C702A8"/>
    <w:rsid w:val="00C7046F"/>
    <w:rsid w:val="00C70627"/>
    <w:rsid w:val="00C70F5A"/>
    <w:rsid w:val="00C71321"/>
    <w:rsid w:val="00C717B9"/>
    <w:rsid w:val="00C728EC"/>
    <w:rsid w:val="00C72977"/>
    <w:rsid w:val="00C72C77"/>
    <w:rsid w:val="00C73187"/>
    <w:rsid w:val="00C73315"/>
    <w:rsid w:val="00C739F1"/>
    <w:rsid w:val="00C73A1B"/>
    <w:rsid w:val="00C73C0B"/>
    <w:rsid w:val="00C73F19"/>
    <w:rsid w:val="00C741F5"/>
    <w:rsid w:val="00C74B52"/>
    <w:rsid w:val="00C74C18"/>
    <w:rsid w:val="00C74C6B"/>
    <w:rsid w:val="00C75277"/>
    <w:rsid w:val="00C75BCF"/>
    <w:rsid w:val="00C75DB6"/>
    <w:rsid w:val="00C761E3"/>
    <w:rsid w:val="00C76823"/>
    <w:rsid w:val="00C76CE4"/>
    <w:rsid w:val="00C777C6"/>
    <w:rsid w:val="00C77A10"/>
    <w:rsid w:val="00C77EEE"/>
    <w:rsid w:val="00C80015"/>
    <w:rsid w:val="00C801BC"/>
    <w:rsid w:val="00C8033C"/>
    <w:rsid w:val="00C80E5E"/>
    <w:rsid w:val="00C81020"/>
    <w:rsid w:val="00C813E3"/>
    <w:rsid w:val="00C81916"/>
    <w:rsid w:val="00C821AB"/>
    <w:rsid w:val="00C8233E"/>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6FCD"/>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95D"/>
    <w:rsid w:val="00CA13D9"/>
    <w:rsid w:val="00CA1592"/>
    <w:rsid w:val="00CA1600"/>
    <w:rsid w:val="00CA18F8"/>
    <w:rsid w:val="00CA1B0C"/>
    <w:rsid w:val="00CA2742"/>
    <w:rsid w:val="00CA2AE6"/>
    <w:rsid w:val="00CA308C"/>
    <w:rsid w:val="00CA30A3"/>
    <w:rsid w:val="00CA3878"/>
    <w:rsid w:val="00CA38EF"/>
    <w:rsid w:val="00CA3C09"/>
    <w:rsid w:val="00CA4031"/>
    <w:rsid w:val="00CA41F5"/>
    <w:rsid w:val="00CA4449"/>
    <w:rsid w:val="00CA460C"/>
    <w:rsid w:val="00CA4740"/>
    <w:rsid w:val="00CA4F38"/>
    <w:rsid w:val="00CA53B2"/>
    <w:rsid w:val="00CA56D2"/>
    <w:rsid w:val="00CA5864"/>
    <w:rsid w:val="00CA5BA4"/>
    <w:rsid w:val="00CA63DA"/>
    <w:rsid w:val="00CA6B00"/>
    <w:rsid w:val="00CA6B4C"/>
    <w:rsid w:val="00CA6CE2"/>
    <w:rsid w:val="00CB00AF"/>
    <w:rsid w:val="00CB0385"/>
    <w:rsid w:val="00CB040E"/>
    <w:rsid w:val="00CB055C"/>
    <w:rsid w:val="00CB07F6"/>
    <w:rsid w:val="00CB0D17"/>
    <w:rsid w:val="00CB14C7"/>
    <w:rsid w:val="00CB1811"/>
    <w:rsid w:val="00CB1A86"/>
    <w:rsid w:val="00CB1B2F"/>
    <w:rsid w:val="00CB1B48"/>
    <w:rsid w:val="00CB26E8"/>
    <w:rsid w:val="00CB28B6"/>
    <w:rsid w:val="00CB28E5"/>
    <w:rsid w:val="00CB2F3D"/>
    <w:rsid w:val="00CB34B5"/>
    <w:rsid w:val="00CB38E5"/>
    <w:rsid w:val="00CB4108"/>
    <w:rsid w:val="00CB4166"/>
    <w:rsid w:val="00CB47B3"/>
    <w:rsid w:val="00CB4F05"/>
    <w:rsid w:val="00CB5DC1"/>
    <w:rsid w:val="00CB6460"/>
    <w:rsid w:val="00CB6CBD"/>
    <w:rsid w:val="00CB6D46"/>
    <w:rsid w:val="00CB6FD9"/>
    <w:rsid w:val="00CB7557"/>
    <w:rsid w:val="00CB778D"/>
    <w:rsid w:val="00CB782D"/>
    <w:rsid w:val="00CB7DAA"/>
    <w:rsid w:val="00CC015E"/>
    <w:rsid w:val="00CC02CF"/>
    <w:rsid w:val="00CC0350"/>
    <w:rsid w:val="00CC04F3"/>
    <w:rsid w:val="00CC08BF"/>
    <w:rsid w:val="00CC122D"/>
    <w:rsid w:val="00CC1407"/>
    <w:rsid w:val="00CC15B2"/>
    <w:rsid w:val="00CC3333"/>
    <w:rsid w:val="00CC3821"/>
    <w:rsid w:val="00CC38A6"/>
    <w:rsid w:val="00CC3DFF"/>
    <w:rsid w:val="00CC3F42"/>
    <w:rsid w:val="00CC3FC0"/>
    <w:rsid w:val="00CC4900"/>
    <w:rsid w:val="00CC4FFC"/>
    <w:rsid w:val="00CC6469"/>
    <w:rsid w:val="00CC6B7E"/>
    <w:rsid w:val="00CC7335"/>
    <w:rsid w:val="00CC7743"/>
    <w:rsid w:val="00CC7890"/>
    <w:rsid w:val="00CC79C9"/>
    <w:rsid w:val="00CC7B27"/>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5D5"/>
    <w:rsid w:val="00CD5CA0"/>
    <w:rsid w:val="00CD6567"/>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EA6"/>
    <w:rsid w:val="00CE215E"/>
    <w:rsid w:val="00CE2681"/>
    <w:rsid w:val="00CE2EFB"/>
    <w:rsid w:val="00CE350B"/>
    <w:rsid w:val="00CE39DC"/>
    <w:rsid w:val="00CE3CE2"/>
    <w:rsid w:val="00CE4E6D"/>
    <w:rsid w:val="00CE4E94"/>
    <w:rsid w:val="00CE5907"/>
    <w:rsid w:val="00CE5A12"/>
    <w:rsid w:val="00CE5B57"/>
    <w:rsid w:val="00CE5F5B"/>
    <w:rsid w:val="00CE6765"/>
    <w:rsid w:val="00CE6E81"/>
    <w:rsid w:val="00CE7712"/>
    <w:rsid w:val="00CE7968"/>
    <w:rsid w:val="00CF01D8"/>
    <w:rsid w:val="00CF07D6"/>
    <w:rsid w:val="00CF0E7A"/>
    <w:rsid w:val="00CF0EE5"/>
    <w:rsid w:val="00CF0FAC"/>
    <w:rsid w:val="00CF19F7"/>
    <w:rsid w:val="00CF1F7B"/>
    <w:rsid w:val="00CF21F7"/>
    <w:rsid w:val="00CF2201"/>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796"/>
    <w:rsid w:val="00D03CB0"/>
    <w:rsid w:val="00D047CB"/>
    <w:rsid w:val="00D053CB"/>
    <w:rsid w:val="00D054D7"/>
    <w:rsid w:val="00D05810"/>
    <w:rsid w:val="00D05CB6"/>
    <w:rsid w:val="00D0675C"/>
    <w:rsid w:val="00D06B4C"/>
    <w:rsid w:val="00D06D37"/>
    <w:rsid w:val="00D0708E"/>
    <w:rsid w:val="00D072C6"/>
    <w:rsid w:val="00D07375"/>
    <w:rsid w:val="00D0765E"/>
    <w:rsid w:val="00D077DD"/>
    <w:rsid w:val="00D079AF"/>
    <w:rsid w:val="00D07D58"/>
    <w:rsid w:val="00D07F92"/>
    <w:rsid w:val="00D10C0E"/>
    <w:rsid w:val="00D11252"/>
    <w:rsid w:val="00D11296"/>
    <w:rsid w:val="00D11A37"/>
    <w:rsid w:val="00D11B9D"/>
    <w:rsid w:val="00D12456"/>
    <w:rsid w:val="00D12537"/>
    <w:rsid w:val="00D1278B"/>
    <w:rsid w:val="00D12B21"/>
    <w:rsid w:val="00D12B26"/>
    <w:rsid w:val="00D12CEA"/>
    <w:rsid w:val="00D12EA1"/>
    <w:rsid w:val="00D138EB"/>
    <w:rsid w:val="00D1403B"/>
    <w:rsid w:val="00D1427F"/>
    <w:rsid w:val="00D142A3"/>
    <w:rsid w:val="00D1488A"/>
    <w:rsid w:val="00D15231"/>
    <w:rsid w:val="00D15309"/>
    <w:rsid w:val="00D15416"/>
    <w:rsid w:val="00D1585B"/>
    <w:rsid w:val="00D16184"/>
    <w:rsid w:val="00D16BF6"/>
    <w:rsid w:val="00D16F9E"/>
    <w:rsid w:val="00D17A64"/>
    <w:rsid w:val="00D208B1"/>
    <w:rsid w:val="00D2097A"/>
    <w:rsid w:val="00D20FF0"/>
    <w:rsid w:val="00D21A1D"/>
    <w:rsid w:val="00D2217C"/>
    <w:rsid w:val="00D22190"/>
    <w:rsid w:val="00D22204"/>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C7D"/>
    <w:rsid w:val="00D274F3"/>
    <w:rsid w:val="00D27819"/>
    <w:rsid w:val="00D3057C"/>
    <w:rsid w:val="00D30E57"/>
    <w:rsid w:val="00D31516"/>
    <w:rsid w:val="00D3159B"/>
    <w:rsid w:val="00D31AD3"/>
    <w:rsid w:val="00D31AD8"/>
    <w:rsid w:val="00D3218E"/>
    <w:rsid w:val="00D321AF"/>
    <w:rsid w:val="00D32FE6"/>
    <w:rsid w:val="00D3314A"/>
    <w:rsid w:val="00D3315A"/>
    <w:rsid w:val="00D33B1B"/>
    <w:rsid w:val="00D34021"/>
    <w:rsid w:val="00D34E1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25"/>
    <w:rsid w:val="00D41D4C"/>
    <w:rsid w:val="00D421EF"/>
    <w:rsid w:val="00D4250F"/>
    <w:rsid w:val="00D43269"/>
    <w:rsid w:val="00D4354F"/>
    <w:rsid w:val="00D43FDE"/>
    <w:rsid w:val="00D4448D"/>
    <w:rsid w:val="00D445AA"/>
    <w:rsid w:val="00D44A56"/>
    <w:rsid w:val="00D44E0E"/>
    <w:rsid w:val="00D45218"/>
    <w:rsid w:val="00D456E6"/>
    <w:rsid w:val="00D46185"/>
    <w:rsid w:val="00D46456"/>
    <w:rsid w:val="00D4661E"/>
    <w:rsid w:val="00D4687F"/>
    <w:rsid w:val="00D46B9A"/>
    <w:rsid w:val="00D46D40"/>
    <w:rsid w:val="00D47489"/>
    <w:rsid w:val="00D474A7"/>
    <w:rsid w:val="00D47911"/>
    <w:rsid w:val="00D47950"/>
    <w:rsid w:val="00D47B6C"/>
    <w:rsid w:val="00D5027A"/>
    <w:rsid w:val="00D50358"/>
    <w:rsid w:val="00D50B57"/>
    <w:rsid w:val="00D50B92"/>
    <w:rsid w:val="00D50C93"/>
    <w:rsid w:val="00D50D96"/>
    <w:rsid w:val="00D5133B"/>
    <w:rsid w:val="00D518B9"/>
    <w:rsid w:val="00D518DB"/>
    <w:rsid w:val="00D51A3E"/>
    <w:rsid w:val="00D51B1D"/>
    <w:rsid w:val="00D52E5E"/>
    <w:rsid w:val="00D52FA9"/>
    <w:rsid w:val="00D53BC0"/>
    <w:rsid w:val="00D5427D"/>
    <w:rsid w:val="00D5459D"/>
    <w:rsid w:val="00D54614"/>
    <w:rsid w:val="00D547B4"/>
    <w:rsid w:val="00D54B79"/>
    <w:rsid w:val="00D5527F"/>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1FA5"/>
    <w:rsid w:val="00D620C4"/>
    <w:rsid w:val="00D62180"/>
    <w:rsid w:val="00D621DA"/>
    <w:rsid w:val="00D62D9D"/>
    <w:rsid w:val="00D63150"/>
    <w:rsid w:val="00D6338E"/>
    <w:rsid w:val="00D636C9"/>
    <w:rsid w:val="00D64084"/>
    <w:rsid w:val="00D6449D"/>
    <w:rsid w:val="00D646CA"/>
    <w:rsid w:val="00D64900"/>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AFB"/>
    <w:rsid w:val="00D71B4D"/>
    <w:rsid w:val="00D72DF5"/>
    <w:rsid w:val="00D7350E"/>
    <w:rsid w:val="00D73C27"/>
    <w:rsid w:val="00D74056"/>
    <w:rsid w:val="00D743AA"/>
    <w:rsid w:val="00D754E2"/>
    <w:rsid w:val="00D75719"/>
    <w:rsid w:val="00D75E2F"/>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757"/>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3D9"/>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2BD6"/>
    <w:rsid w:val="00DB306E"/>
    <w:rsid w:val="00DB3072"/>
    <w:rsid w:val="00DB317D"/>
    <w:rsid w:val="00DB33EA"/>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120"/>
    <w:rsid w:val="00DD0433"/>
    <w:rsid w:val="00DD0E11"/>
    <w:rsid w:val="00DD1409"/>
    <w:rsid w:val="00DD148C"/>
    <w:rsid w:val="00DD179A"/>
    <w:rsid w:val="00DD1A40"/>
    <w:rsid w:val="00DD1B9A"/>
    <w:rsid w:val="00DD257C"/>
    <w:rsid w:val="00DD290E"/>
    <w:rsid w:val="00DD2AD2"/>
    <w:rsid w:val="00DD2AF7"/>
    <w:rsid w:val="00DD2E7C"/>
    <w:rsid w:val="00DD2ED9"/>
    <w:rsid w:val="00DD30F0"/>
    <w:rsid w:val="00DD32F1"/>
    <w:rsid w:val="00DD378B"/>
    <w:rsid w:val="00DD3CC6"/>
    <w:rsid w:val="00DD44D0"/>
    <w:rsid w:val="00DD4603"/>
    <w:rsid w:val="00DD475A"/>
    <w:rsid w:val="00DD47EB"/>
    <w:rsid w:val="00DD4D63"/>
    <w:rsid w:val="00DD5178"/>
    <w:rsid w:val="00DD55D0"/>
    <w:rsid w:val="00DD56F3"/>
    <w:rsid w:val="00DD583D"/>
    <w:rsid w:val="00DD5862"/>
    <w:rsid w:val="00DD59B0"/>
    <w:rsid w:val="00DD5CA5"/>
    <w:rsid w:val="00DD5E1A"/>
    <w:rsid w:val="00DD5E76"/>
    <w:rsid w:val="00DD5F21"/>
    <w:rsid w:val="00DD6475"/>
    <w:rsid w:val="00DD6672"/>
    <w:rsid w:val="00DD688A"/>
    <w:rsid w:val="00DD6B9F"/>
    <w:rsid w:val="00DD6F51"/>
    <w:rsid w:val="00DD709A"/>
    <w:rsid w:val="00DD70F6"/>
    <w:rsid w:val="00DD72F1"/>
    <w:rsid w:val="00DD7A3B"/>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594"/>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1E"/>
    <w:rsid w:val="00DF257A"/>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35E"/>
    <w:rsid w:val="00E02D39"/>
    <w:rsid w:val="00E03C39"/>
    <w:rsid w:val="00E03E8E"/>
    <w:rsid w:val="00E04826"/>
    <w:rsid w:val="00E04BF5"/>
    <w:rsid w:val="00E055EA"/>
    <w:rsid w:val="00E05763"/>
    <w:rsid w:val="00E05A6F"/>
    <w:rsid w:val="00E05BC5"/>
    <w:rsid w:val="00E062F6"/>
    <w:rsid w:val="00E06442"/>
    <w:rsid w:val="00E06F92"/>
    <w:rsid w:val="00E071BD"/>
    <w:rsid w:val="00E074E8"/>
    <w:rsid w:val="00E07599"/>
    <w:rsid w:val="00E07648"/>
    <w:rsid w:val="00E077EE"/>
    <w:rsid w:val="00E07B73"/>
    <w:rsid w:val="00E10EE2"/>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5E6B"/>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003"/>
    <w:rsid w:val="00E2748B"/>
    <w:rsid w:val="00E275BA"/>
    <w:rsid w:val="00E27A0C"/>
    <w:rsid w:val="00E27BA9"/>
    <w:rsid w:val="00E27F1A"/>
    <w:rsid w:val="00E27F37"/>
    <w:rsid w:val="00E302F4"/>
    <w:rsid w:val="00E3041E"/>
    <w:rsid w:val="00E30701"/>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6CF2"/>
    <w:rsid w:val="00E376C5"/>
    <w:rsid w:val="00E37F23"/>
    <w:rsid w:val="00E400DD"/>
    <w:rsid w:val="00E40E82"/>
    <w:rsid w:val="00E41F28"/>
    <w:rsid w:val="00E41F9E"/>
    <w:rsid w:val="00E42B5E"/>
    <w:rsid w:val="00E42E01"/>
    <w:rsid w:val="00E43435"/>
    <w:rsid w:val="00E43A11"/>
    <w:rsid w:val="00E43B18"/>
    <w:rsid w:val="00E43D26"/>
    <w:rsid w:val="00E4418B"/>
    <w:rsid w:val="00E4452F"/>
    <w:rsid w:val="00E4490C"/>
    <w:rsid w:val="00E45132"/>
    <w:rsid w:val="00E45138"/>
    <w:rsid w:val="00E4537F"/>
    <w:rsid w:val="00E45382"/>
    <w:rsid w:val="00E45732"/>
    <w:rsid w:val="00E45ADE"/>
    <w:rsid w:val="00E45F31"/>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71"/>
    <w:rsid w:val="00E537DE"/>
    <w:rsid w:val="00E5428F"/>
    <w:rsid w:val="00E54D98"/>
    <w:rsid w:val="00E5528B"/>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9BA"/>
    <w:rsid w:val="00E64DE1"/>
    <w:rsid w:val="00E6554E"/>
    <w:rsid w:val="00E65758"/>
    <w:rsid w:val="00E660FC"/>
    <w:rsid w:val="00E66372"/>
    <w:rsid w:val="00E668B1"/>
    <w:rsid w:val="00E66DF3"/>
    <w:rsid w:val="00E67348"/>
    <w:rsid w:val="00E675B1"/>
    <w:rsid w:val="00E676A3"/>
    <w:rsid w:val="00E676B6"/>
    <w:rsid w:val="00E7033F"/>
    <w:rsid w:val="00E70A3F"/>
    <w:rsid w:val="00E713BF"/>
    <w:rsid w:val="00E713C3"/>
    <w:rsid w:val="00E71555"/>
    <w:rsid w:val="00E7175B"/>
    <w:rsid w:val="00E71E28"/>
    <w:rsid w:val="00E71FD8"/>
    <w:rsid w:val="00E72EFC"/>
    <w:rsid w:val="00E732D8"/>
    <w:rsid w:val="00E73437"/>
    <w:rsid w:val="00E7365E"/>
    <w:rsid w:val="00E73747"/>
    <w:rsid w:val="00E73952"/>
    <w:rsid w:val="00E742BB"/>
    <w:rsid w:val="00E743A0"/>
    <w:rsid w:val="00E746ED"/>
    <w:rsid w:val="00E74A28"/>
    <w:rsid w:val="00E74F24"/>
    <w:rsid w:val="00E75130"/>
    <w:rsid w:val="00E754A8"/>
    <w:rsid w:val="00E755B5"/>
    <w:rsid w:val="00E76118"/>
    <w:rsid w:val="00E761AB"/>
    <w:rsid w:val="00E7644A"/>
    <w:rsid w:val="00E765F1"/>
    <w:rsid w:val="00E7674F"/>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C69"/>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93B"/>
    <w:rsid w:val="00EA0E21"/>
    <w:rsid w:val="00EA1342"/>
    <w:rsid w:val="00EA2060"/>
    <w:rsid w:val="00EA2383"/>
    <w:rsid w:val="00EA30D1"/>
    <w:rsid w:val="00EA3230"/>
    <w:rsid w:val="00EA34EC"/>
    <w:rsid w:val="00EA4102"/>
    <w:rsid w:val="00EA478F"/>
    <w:rsid w:val="00EA49A9"/>
    <w:rsid w:val="00EA4AB9"/>
    <w:rsid w:val="00EA4BB4"/>
    <w:rsid w:val="00EA4CE7"/>
    <w:rsid w:val="00EA4F03"/>
    <w:rsid w:val="00EA575D"/>
    <w:rsid w:val="00EA627E"/>
    <w:rsid w:val="00EA6793"/>
    <w:rsid w:val="00EA6E5C"/>
    <w:rsid w:val="00EA7512"/>
    <w:rsid w:val="00EA77AD"/>
    <w:rsid w:val="00EA7AE5"/>
    <w:rsid w:val="00EA7EF3"/>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A8F"/>
    <w:rsid w:val="00EB3C68"/>
    <w:rsid w:val="00EB46A3"/>
    <w:rsid w:val="00EB47B2"/>
    <w:rsid w:val="00EB48B5"/>
    <w:rsid w:val="00EB4B51"/>
    <w:rsid w:val="00EB4B82"/>
    <w:rsid w:val="00EB5103"/>
    <w:rsid w:val="00EB64A7"/>
    <w:rsid w:val="00EB655B"/>
    <w:rsid w:val="00EB721B"/>
    <w:rsid w:val="00EB739B"/>
    <w:rsid w:val="00EB7764"/>
    <w:rsid w:val="00EB78A2"/>
    <w:rsid w:val="00EB7A52"/>
    <w:rsid w:val="00EC0D8E"/>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871"/>
    <w:rsid w:val="00EC3A9C"/>
    <w:rsid w:val="00EC3BE4"/>
    <w:rsid w:val="00EC44FC"/>
    <w:rsid w:val="00EC4676"/>
    <w:rsid w:val="00EC4845"/>
    <w:rsid w:val="00EC48B2"/>
    <w:rsid w:val="00EC491E"/>
    <w:rsid w:val="00EC4A1A"/>
    <w:rsid w:val="00EC4A51"/>
    <w:rsid w:val="00EC5346"/>
    <w:rsid w:val="00EC59A4"/>
    <w:rsid w:val="00EC5BA8"/>
    <w:rsid w:val="00EC5C52"/>
    <w:rsid w:val="00EC5D54"/>
    <w:rsid w:val="00EC67FF"/>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84"/>
    <w:rsid w:val="00ED4600"/>
    <w:rsid w:val="00ED46FA"/>
    <w:rsid w:val="00ED4A0F"/>
    <w:rsid w:val="00ED61CA"/>
    <w:rsid w:val="00ED697C"/>
    <w:rsid w:val="00ED70D2"/>
    <w:rsid w:val="00ED70DC"/>
    <w:rsid w:val="00ED75F1"/>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9C"/>
    <w:rsid w:val="00EE58AC"/>
    <w:rsid w:val="00EE5962"/>
    <w:rsid w:val="00EE5F8E"/>
    <w:rsid w:val="00EE6C8E"/>
    <w:rsid w:val="00EE6EA2"/>
    <w:rsid w:val="00EE7B1F"/>
    <w:rsid w:val="00EE7B5D"/>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7D0"/>
    <w:rsid w:val="00EF5855"/>
    <w:rsid w:val="00EF5AC6"/>
    <w:rsid w:val="00EF5F32"/>
    <w:rsid w:val="00EF6518"/>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2A"/>
    <w:rsid w:val="00F03DA6"/>
    <w:rsid w:val="00F03E27"/>
    <w:rsid w:val="00F040B6"/>
    <w:rsid w:val="00F0460C"/>
    <w:rsid w:val="00F04641"/>
    <w:rsid w:val="00F04986"/>
    <w:rsid w:val="00F04C2B"/>
    <w:rsid w:val="00F04FC3"/>
    <w:rsid w:val="00F05120"/>
    <w:rsid w:val="00F053B7"/>
    <w:rsid w:val="00F05C9B"/>
    <w:rsid w:val="00F06692"/>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7A4"/>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0FE"/>
    <w:rsid w:val="00F41279"/>
    <w:rsid w:val="00F4156F"/>
    <w:rsid w:val="00F4159E"/>
    <w:rsid w:val="00F417B3"/>
    <w:rsid w:val="00F417B7"/>
    <w:rsid w:val="00F41BB1"/>
    <w:rsid w:val="00F41CD1"/>
    <w:rsid w:val="00F420E6"/>
    <w:rsid w:val="00F42C7F"/>
    <w:rsid w:val="00F43F3A"/>
    <w:rsid w:val="00F44798"/>
    <w:rsid w:val="00F44955"/>
    <w:rsid w:val="00F44A57"/>
    <w:rsid w:val="00F45094"/>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F13"/>
    <w:rsid w:val="00F57550"/>
    <w:rsid w:val="00F57E0B"/>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C18"/>
    <w:rsid w:val="00F67F9A"/>
    <w:rsid w:val="00F70343"/>
    <w:rsid w:val="00F7101E"/>
    <w:rsid w:val="00F7124C"/>
    <w:rsid w:val="00F71864"/>
    <w:rsid w:val="00F71879"/>
    <w:rsid w:val="00F71B6D"/>
    <w:rsid w:val="00F71D36"/>
    <w:rsid w:val="00F72398"/>
    <w:rsid w:val="00F7270E"/>
    <w:rsid w:val="00F72A68"/>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BF6"/>
    <w:rsid w:val="00F83333"/>
    <w:rsid w:val="00F83AB8"/>
    <w:rsid w:val="00F83BF8"/>
    <w:rsid w:val="00F83E3A"/>
    <w:rsid w:val="00F8426B"/>
    <w:rsid w:val="00F84616"/>
    <w:rsid w:val="00F84A78"/>
    <w:rsid w:val="00F84C45"/>
    <w:rsid w:val="00F8563B"/>
    <w:rsid w:val="00F85B44"/>
    <w:rsid w:val="00F85FE1"/>
    <w:rsid w:val="00F86201"/>
    <w:rsid w:val="00F862BE"/>
    <w:rsid w:val="00F8633B"/>
    <w:rsid w:val="00F86412"/>
    <w:rsid w:val="00F866F7"/>
    <w:rsid w:val="00F868D6"/>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5BE0"/>
    <w:rsid w:val="00F965C1"/>
    <w:rsid w:val="00F965E7"/>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931"/>
    <w:rsid w:val="00FA7C08"/>
    <w:rsid w:val="00FA7F58"/>
    <w:rsid w:val="00FB1368"/>
    <w:rsid w:val="00FB167B"/>
    <w:rsid w:val="00FB171F"/>
    <w:rsid w:val="00FB1954"/>
    <w:rsid w:val="00FB1FB9"/>
    <w:rsid w:val="00FB215B"/>
    <w:rsid w:val="00FB224D"/>
    <w:rsid w:val="00FB2387"/>
    <w:rsid w:val="00FB2B4B"/>
    <w:rsid w:val="00FB2F27"/>
    <w:rsid w:val="00FB3AAD"/>
    <w:rsid w:val="00FB3AC8"/>
    <w:rsid w:val="00FB3CA5"/>
    <w:rsid w:val="00FB3E42"/>
    <w:rsid w:val="00FB4041"/>
    <w:rsid w:val="00FB4754"/>
    <w:rsid w:val="00FB4B10"/>
    <w:rsid w:val="00FB569A"/>
    <w:rsid w:val="00FB5CA2"/>
    <w:rsid w:val="00FB5CFE"/>
    <w:rsid w:val="00FB5D2E"/>
    <w:rsid w:val="00FB64CB"/>
    <w:rsid w:val="00FB665D"/>
    <w:rsid w:val="00FB7061"/>
    <w:rsid w:val="00FB75E2"/>
    <w:rsid w:val="00FB78DD"/>
    <w:rsid w:val="00FB7EBB"/>
    <w:rsid w:val="00FB7FCE"/>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984"/>
    <w:rsid w:val="00FD3C90"/>
    <w:rsid w:val="00FD4136"/>
    <w:rsid w:val="00FD440C"/>
    <w:rsid w:val="00FD5BCB"/>
    <w:rsid w:val="00FD639E"/>
    <w:rsid w:val="00FD68FD"/>
    <w:rsid w:val="00FD6A17"/>
    <w:rsid w:val="00FD6B6A"/>
    <w:rsid w:val="00FD70B0"/>
    <w:rsid w:val="00FE017E"/>
    <w:rsid w:val="00FE028A"/>
    <w:rsid w:val="00FE15A7"/>
    <w:rsid w:val="00FE1AD2"/>
    <w:rsid w:val="00FE2B74"/>
    <w:rsid w:val="00FE3239"/>
    <w:rsid w:val="00FE35D7"/>
    <w:rsid w:val="00FE38E4"/>
    <w:rsid w:val="00FE3953"/>
    <w:rsid w:val="00FE3C68"/>
    <w:rsid w:val="00FE3C7C"/>
    <w:rsid w:val="00FE3F66"/>
    <w:rsid w:val="00FE3F97"/>
    <w:rsid w:val="00FE4178"/>
    <w:rsid w:val="00FE42A9"/>
    <w:rsid w:val="00FE48B2"/>
    <w:rsid w:val="00FE4CC9"/>
    <w:rsid w:val="00FE4D3C"/>
    <w:rsid w:val="00FE50B6"/>
    <w:rsid w:val="00FE530E"/>
    <w:rsid w:val="00FE586D"/>
    <w:rsid w:val="00FE5E09"/>
    <w:rsid w:val="00FE7273"/>
    <w:rsid w:val="00FE7C3A"/>
    <w:rsid w:val="00FF029D"/>
    <w:rsid w:val="00FF066C"/>
    <w:rsid w:val="00FF0809"/>
    <w:rsid w:val="00FF088E"/>
    <w:rsid w:val="00FF0C94"/>
    <w:rsid w:val="00FF0CD2"/>
    <w:rsid w:val="00FF175B"/>
    <w:rsid w:val="00FF193C"/>
    <w:rsid w:val="00FF1E44"/>
    <w:rsid w:val="00FF1F18"/>
    <w:rsid w:val="00FF20B1"/>
    <w:rsid w:val="00FF244D"/>
    <w:rsid w:val="00FF2E82"/>
    <w:rsid w:val="00FF33D2"/>
    <w:rsid w:val="00FF369F"/>
    <w:rsid w:val="00FF36E1"/>
    <w:rsid w:val="00FF3F83"/>
    <w:rsid w:val="00FF4F18"/>
    <w:rsid w:val="00FF4FFC"/>
    <w:rsid w:val="00FF5144"/>
    <w:rsid w:val="00FF56CB"/>
    <w:rsid w:val="00FF6093"/>
    <w:rsid w:val="00FF6114"/>
    <w:rsid w:val="00FF6336"/>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E09AC-6C1D-450C-8E3E-D61895E2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D26C7D"/>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uiPriority w:val="99"/>
    <w:rsid w:val="002C0810"/>
    <w:pPr>
      <w:spacing w:after="120" w:line="480" w:lineRule="auto"/>
      <w:ind w:left="283"/>
    </w:pPr>
  </w:style>
  <w:style w:type="character" w:customStyle="1" w:styleId="2c">
    <w:name w:val="Основной текст с отступом 2 Знак"/>
    <w:aliases w:val=" Знак1 Знак"/>
    <w:link w:val="2b"/>
    <w:uiPriority w:val="99"/>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link w:val="aff"/>
    <w:uiPriority w:val="99"/>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16"/>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aliases w:val="Ссылка на сноску 45"/>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uiPriority w:val="99"/>
    <w:rsid w:val="00A955FF"/>
    <w:rPr>
      <w:sz w:val="20"/>
      <w:szCs w:val="20"/>
    </w:rPr>
  </w:style>
  <w:style w:type="character" w:customStyle="1" w:styleId="afffffd">
    <w:name w:val="Текст примечания Знак"/>
    <w:link w:val="afffffc"/>
    <w:uiPriority w:val="99"/>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uiPriority w:val="99"/>
    <w:rsid w:val="009F4164"/>
    <w:rPr>
      <w:sz w:val="16"/>
      <w:szCs w:val="16"/>
    </w:rPr>
  </w:style>
  <w:style w:type="paragraph" w:styleId="afffffff0">
    <w:name w:val="annotation subject"/>
    <w:basedOn w:val="afffffc"/>
    <w:next w:val="afffffc"/>
    <w:link w:val="afffffff1"/>
    <w:uiPriority w:val="99"/>
    <w:rsid w:val="009F4164"/>
    <w:pPr>
      <w:spacing w:after="60"/>
      <w:jc w:val="both"/>
    </w:pPr>
    <w:rPr>
      <w:b/>
      <w:bCs/>
    </w:rPr>
  </w:style>
  <w:style w:type="character" w:customStyle="1" w:styleId="afffffff1">
    <w:name w:val="Тема примечания Знак"/>
    <w:link w:val="afffffff0"/>
    <w:uiPriority w:val="99"/>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455225"/>
    <w:rPr>
      <w:rFonts w:ascii="Arial" w:eastAsia="Times New Roman" w:hAnsi="Arial" w:cs="Arial"/>
    </w:rPr>
  </w:style>
  <w:style w:type="character" w:customStyle="1" w:styleId="affffff1">
    <w:name w:val="Без интервала Знак"/>
    <w:link w:val="affffff0"/>
    <w:locked/>
    <w:rsid w:val="007A31AA"/>
    <w:rPr>
      <w:rFonts w:eastAsia="Times New Roman"/>
      <w:sz w:val="22"/>
      <w:szCs w:val="22"/>
    </w:rPr>
  </w:style>
  <w:style w:type="paragraph" w:customStyle="1" w:styleId="2fff8">
    <w:name w:val="Основной  текст 2"/>
    <w:basedOn w:val="afa"/>
    <w:rsid w:val="002C0BB8"/>
    <w:pPr>
      <w:spacing w:after="0"/>
    </w:pPr>
    <w:rPr>
      <w:sz w:val="28"/>
      <w:szCs w:val="28"/>
    </w:rPr>
  </w:style>
  <w:style w:type="table" w:customStyle="1" w:styleId="561">
    <w:name w:val="Сетка таблицы56"/>
    <w:basedOn w:val="aa"/>
    <w:next w:val="ad"/>
    <w:uiPriority w:val="59"/>
    <w:rsid w:val="00986761"/>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986761"/>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
    <w:name w:val="Стиль24111"/>
    <w:rsid w:val="00986761"/>
  </w:style>
  <w:style w:type="table" w:customStyle="1" w:styleId="580">
    <w:name w:val="Сетка таблицы58"/>
    <w:basedOn w:val="aa"/>
    <w:next w:val="ad"/>
    <w:uiPriority w:val="59"/>
    <w:rsid w:val="00986761"/>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2">
    <w:name w:val="Стиль24112"/>
    <w:rsid w:val="00986761"/>
  </w:style>
  <w:style w:type="numbering" w:customStyle="1" w:styleId="581">
    <w:name w:val="Нет списка58"/>
    <w:next w:val="ab"/>
    <w:uiPriority w:val="99"/>
    <w:semiHidden/>
    <w:unhideWhenUsed/>
    <w:rsid w:val="00E3041E"/>
  </w:style>
  <w:style w:type="table" w:customStyle="1" w:styleId="590">
    <w:name w:val="Сетка таблицы59"/>
    <w:basedOn w:val="aa"/>
    <w:next w:val="ad"/>
    <w:uiPriority w:val="59"/>
    <w:rsid w:val="00E3041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E3041E"/>
  </w:style>
  <w:style w:type="table" w:customStyle="1" w:styleId="-13">
    <w:name w:val="Веб-таблица 13"/>
    <w:basedOn w:val="aa"/>
    <w:next w:val="-1"/>
    <w:semiHidden/>
    <w:rsid w:val="00E3041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E3041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E3041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c">
    <w:name w:val="Изысканная таблица3"/>
    <w:basedOn w:val="aa"/>
    <w:next w:val="affb"/>
    <w:semiHidden/>
    <w:rsid w:val="00E304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E3041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rsid w:val="00E3041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rsid w:val="00E3041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E3041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E3041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E3041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E3041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E3041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E3041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E3041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rsid w:val="00E3041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E3041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E3041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E3041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E3041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E3041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E3041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d">
    <w:name w:val="Современная таблица3"/>
    <w:basedOn w:val="aa"/>
    <w:next w:val="afffb"/>
    <w:semiHidden/>
    <w:rsid w:val="00E3041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e">
    <w:name w:val="Стандартная таблица3"/>
    <w:basedOn w:val="aa"/>
    <w:next w:val="afffd"/>
    <w:semiHidden/>
    <w:rsid w:val="00E3041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E3041E"/>
  </w:style>
  <w:style w:type="table" w:customStyle="1" w:styleId="139">
    <w:name w:val="Столбцы таблицы 13"/>
    <w:basedOn w:val="aa"/>
    <w:next w:val="1d"/>
    <w:semiHidden/>
    <w:rsid w:val="00E3041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E3041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E3041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E3041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rsid w:val="00E3041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rsid w:val="00E3041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E3041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E3041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E3041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E3041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E3041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E3041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
    <w:name w:val="Тема таблицы3"/>
    <w:basedOn w:val="aa"/>
    <w:next w:val="affff2"/>
    <w:semiHidden/>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E3041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E3041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E3041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E3041E"/>
  </w:style>
  <w:style w:type="numbering" w:customStyle="1" w:styleId="535">
    <w:name w:val="Стиль53"/>
    <w:rsid w:val="00E3041E"/>
  </w:style>
  <w:style w:type="numbering" w:customStyle="1" w:styleId="632">
    <w:name w:val="Стиль63"/>
    <w:rsid w:val="00E3041E"/>
  </w:style>
  <w:style w:type="numbering" w:customStyle="1" w:styleId="732">
    <w:name w:val="Стиль73"/>
    <w:rsid w:val="00E3041E"/>
  </w:style>
  <w:style w:type="numbering" w:customStyle="1" w:styleId="832">
    <w:name w:val="Стиль83"/>
    <w:rsid w:val="00E3041E"/>
  </w:style>
  <w:style w:type="numbering" w:customStyle="1" w:styleId="931">
    <w:name w:val="Стиль93"/>
    <w:rsid w:val="00E3041E"/>
  </w:style>
  <w:style w:type="numbering" w:customStyle="1" w:styleId="1031">
    <w:name w:val="Стиль103"/>
    <w:rsid w:val="00E3041E"/>
  </w:style>
  <w:style w:type="numbering" w:customStyle="1" w:styleId="1132">
    <w:name w:val="Стиль113"/>
    <w:rsid w:val="00E3041E"/>
  </w:style>
  <w:style w:type="numbering" w:customStyle="1" w:styleId="1231">
    <w:name w:val="Стиль123"/>
    <w:rsid w:val="00E3041E"/>
  </w:style>
  <w:style w:type="numbering" w:customStyle="1" w:styleId="1331">
    <w:name w:val="Стиль133"/>
    <w:rsid w:val="00E3041E"/>
  </w:style>
  <w:style w:type="numbering" w:customStyle="1" w:styleId="1431">
    <w:name w:val="Стиль143"/>
    <w:rsid w:val="00E3041E"/>
  </w:style>
  <w:style w:type="numbering" w:customStyle="1" w:styleId="1530">
    <w:name w:val="Стиль153"/>
    <w:rsid w:val="00E3041E"/>
  </w:style>
  <w:style w:type="numbering" w:customStyle="1" w:styleId="1630">
    <w:name w:val="Стиль163"/>
    <w:rsid w:val="00E3041E"/>
  </w:style>
  <w:style w:type="numbering" w:customStyle="1" w:styleId="1731">
    <w:name w:val="Стиль173"/>
    <w:rsid w:val="00E3041E"/>
  </w:style>
  <w:style w:type="numbering" w:customStyle="1" w:styleId="1830">
    <w:name w:val="Стиль183"/>
    <w:rsid w:val="00E3041E"/>
  </w:style>
  <w:style w:type="numbering" w:customStyle="1" w:styleId="1931">
    <w:name w:val="Стиль193"/>
    <w:rsid w:val="00E3041E"/>
  </w:style>
  <w:style w:type="numbering" w:customStyle="1" w:styleId="2031">
    <w:name w:val="Стиль203"/>
    <w:rsid w:val="00E3041E"/>
  </w:style>
  <w:style w:type="numbering" w:customStyle="1" w:styleId="2131">
    <w:name w:val="Стиль213"/>
    <w:rsid w:val="00E3041E"/>
  </w:style>
  <w:style w:type="numbering" w:customStyle="1" w:styleId="2230">
    <w:name w:val="Стиль223"/>
    <w:rsid w:val="00E3041E"/>
  </w:style>
  <w:style w:type="numbering" w:customStyle="1" w:styleId="2330">
    <w:name w:val="Стиль233"/>
    <w:rsid w:val="00E3041E"/>
  </w:style>
  <w:style w:type="numbering" w:customStyle="1" w:styleId="2440">
    <w:name w:val="Стиль244"/>
    <w:rsid w:val="00E3041E"/>
  </w:style>
  <w:style w:type="numbering" w:customStyle="1" w:styleId="2530">
    <w:name w:val="Стиль253"/>
    <w:rsid w:val="00E3041E"/>
  </w:style>
  <w:style w:type="numbering" w:customStyle="1" w:styleId="2412">
    <w:name w:val="Стиль2412"/>
    <w:rsid w:val="00E3041E"/>
  </w:style>
  <w:style w:type="table" w:customStyle="1" w:styleId="1172">
    <w:name w:val="Сетка таблицы117"/>
    <w:basedOn w:val="aa"/>
    <w:next w:val="ad"/>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E3041E"/>
  </w:style>
  <w:style w:type="table" w:customStyle="1" w:styleId="2140">
    <w:name w:val="Сетка таблицы21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E3041E"/>
  </w:style>
  <w:style w:type="table" w:customStyle="1" w:styleId="3121">
    <w:name w:val="Сетка таблицы31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E3041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E3041E"/>
  </w:style>
  <w:style w:type="table" w:customStyle="1" w:styleId="1240">
    <w:name w:val="Сетка таблицы12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E3041E"/>
  </w:style>
  <w:style w:type="table" w:customStyle="1" w:styleId="1820">
    <w:name w:val="Сетка таблицы18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1">
    <w:name w:val="Нет списка59"/>
    <w:next w:val="ab"/>
    <w:uiPriority w:val="99"/>
    <w:semiHidden/>
    <w:unhideWhenUsed/>
    <w:rsid w:val="00E3041E"/>
  </w:style>
  <w:style w:type="numbering" w:customStyle="1" w:styleId="11180">
    <w:name w:val="Нет списка1118"/>
    <w:next w:val="ab"/>
    <w:uiPriority w:val="99"/>
    <w:semiHidden/>
    <w:rsid w:val="00E3041E"/>
  </w:style>
  <w:style w:type="table" w:customStyle="1" w:styleId="2231">
    <w:name w:val="Сетка таблицы223"/>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E3041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E3041E"/>
  </w:style>
  <w:style w:type="numbering" w:customStyle="1" w:styleId="2141">
    <w:name w:val="Нет списка214"/>
    <w:next w:val="ab"/>
    <w:uiPriority w:val="99"/>
    <w:semiHidden/>
    <w:unhideWhenUsed/>
    <w:rsid w:val="00E3041E"/>
  </w:style>
  <w:style w:type="numbering" w:customStyle="1" w:styleId="3140">
    <w:name w:val="Нет списка314"/>
    <w:next w:val="ab"/>
    <w:uiPriority w:val="99"/>
    <w:semiHidden/>
    <w:unhideWhenUsed/>
    <w:rsid w:val="00E3041E"/>
  </w:style>
  <w:style w:type="numbering" w:customStyle="1" w:styleId="4140">
    <w:name w:val="Нет списка414"/>
    <w:next w:val="ab"/>
    <w:uiPriority w:val="99"/>
    <w:semiHidden/>
    <w:unhideWhenUsed/>
    <w:rsid w:val="00E3041E"/>
  </w:style>
  <w:style w:type="numbering" w:customStyle="1" w:styleId="1241">
    <w:name w:val="Нет списка124"/>
    <w:next w:val="ab"/>
    <w:uiPriority w:val="99"/>
    <w:semiHidden/>
    <w:unhideWhenUsed/>
    <w:rsid w:val="00E3041E"/>
  </w:style>
  <w:style w:type="table" w:customStyle="1" w:styleId="11011">
    <w:name w:val="Сетка таблицы110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E3041E"/>
  </w:style>
  <w:style w:type="numbering" w:customStyle="1" w:styleId="1321">
    <w:name w:val="Нет списка132"/>
    <w:next w:val="ab"/>
    <w:uiPriority w:val="99"/>
    <w:semiHidden/>
    <w:unhideWhenUsed/>
    <w:rsid w:val="00E3041E"/>
  </w:style>
  <w:style w:type="table" w:customStyle="1" w:styleId="2320">
    <w:name w:val="Сетка таблицы23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E3041E"/>
  </w:style>
  <w:style w:type="numbering" w:customStyle="1" w:styleId="111130">
    <w:name w:val="Нет списка11113"/>
    <w:next w:val="ab"/>
    <w:uiPriority w:val="99"/>
    <w:semiHidden/>
    <w:unhideWhenUsed/>
    <w:rsid w:val="00E3041E"/>
  </w:style>
  <w:style w:type="table" w:customStyle="1" w:styleId="3511">
    <w:name w:val="Сетка таблицы35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E3041E"/>
  </w:style>
  <w:style w:type="numbering" w:customStyle="1" w:styleId="1421">
    <w:name w:val="Нет списка142"/>
    <w:next w:val="ab"/>
    <w:uiPriority w:val="99"/>
    <w:semiHidden/>
    <w:unhideWhenUsed/>
    <w:rsid w:val="00E3041E"/>
  </w:style>
  <w:style w:type="table" w:customStyle="1" w:styleId="4111">
    <w:name w:val="Сетка таблицы4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E3041E"/>
  </w:style>
  <w:style w:type="numbering" w:customStyle="1" w:styleId="1521">
    <w:name w:val="Нет списка152"/>
    <w:next w:val="ab"/>
    <w:uiPriority w:val="99"/>
    <w:semiHidden/>
    <w:rsid w:val="00E3041E"/>
  </w:style>
  <w:style w:type="numbering" w:customStyle="1" w:styleId="1122">
    <w:name w:val="Нет списка1122"/>
    <w:next w:val="ab"/>
    <w:uiPriority w:val="99"/>
    <w:semiHidden/>
    <w:unhideWhenUsed/>
    <w:rsid w:val="00E3041E"/>
  </w:style>
  <w:style w:type="numbering" w:customStyle="1" w:styleId="2222">
    <w:name w:val="Нет списка222"/>
    <w:next w:val="ab"/>
    <w:uiPriority w:val="99"/>
    <w:semiHidden/>
    <w:unhideWhenUsed/>
    <w:rsid w:val="00E3041E"/>
  </w:style>
  <w:style w:type="numbering" w:customStyle="1" w:styleId="31110">
    <w:name w:val="Нет списка3111"/>
    <w:next w:val="ab"/>
    <w:uiPriority w:val="99"/>
    <w:semiHidden/>
    <w:unhideWhenUsed/>
    <w:rsid w:val="00E3041E"/>
  </w:style>
  <w:style w:type="numbering" w:customStyle="1" w:styleId="41110">
    <w:name w:val="Нет списка4111"/>
    <w:next w:val="ab"/>
    <w:uiPriority w:val="99"/>
    <w:semiHidden/>
    <w:unhideWhenUsed/>
    <w:rsid w:val="00E3041E"/>
  </w:style>
  <w:style w:type="numbering" w:customStyle="1" w:styleId="12120">
    <w:name w:val="Нет списка1212"/>
    <w:next w:val="ab"/>
    <w:uiPriority w:val="99"/>
    <w:semiHidden/>
    <w:unhideWhenUsed/>
    <w:rsid w:val="00E3041E"/>
  </w:style>
  <w:style w:type="numbering" w:customStyle="1" w:styleId="21111">
    <w:name w:val="Нет списка21111"/>
    <w:next w:val="ab"/>
    <w:uiPriority w:val="99"/>
    <w:semiHidden/>
    <w:unhideWhenUsed/>
    <w:rsid w:val="00E3041E"/>
  </w:style>
  <w:style w:type="numbering" w:customStyle="1" w:styleId="1111110">
    <w:name w:val="Нет списка111111"/>
    <w:next w:val="ab"/>
    <w:uiPriority w:val="99"/>
    <w:semiHidden/>
    <w:unhideWhenUsed/>
    <w:rsid w:val="00E3041E"/>
  </w:style>
  <w:style w:type="table" w:customStyle="1" w:styleId="6110">
    <w:name w:val="Сетка таблицы611"/>
    <w:basedOn w:val="aa"/>
    <w:next w:val="ad"/>
    <w:uiPriority w:val="59"/>
    <w:rsid w:val="00E3041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E3041E"/>
  </w:style>
  <w:style w:type="numbering" w:customStyle="1" w:styleId="4220">
    <w:name w:val="Нет списка422"/>
    <w:next w:val="ab"/>
    <w:uiPriority w:val="99"/>
    <w:semiHidden/>
    <w:unhideWhenUsed/>
    <w:rsid w:val="00E3041E"/>
  </w:style>
  <w:style w:type="table" w:customStyle="1" w:styleId="2512">
    <w:name w:val="Сетка таблицы25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E3041E"/>
  </w:style>
  <w:style w:type="numbering" w:customStyle="1" w:styleId="3321">
    <w:name w:val="Нет списка332"/>
    <w:next w:val="ab"/>
    <w:uiPriority w:val="99"/>
    <w:semiHidden/>
    <w:unhideWhenUsed/>
    <w:rsid w:val="00E3041E"/>
  </w:style>
  <w:style w:type="numbering" w:customStyle="1" w:styleId="4320">
    <w:name w:val="Нет списка432"/>
    <w:next w:val="ab"/>
    <w:uiPriority w:val="99"/>
    <w:semiHidden/>
    <w:unhideWhenUsed/>
    <w:rsid w:val="00E3041E"/>
  </w:style>
  <w:style w:type="numbering" w:customStyle="1" w:styleId="11320">
    <w:name w:val="Нет списка1132"/>
    <w:next w:val="ab"/>
    <w:uiPriority w:val="99"/>
    <w:semiHidden/>
    <w:unhideWhenUsed/>
    <w:rsid w:val="00E3041E"/>
  </w:style>
  <w:style w:type="table" w:customStyle="1" w:styleId="2611">
    <w:name w:val="Сетка таблицы26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E3041E"/>
  </w:style>
  <w:style w:type="table" w:customStyle="1" w:styleId="2711">
    <w:name w:val="Сетка таблицы27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E3041E"/>
  </w:style>
  <w:style w:type="numbering" w:customStyle="1" w:styleId="2421">
    <w:name w:val="Нет списка242"/>
    <w:next w:val="ab"/>
    <w:uiPriority w:val="99"/>
    <w:semiHidden/>
    <w:unhideWhenUsed/>
    <w:rsid w:val="00E3041E"/>
  </w:style>
  <w:style w:type="numbering" w:customStyle="1" w:styleId="3420">
    <w:name w:val="Нет списка342"/>
    <w:next w:val="ab"/>
    <w:uiPriority w:val="99"/>
    <w:semiHidden/>
    <w:unhideWhenUsed/>
    <w:rsid w:val="00E3041E"/>
  </w:style>
  <w:style w:type="numbering" w:customStyle="1" w:styleId="4420">
    <w:name w:val="Нет списка442"/>
    <w:next w:val="ab"/>
    <w:uiPriority w:val="99"/>
    <w:semiHidden/>
    <w:unhideWhenUsed/>
    <w:rsid w:val="00E3041E"/>
  </w:style>
  <w:style w:type="table" w:customStyle="1" w:styleId="2811">
    <w:name w:val="Сетка таблицы28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E3041E"/>
  </w:style>
  <w:style w:type="table" w:customStyle="1" w:styleId="2911">
    <w:name w:val="Сетка таблицы29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E3041E"/>
  </w:style>
  <w:style w:type="numbering" w:customStyle="1" w:styleId="2520">
    <w:name w:val="Нет списка252"/>
    <w:next w:val="ab"/>
    <w:uiPriority w:val="99"/>
    <w:semiHidden/>
    <w:unhideWhenUsed/>
    <w:rsid w:val="00E3041E"/>
  </w:style>
  <w:style w:type="numbering" w:customStyle="1" w:styleId="352">
    <w:name w:val="Нет списка352"/>
    <w:next w:val="ab"/>
    <w:uiPriority w:val="99"/>
    <w:semiHidden/>
    <w:unhideWhenUsed/>
    <w:rsid w:val="00E3041E"/>
  </w:style>
  <w:style w:type="numbering" w:customStyle="1" w:styleId="4520">
    <w:name w:val="Нет списка452"/>
    <w:next w:val="ab"/>
    <w:uiPriority w:val="99"/>
    <w:semiHidden/>
    <w:unhideWhenUsed/>
    <w:rsid w:val="00E3041E"/>
  </w:style>
  <w:style w:type="numbering" w:customStyle="1" w:styleId="11122">
    <w:name w:val="Нет списка11122"/>
    <w:next w:val="ab"/>
    <w:uiPriority w:val="99"/>
    <w:semiHidden/>
    <w:unhideWhenUsed/>
    <w:rsid w:val="00E3041E"/>
  </w:style>
  <w:style w:type="numbering" w:customStyle="1" w:styleId="1021">
    <w:name w:val="Нет списка102"/>
    <w:next w:val="ab"/>
    <w:uiPriority w:val="99"/>
    <w:semiHidden/>
    <w:unhideWhenUsed/>
    <w:rsid w:val="00E3041E"/>
  </w:style>
  <w:style w:type="numbering" w:customStyle="1" w:styleId="1621">
    <w:name w:val="Нет списка162"/>
    <w:next w:val="ab"/>
    <w:uiPriority w:val="99"/>
    <w:semiHidden/>
    <w:unhideWhenUsed/>
    <w:rsid w:val="00E3041E"/>
  </w:style>
  <w:style w:type="table" w:customStyle="1" w:styleId="3011">
    <w:name w:val="Сетка таблицы30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E3041E"/>
  </w:style>
  <w:style w:type="numbering" w:customStyle="1" w:styleId="262">
    <w:name w:val="Нет списка262"/>
    <w:next w:val="ab"/>
    <w:uiPriority w:val="99"/>
    <w:semiHidden/>
    <w:unhideWhenUsed/>
    <w:rsid w:val="00E3041E"/>
  </w:style>
  <w:style w:type="numbering" w:customStyle="1" w:styleId="362">
    <w:name w:val="Нет списка362"/>
    <w:next w:val="ab"/>
    <w:uiPriority w:val="99"/>
    <w:semiHidden/>
    <w:unhideWhenUsed/>
    <w:rsid w:val="00E3041E"/>
  </w:style>
  <w:style w:type="numbering" w:customStyle="1" w:styleId="4620">
    <w:name w:val="Нет списка462"/>
    <w:next w:val="ab"/>
    <w:uiPriority w:val="99"/>
    <w:semiHidden/>
    <w:unhideWhenUsed/>
    <w:rsid w:val="00E3041E"/>
  </w:style>
  <w:style w:type="numbering" w:customStyle="1" w:styleId="11132">
    <w:name w:val="Нет списка11132"/>
    <w:next w:val="ab"/>
    <w:uiPriority w:val="99"/>
    <w:semiHidden/>
    <w:unhideWhenUsed/>
    <w:rsid w:val="00E3041E"/>
  </w:style>
  <w:style w:type="numbering" w:customStyle="1" w:styleId="1721">
    <w:name w:val="Нет списка172"/>
    <w:next w:val="ab"/>
    <w:uiPriority w:val="99"/>
    <w:semiHidden/>
    <w:unhideWhenUsed/>
    <w:rsid w:val="00E3041E"/>
  </w:style>
  <w:style w:type="numbering" w:customStyle="1" w:styleId="1821">
    <w:name w:val="Нет списка182"/>
    <w:next w:val="ab"/>
    <w:uiPriority w:val="99"/>
    <w:semiHidden/>
    <w:unhideWhenUsed/>
    <w:rsid w:val="00E3041E"/>
  </w:style>
  <w:style w:type="numbering" w:customStyle="1" w:styleId="272">
    <w:name w:val="Нет списка272"/>
    <w:next w:val="ab"/>
    <w:uiPriority w:val="99"/>
    <w:semiHidden/>
    <w:unhideWhenUsed/>
    <w:rsid w:val="00E3041E"/>
  </w:style>
  <w:style w:type="numbering" w:customStyle="1" w:styleId="372">
    <w:name w:val="Нет списка372"/>
    <w:next w:val="ab"/>
    <w:uiPriority w:val="99"/>
    <w:semiHidden/>
    <w:unhideWhenUsed/>
    <w:rsid w:val="00E3041E"/>
  </w:style>
  <w:style w:type="numbering" w:customStyle="1" w:styleId="4720">
    <w:name w:val="Нет списка472"/>
    <w:next w:val="ab"/>
    <w:uiPriority w:val="99"/>
    <w:semiHidden/>
    <w:unhideWhenUsed/>
    <w:rsid w:val="00E3041E"/>
  </w:style>
  <w:style w:type="numbering" w:customStyle="1" w:styleId="11720">
    <w:name w:val="Нет списка1172"/>
    <w:next w:val="ab"/>
    <w:uiPriority w:val="99"/>
    <w:semiHidden/>
    <w:unhideWhenUsed/>
    <w:rsid w:val="00E3041E"/>
  </w:style>
  <w:style w:type="numbering" w:customStyle="1" w:styleId="1921">
    <w:name w:val="Нет списка192"/>
    <w:next w:val="ab"/>
    <w:uiPriority w:val="99"/>
    <w:semiHidden/>
    <w:unhideWhenUsed/>
    <w:rsid w:val="00E3041E"/>
  </w:style>
  <w:style w:type="numbering" w:customStyle="1" w:styleId="1102">
    <w:name w:val="Нет списка1102"/>
    <w:next w:val="ab"/>
    <w:uiPriority w:val="99"/>
    <w:semiHidden/>
    <w:unhideWhenUsed/>
    <w:rsid w:val="00E3041E"/>
  </w:style>
  <w:style w:type="numbering" w:customStyle="1" w:styleId="11820">
    <w:name w:val="Нет списка1182"/>
    <w:next w:val="ab"/>
    <w:uiPriority w:val="99"/>
    <w:semiHidden/>
    <w:unhideWhenUsed/>
    <w:rsid w:val="00E3041E"/>
  </w:style>
  <w:style w:type="numbering" w:customStyle="1" w:styleId="282">
    <w:name w:val="Нет списка282"/>
    <w:next w:val="ab"/>
    <w:uiPriority w:val="99"/>
    <w:semiHidden/>
    <w:unhideWhenUsed/>
    <w:rsid w:val="00E3041E"/>
  </w:style>
  <w:style w:type="numbering" w:customStyle="1" w:styleId="3820">
    <w:name w:val="Нет списка382"/>
    <w:next w:val="ab"/>
    <w:uiPriority w:val="99"/>
    <w:semiHidden/>
    <w:unhideWhenUsed/>
    <w:rsid w:val="00E3041E"/>
  </w:style>
  <w:style w:type="numbering" w:customStyle="1" w:styleId="4820">
    <w:name w:val="Нет списка482"/>
    <w:next w:val="ab"/>
    <w:uiPriority w:val="99"/>
    <w:semiHidden/>
    <w:unhideWhenUsed/>
    <w:rsid w:val="00E3041E"/>
  </w:style>
  <w:style w:type="numbering" w:customStyle="1" w:styleId="11142">
    <w:name w:val="Нет списка11142"/>
    <w:next w:val="ab"/>
    <w:uiPriority w:val="99"/>
    <w:semiHidden/>
    <w:unhideWhenUsed/>
    <w:rsid w:val="00E3041E"/>
  </w:style>
  <w:style w:type="numbering" w:customStyle="1" w:styleId="2021">
    <w:name w:val="Нет списка202"/>
    <w:next w:val="ab"/>
    <w:uiPriority w:val="99"/>
    <w:semiHidden/>
    <w:unhideWhenUsed/>
    <w:rsid w:val="00E3041E"/>
  </w:style>
  <w:style w:type="numbering" w:customStyle="1" w:styleId="1192">
    <w:name w:val="Нет списка1192"/>
    <w:next w:val="ab"/>
    <w:uiPriority w:val="99"/>
    <w:semiHidden/>
    <w:unhideWhenUsed/>
    <w:rsid w:val="00E3041E"/>
  </w:style>
  <w:style w:type="numbering" w:customStyle="1" w:styleId="11102">
    <w:name w:val="Нет списка11102"/>
    <w:next w:val="ab"/>
    <w:uiPriority w:val="99"/>
    <w:semiHidden/>
    <w:unhideWhenUsed/>
    <w:rsid w:val="00E3041E"/>
  </w:style>
  <w:style w:type="numbering" w:customStyle="1" w:styleId="2920">
    <w:name w:val="Нет списка292"/>
    <w:next w:val="ab"/>
    <w:uiPriority w:val="99"/>
    <w:semiHidden/>
    <w:unhideWhenUsed/>
    <w:rsid w:val="00E3041E"/>
  </w:style>
  <w:style w:type="numbering" w:customStyle="1" w:styleId="3920">
    <w:name w:val="Нет списка392"/>
    <w:next w:val="ab"/>
    <w:uiPriority w:val="99"/>
    <w:semiHidden/>
    <w:unhideWhenUsed/>
    <w:rsid w:val="00E3041E"/>
  </w:style>
  <w:style w:type="numbering" w:customStyle="1" w:styleId="4920">
    <w:name w:val="Нет списка492"/>
    <w:next w:val="ab"/>
    <w:uiPriority w:val="99"/>
    <w:semiHidden/>
    <w:unhideWhenUsed/>
    <w:rsid w:val="00E3041E"/>
  </w:style>
  <w:style w:type="numbering" w:customStyle="1" w:styleId="11152">
    <w:name w:val="Нет списка11152"/>
    <w:next w:val="ab"/>
    <w:uiPriority w:val="99"/>
    <w:semiHidden/>
    <w:unhideWhenUsed/>
    <w:rsid w:val="00E3041E"/>
  </w:style>
  <w:style w:type="numbering" w:customStyle="1" w:styleId="302">
    <w:name w:val="Нет списка302"/>
    <w:next w:val="ab"/>
    <w:uiPriority w:val="99"/>
    <w:semiHidden/>
    <w:unhideWhenUsed/>
    <w:rsid w:val="00E3041E"/>
  </w:style>
  <w:style w:type="table" w:customStyle="1" w:styleId="34110">
    <w:name w:val="Сетка таблицы341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E3041E"/>
  </w:style>
  <w:style w:type="numbering" w:customStyle="1" w:styleId="5020">
    <w:name w:val="Нет списка502"/>
    <w:next w:val="ab"/>
    <w:uiPriority w:val="99"/>
    <w:semiHidden/>
    <w:unhideWhenUsed/>
    <w:rsid w:val="00E3041E"/>
  </w:style>
  <w:style w:type="numbering" w:customStyle="1" w:styleId="51110">
    <w:name w:val="Нет списка5111"/>
    <w:next w:val="ab"/>
    <w:uiPriority w:val="99"/>
    <w:semiHidden/>
    <w:unhideWhenUsed/>
    <w:rsid w:val="00E3041E"/>
  </w:style>
  <w:style w:type="numbering" w:customStyle="1" w:styleId="5220">
    <w:name w:val="Нет списка522"/>
    <w:next w:val="ab"/>
    <w:uiPriority w:val="99"/>
    <w:semiHidden/>
    <w:unhideWhenUsed/>
    <w:rsid w:val="00E3041E"/>
  </w:style>
  <w:style w:type="numbering" w:customStyle="1" w:styleId="5320">
    <w:name w:val="Нет списка532"/>
    <w:next w:val="ab"/>
    <w:uiPriority w:val="99"/>
    <w:semiHidden/>
    <w:unhideWhenUsed/>
    <w:rsid w:val="00E3041E"/>
  </w:style>
  <w:style w:type="numbering" w:customStyle="1" w:styleId="5410">
    <w:name w:val="Нет списка541"/>
    <w:next w:val="ab"/>
    <w:uiPriority w:val="99"/>
    <w:semiHidden/>
    <w:unhideWhenUsed/>
    <w:rsid w:val="00E3041E"/>
  </w:style>
  <w:style w:type="table" w:customStyle="1" w:styleId="3611">
    <w:name w:val="Сетка таблицы36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E3041E"/>
  </w:style>
  <w:style w:type="table" w:customStyle="1" w:styleId="5211">
    <w:name w:val="Столбцы таблицы 521"/>
    <w:basedOn w:val="aa"/>
    <w:next w:val="58"/>
    <w:rsid w:val="00E3041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E3041E"/>
  </w:style>
  <w:style w:type="numbering" w:customStyle="1" w:styleId="21010">
    <w:name w:val="Нет списка2101"/>
    <w:next w:val="ab"/>
    <w:uiPriority w:val="99"/>
    <w:semiHidden/>
    <w:unhideWhenUsed/>
    <w:rsid w:val="00E3041E"/>
  </w:style>
  <w:style w:type="numbering" w:customStyle="1" w:styleId="31010">
    <w:name w:val="Нет списка3101"/>
    <w:next w:val="ab"/>
    <w:uiPriority w:val="99"/>
    <w:semiHidden/>
    <w:unhideWhenUsed/>
    <w:rsid w:val="00E3041E"/>
  </w:style>
  <w:style w:type="numbering" w:customStyle="1" w:styleId="41010">
    <w:name w:val="Нет списка4101"/>
    <w:next w:val="ab"/>
    <w:uiPriority w:val="99"/>
    <w:semiHidden/>
    <w:unhideWhenUsed/>
    <w:rsid w:val="00E3041E"/>
  </w:style>
  <w:style w:type="numbering" w:customStyle="1" w:styleId="12210">
    <w:name w:val="Нет списка1221"/>
    <w:next w:val="ab"/>
    <w:uiPriority w:val="99"/>
    <w:semiHidden/>
    <w:unhideWhenUsed/>
    <w:rsid w:val="00E3041E"/>
  </w:style>
  <w:style w:type="table" w:customStyle="1" w:styleId="11211">
    <w:name w:val="Сетка таблицы11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E3041E"/>
  </w:style>
  <w:style w:type="numbering" w:customStyle="1" w:styleId="13111">
    <w:name w:val="Нет списка1311"/>
    <w:next w:val="ab"/>
    <w:uiPriority w:val="99"/>
    <w:semiHidden/>
    <w:unhideWhenUsed/>
    <w:rsid w:val="00E3041E"/>
  </w:style>
  <w:style w:type="table" w:customStyle="1" w:styleId="21011">
    <w:name w:val="Сетка таблицы210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E3041E"/>
  </w:style>
  <w:style w:type="numbering" w:customStyle="1" w:styleId="11171">
    <w:name w:val="Нет списка11171"/>
    <w:next w:val="ab"/>
    <w:uiPriority w:val="99"/>
    <w:semiHidden/>
    <w:unhideWhenUsed/>
    <w:rsid w:val="00E3041E"/>
  </w:style>
  <w:style w:type="table" w:customStyle="1" w:styleId="3711">
    <w:name w:val="Сетка таблицы37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E3041E"/>
  </w:style>
  <w:style w:type="numbering" w:customStyle="1" w:styleId="14111">
    <w:name w:val="Нет списка1411"/>
    <w:next w:val="ab"/>
    <w:uiPriority w:val="99"/>
    <w:semiHidden/>
    <w:unhideWhenUsed/>
    <w:rsid w:val="00E3041E"/>
  </w:style>
  <w:style w:type="table" w:customStyle="1" w:styleId="4211">
    <w:name w:val="Сетка таблицы4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E3041E"/>
  </w:style>
  <w:style w:type="numbering" w:customStyle="1" w:styleId="15110">
    <w:name w:val="Нет списка1511"/>
    <w:next w:val="ab"/>
    <w:uiPriority w:val="99"/>
    <w:semiHidden/>
    <w:rsid w:val="00E3041E"/>
  </w:style>
  <w:style w:type="numbering" w:customStyle="1" w:styleId="112110">
    <w:name w:val="Нет списка11211"/>
    <w:next w:val="ab"/>
    <w:uiPriority w:val="99"/>
    <w:semiHidden/>
    <w:unhideWhenUsed/>
    <w:rsid w:val="00E3041E"/>
  </w:style>
  <w:style w:type="numbering" w:customStyle="1" w:styleId="22111">
    <w:name w:val="Нет списка2211"/>
    <w:next w:val="ab"/>
    <w:uiPriority w:val="99"/>
    <w:semiHidden/>
    <w:unhideWhenUsed/>
    <w:rsid w:val="00E3041E"/>
  </w:style>
  <w:style w:type="numbering" w:customStyle="1" w:styleId="31210">
    <w:name w:val="Нет списка3121"/>
    <w:next w:val="ab"/>
    <w:uiPriority w:val="99"/>
    <w:semiHidden/>
    <w:unhideWhenUsed/>
    <w:rsid w:val="00E3041E"/>
  </w:style>
  <w:style w:type="numbering" w:customStyle="1" w:styleId="4121">
    <w:name w:val="Нет списка4121"/>
    <w:next w:val="ab"/>
    <w:uiPriority w:val="99"/>
    <w:semiHidden/>
    <w:unhideWhenUsed/>
    <w:rsid w:val="00E3041E"/>
  </w:style>
  <w:style w:type="numbering" w:customStyle="1" w:styleId="121110">
    <w:name w:val="Нет списка12111"/>
    <w:next w:val="ab"/>
    <w:uiPriority w:val="99"/>
    <w:semiHidden/>
    <w:unhideWhenUsed/>
    <w:rsid w:val="00E3041E"/>
  </w:style>
  <w:style w:type="numbering" w:customStyle="1" w:styleId="21121">
    <w:name w:val="Нет списка21121"/>
    <w:next w:val="ab"/>
    <w:uiPriority w:val="99"/>
    <w:semiHidden/>
    <w:unhideWhenUsed/>
    <w:rsid w:val="00E3041E"/>
  </w:style>
  <w:style w:type="numbering" w:customStyle="1" w:styleId="111121">
    <w:name w:val="Нет списка111121"/>
    <w:next w:val="ab"/>
    <w:uiPriority w:val="99"/>
    <w:semiHidden/>
    <w:unhideWhenUsed/>
    <w:rsid w:val="00E3041E"/>
  </w:style>
  <w:style w:type="table" w:customStyle="1" w:styleId="6210">
    <w:name w:val="Сетка таблицы621"/>
    <w:basedOn w:val="aa"/>
    <w:next w:val="ad"/>
    <w:uiPriority w:val="59"/>
    <w:rsid w:val="00E3041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E3041E"/>
  </w:style>
  <w:style w:type="numbering" w:customStyle="1" w:styleId="42110">
    <w:name w:val="Нет списка4211"/>
    <w:next w:val="ab"/>
    <w:uiPriority w:val="99"/>
    <w:semiHidden/>
    <w:unhideWhenUsed/>
    <w:rsid w:val="00E3041E"/>
  </w:style>
  <w:style w:type="numbering" w:customStyle="1" w:styleId="23111">
    <w:name w:val="Нет списка2311"/>
    <w:next w:val="ab"/>
    <w:uiPriority w:val="99"/>
    <w:semiHidden/>
    <w:unhideWhenUsed/>
    <w:rsid w:val="00E3041E"/>
  </w:style>
  <w:style w:type="numbering" w:customStyle="1" w:styleId="33110">
    <w:name w:val="Нет списка3311"/>
    <w:next w:val="ab"/>
    <w:uiPriority w:val="99"/>
    <w:semiHidden/>
    <w:unhideWhenUsed/>
    <w:rsid w:val="00E3041E"/>
  </w:style>
  <w:style w:type="numbering" w:customStyle="1" w:styleId="4311">
    <w:name w:val="Нет списка4311"/>
    <w:next w:val="ab"/>
    <w:uiPriority w:val="99"/>
    <w:semiHidden/>
    <w:unhideWhenUsed/>
    <w:rsid w:val="00E3041E"/>
  </w:style>
  <w:style w:type="numbering" w:customStyle="1" w:styleId="113110">
    <w:name w:val="Нет списка11311"/>
    <w:next w:val="ab"/>
    <w:uiPriority w:val="99"/>
    <w:semiHidden/>
    <w:unhideWhenUsed/>
    <w:rsid w:val="00E3041E"/>
  </w:style>
  <w:style w:type="numbering" w:customStyle="1" w:styleId="8111">
    <w:name w:val="Нет списка811"/>
    <w:next w:val="ab"/>
    <w:uiPriority w:val="99"/>
    <w:semiHidden/>
    <w:unhideWhenUsed/>
    <w:rsid w:val="00E3041E"/>
  </w:style>
  <w:style w:type="numbering" w:customStyle="1" w:styleId="11411">
    <w:name w:val="Нет списка11411"/>
    <w:next w:val="ab"/>
    <w:uiPriority w:val="99"/>
    <w:semiHidden/>
    <w:unhideWhenUsed/>
    <w:rsid w:val="00E3041E"/>
  </w:style>
  <w:style w:type="numbering" w:customStyle="1" w:styleId="24110">
    <w:name w:val="Нет списка2411"/>
    <w:next w:val="ab"/>
    <w:uiPriority w:val="99"/>
    <w:semiHidden/>
    <w:unhideWhenUsed/>
    <w:rsid w:val="00E3041E"/>
  </w:style>
  <w:style w:type="numbering" w:customStyle="1" w:styleId="34111">
    <w:name w:val="Нет списка3411"/>
    <w:next w:val="ab"/>
    <w:uiPriority w:val="99"/>
    <w:semiHidden/>
    <w:unhideWhenUsed/>
    <w:rsid w:val="00E3041E"/>
  </w:style>
  <w:style w:type="numbering" w:customStyle="1" w:styleId="4411">
    <w:name w:val="Нет списка4411"/>
    <w:next w:val="ab"/>
    <w:uiPriority w:val="99"/>
    <w:semiHidden/>
    <w:unhideWhenUsed/>
    <w:rsid w:val="00E3041E"/>
  </w:style>
  <w:style w:type="numbering" w:customStyle="1" w:styleId="9111">
    <w:name w:val="Нет списка911"/>
    <w:next w:val="ab"/>
    <w:uiPriority w:val="99"/>
    <w:semiHidden/>
    <w:unhideWhenUsed/>
    <w:rsid w:val="00E3041E"/>
  </w:style>
  <w:style w:type="numbering" w:customStyle="1" w:styleId="11511">
    <w:name w:val="Нет списка11511"/>
    <w:next w:val="ab"/>
    <w:uiPriority w:val="99"/>
    <w:semiHidden/>
    <w:unhideWhenUsed/>
    <w:rsid w:val="00E3041E"/>
  </w:style>
  <w:style w:type="numbering" w:customStyle="1" w:styleId="25110">
    <w:name w:val="Нет списка2511"/>
    <w:next w:val="ab"/>
    <w:uiPriority w:val="99"/>
    <w:semiHidden/>
    <w:unhideWhenUsed/>
    <w:rsid w:val="00E3041E"/>
  </w:style>
  <w:style w:type="numbering" w:customStyle="1" w:styleId="35110">
    <w:name w:val="Нет списка3511"/>
    <w:next w:val="ab"/>
    <w:uiPriority w:val="99"/>
    <w:semiHidden/>
    <w:unhideWhenUsed/>
    <w:rsid w:val="00E3041E"/>
  </w:style>
  <w:style w:type="numbering" w:customStyle="1" w:styleId="4511">
    <w:name w:val="Нет списка4511"/>
    <w:next w:val="ab"/>
    <w:uiPriority w:val="99"/>
    <w:semiHidden/>
    <w:unhideWhenUsed/>
    <w:rsid w:val="00E3041E"/>
  </w:style>
  <w:style w:type="numbering" w:customStyle="1" w:styleId="111211">
    <w:name w:val="Нет списка111211"/>
    <w:next w:val="ab"/>
    <w:uiPriority w:val="99"/>
    <w:semiHidden/>
    <w:unhideWhenUsed/>
    <w:rsid w:val="00E3041E"/>
  </w:style>
  <w:style w:type="numbering" w:customStyle="1" w:styleId="10111">
    <w:name w:val="Нет списка1011"/>
    <w:next w:val="ab"/>
    <w:uiPriority w:val="99"/>
    <w:semiHidden/>
    <w:unhideWhenUsed/>
    <w:rsid w:val="00E3041E"/>
  </w:style>
  <w:style w:type="numbering" w:customStyle="1" w:styleId="16110">
    <w:name w:val="Нет списка1611"/>
    <w:next w:val="ab"/>
    <w:uiPriority w:val="99"/>
    <w:semiHidden/>
    <w:unhideWhenUsed/>
    <w:rsid w:val="00E3041E"/>
  </w:style>
  <w:style w:type="numbering" w:customStyle="1" w:styleId="11611">
    <w:name w:val="Нет списка11611"/>
    <w:next w:val="ab"/>
    <w:uiPriority w:val="99"/>
    <w:semiHidden/>
    <w:unhideWhenUsed/>
    <w:rsid w:val="00E3041E"/>
  </w:style>
  <w:style w:type="numbering" w:customStyle="1" w:styleId="26110">
    <w:name w:val="Нет списка2611"/>
    <w:next w:val="ab"/>
    <w:uiPriority w:val="99"/>
    <w:semiHidden/>
    <w:unhideWhenUsed/>
    <w:rsid w:val="00E3041E"/>
  </w:style>
  <w:style w:type="numbering" w:customStyle="1" w:styleId="36110">
    <w:name w:val="Нет списка3611"/>
    <w:next w:val="ab"/>
    <w:uiPriority w:val="99"/>
    <w:semiHidden/>
    <w:unhideWhenUsed/>
    <w:rsid w:val="00E3041E"/>
  </w:style>
  <w:style w:type="numbering" w:customStyle="1" w:styleId="4611">
    <w:name w:val="Нет списка4611"/>
    <w:next w:val="ab"/>
    <w:uiPriority w:val="99"/>
    <w:semiHidden/>
    <w:unhideWhenUsed/>
    <w:rsid w:val="00E3041E"/>
  </w:style>
  <w:style w:type="numbering" w:customStyle="1" w:styleId="111311">
    <w:name w:val="Нет списка111311"/>
    <w:next w:val="ab"/>
    <w:uiPriority w:val="99"/>
    <w:semiHidden/>
    <w:unhideWhenUsed/>
    <w:rsid w:val="00E3041E"/>
  </w:style>
  <w:style w:type="numbering" w:customStyle="1" w:styleId="17111">
    <w:name w:val="Нет списка1711"/>
    <w:next w:val="ab"/>
    <w:uiPriority w:val="99"/>
    <w:semiHidden/>
    <w:unhideWhenUsed/>
    <w:rsid w:val="00E3041E"/>
  </w:style>
  <w:style w:type="numbering" w:customStyle="1" w:styleId="18110">
    <w:name w:val="Нет списка1811"/>
    <w:next w:val="ab"/>
    <w:uiPriority w:val="99"/>
    <w:semiHidden/>
    <w:unhideWhenUsed/>
    <w:rsid w:val="00E3041E"/>
  </w:style>
  <w:style w:type="numbering" w:customStyle="1" w:styleId="27110">
    <w:name w:val="Нет списка2711"/>
    <w:next w:val="ab"/>
    <w:uiPriority w:val="99"/>
    <w:semiHidden/>
    <w:unhideWhenUsed/>
    <w:rsid w:val="00E3041E"/>
  </w:style>
  <w:style w:type="numbering" w:customStyle="1" w:styleId="37110">
    <w:name w:val="Нет списка3711"/>
    <w:next w:val="ab"/>
    <w:uiPriority w:val="99"/>
    <w:semiHidden/>
    <w:unhideWhenUsed/>
    <w:rsid w:val="00E3041E"/>
  </w:style>
  <w:style w:type="numbering" w:customStyle="1" w:styleId="4711">
    <w:name w:val="Нет списка4711"/>
    <w:next w:val="ab"/>
    <w:uiPriority w:val="99"/>
    <w:semiHidden/>
    <w:unhideWhenUsed/>
    <w:rsid w:val="00E3041E"/>
  </w:style>
  <w:style w:type="numbering" w:customStyle="1" w:styleId="11711">
    <w:name w:val="Нет списка11711"/>
    <w:next w:val="ab"/>
    <w:uiPriority w:val="99"/>
    <w:semiHidden/>
    <w:unhideWhenUsed/>
    <w:rsid w:val="00E3041E"/>
  </w:style>
  <w:style w:type="numbering" w:customStyle="1" w:styleId="19111">
    <w:name w:val="Нет списка1911"/>
    <w:next w:val="ab"/>
    <w:uiPriority w:val="99"/>
    <w:semiHidden/>
    <w:unhideWhenUsed/>
    <w:rsid w:val="00E3041E"/>
  </w:style>
  <w:style w:type="numbering" w:customStyle="1" w:styleId="110110">
    <w:name w:val="Нет списка11011"/>
    <w:next w:val="ab"/>
    <w:uiPriority w:val="99"/>
    <w:semiHidden/>
    <w:unhideWhenUsed/>
    <w:rsid w:val="00E3041E"/>
  </w:style>
  <w:style w:type="numbering" w:customStyle="1" w:styleId="11811">
    <w:name w:val="Нет списка11811"/>
    <w:next w:val="ab"/>
    <w:uiPriority w:val="99"/>
    <w:semiHidden/>
    <w:unhideWhenUsed/>
    <w:rsid w:val="00E3041E"/>
  </w:style>
  <w:style w:type="numbering" w:customStyle="1" w:styleId="28110">
    <w:name w:val="Нет списка2811"/>
    <w:next w:val="ab"/>
    <w:uiPriority w:val="99"/>
    <w:semiHidden/>
    <w:unhideWhenUsed/>
    <w:rsid w:val="00E3041E"/>
  </w:style>
  <w:style w:type="numbering" w:customStyle="1" w:styleId="3811">
    <w:name w:val="Нет списка3811"/>
    <w:next w:val="ab"/>
    <w:uiPriority w:val="99"/>
    <w:semiHidden/>
    <w:unhideWhenUsed/>
    <w:rsid w:val="00E3041E"/>
  </w:style>
  <w:style w:type="numbering" w:customStyle="1" w:styleId="4811">
    <w:name w:val="Нет списка4811"/>
    <w:next w:val="ab"/>
    <w:uiPriority w:val="99"/>
    <w:semiHidden/>
    <w:unhideWhenUsed/>
    <w:rsid w:val="00E3041E"/>
  </w:style>
  <w:style w:type="numbering" w:customStyle="1" w:styleId="111411">
    <w:name w:val="Нет списка111411"/>
    <w:next w:val="ab"/>
    <w:uiPriority w:val="99"/>
    <w:semiHidden/>
    <w:unhideWhenUsed/>
    <w:rsid w:val="00E3041E"/>
  </w:style>
  <w:style w:type="numbering" w:customStyle="1" w:styleId="20111">
    <w:name w:val="Нет списка2011"/>
    <w:next w:val="ab"/>
    <w:uiPriority w:val="99"/>
    <w:semiHidden/>
    <w:unhideWhenUsed/>
    <w:rsid w:val="00E3041E"/>
  </w:style>
  <w:style w:type="numbering" w:customStyle="1" w:styleId="11911">
    <w:name w:val="Нет списка11911"/>
    <w:next w:val="ab"/>
    <w:uiPriority w:val="99"/>
    <w:semiHidden/>
    <w:unhideWhenUsed/>
    <w:rsid w:val="00E3041E"/>
  </w:style>
  <w:style w:type="numbering" w:customStyle="1" w:styleId="111011">
    <w:name w:val="Нет списка111011"/>
    <w:next w:val="ab"/>
    <w:uiPriority w:val="99"/>
    <w:semiHidden/>
    <w:unhideWhenUsed/>
    <w:rsid w:val="00E3041E"/>
  </w:style>
  <w:style w:type="numbering" w:customStyle="1" w:styleId="29110">
    <w:name w:val="Нет списка2911"/>
    <w:next w:val="ab"/>
    <w:uiPriority w:val="99"/>
    <w:semiHidden/>
    <w:unhideWhenUsed/>
    <w:rsid w:val="00E3041E"/>
  </w:style>
  <w:style w:type="numbering" w:customStyle="1" w:styleId="3911">
    <w:name w:val="Нет списка3911"/>
    <w:next w:val="ab"/>
    <w:uiPriority w:val="99"/>
    <w:semiHidden/>
    <w:unhideWhenUsed/>
    <w:rsid w:val="00E3041E"/>
  </w:style>
  <w:style w:type="numbering" w:customStyle="1" w:styleId="4911">
    <w:name w:val="Нет списка4911"/>
    <w:next w:val="ab"/>
    <w:uiPriority w:val="99"/>
    <w:semiHidden/>
    <w:unhideWhenUsed/>
    <w:rsid w:val="00E3041E"/>
  </w:style>
  <w:style w:type="numbering" w:customStyle="1" w:styleId="111511">
    <w:name w:val="Нет списка111511"/>
    <w:next w:val="ab"/>
    <w:uiPriority w:val="99"/>
    <w:semiHidden/>
    <w:unhideWhenUsed/>
    <w:rsid w:val="00E3041E"/>
  </w:style>
  <w:style w:type="numbering" w:customStyle="1" w:styleId="30110">
    <w:name w:val="Нет списка3011"/>
    <w:next w:val="ab"/>
    <w:uiPriority w:val="99"/>
    <w:semiHidden/>
    <w:unhideWhenUsed/>
    <w:rsid w:val="00E3041E"/>
  </w:style>
  <w:style w:type="table" w:customStyle="1" w:styleId="3421">
    <w:name w:val="Сетка таблицы342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E3041E"/>
  </w:style>
  <w:style w:type="numbering" w:customStyle="1" w:styleId="5011">
    <w:name w:val="Нет списка5011"/>
    <w:next w:val="ab"/>
    <w:uiPriority w:val="99"/>
    <w:semiHidden/>
    <w:unhideWhenUsed/>
    <w:rsid w:val="00E3041E"/>
  </w:style>
  <w:style w:type="numbering" w:customStyle="1" w:styleId="5121">
    <w:name w:val="Нет списка5121"/>
    <w:next w:val="ab"/>
    <w:uiPriority w:val="99"/>
    <w:semiHidden/>
    <w:unhideWhenUsed/>
    <w:rsid w:val="00E3041E"/>
  </w:style>
  <w:style w:type="numbering" w:customStyle="1" w:styleId="52110">
    <w:name w:val="Нет списка5211"/>
    <w:next w:val="ab"/>
    <w:uiPriority w:val="99"/>
    <w:semiHidden/>
    <w:unhideWhenUsed/>
    <w:rsid w:val="00E3041E"/>
  </w:style>
  <w:style w:type="numbering" w:customStyle="1" w:styleId="5311">
    <w:name w:val="Нет списка5311"/>
    <w:next w:val="ab"/>
    <w:uiPriority w:val="99"/>
    <w:semiHidden/>
    <w:unhideWhenUsed/>
    <w:rsid w:val="00E3041E"/>
  </w:style>
  <w:style w:type="table" w:customStyle="1" w:styleId="3810">
    <w:name w:val="Сетка таблицы38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E3041E"/>
  </w:style>
  <w:style w:type="table" w:customStyle="1" w:styleId="4310">
    <w:name w:val="Сетка таблицы43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E3041E"/>
  </w:style>
  <w:style w:type="table" w:customStyle="1" w:styleId="4410">
    <w:name w:val="Сетка таблицы44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E3041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E3041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E3041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E304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E3041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E3041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E3041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E3041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E3041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E3041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E3041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E3041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E3041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E3041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E3041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E3041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E3041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E3041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E3041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E3041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E3041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E3041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E3041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E3041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E3041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E3041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E3041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E3041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E3041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E3041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E3041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E3041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E3041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E3041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E3041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E3041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E3041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E3041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E3041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E3041E"/>
  </w:style>
  <w:style w:type="numbering" w:customStyle="1" w:styleId="9112">
    <w:name w:val="Стиль911"/>
    <w:rsid w:val="00E3041E"/>
  </w:style>
  <w:style w:type="numbering" w:customStyle="1" w:styleId="11114">
    <w:name w:val="Стиль1111"/>
    <w:rsid w:val="00E3041E"/>
  </w:style>
  <w:style w:type="numbering" w:customStyle="1" w:styleId="8113">
    <w:name w:val="Стиль811"/>
    <w:rsid w:val="00E3041E"/>
  </w:style>
  <w:style w:type="numbering" w:customStyle="1" w:styleId="13112">
    <w:name w:val="Стиль1311"/>
    <w:rsid w:val="00E3041E"/>
  </w:style>
  <w:style w:type="numbering" w:customStyle="1" w:styleId="21113">
    <w:name w:val="Стиль2111"/>
    <w:rsid w:val="00E3041E"/>
  </w:style>
  <w:style w:type="numbering" w:customStyle="1" w:styleId="18111">
    <w:name w:val="Стиль1811"/>
    <w:rsid w:val="00E3041E"/>
  </w:style>
  <w:style w:type="numbering" w:customStyle="1" w:styleId="20112">
    <w:name w:val="Стиль2011"/>
    <w:rsid w:val="00E3041E"/>
  </w:style>
  <w:style w:type="numbering" w:customStyle="1" w:styleId="17112">
    <w:name w:val="Стиль1711"/>
    <w:rsid w:val="00E3041E"/>
  </w:style>
  <w:style w:type="numbering" w:customStyle="1" w:styleId="16111">
    <w:name w:val="Стиль1611"/>
    <w:rsid w:val="00E3041E"/>
  </w:style>
  <w:style w:type="numbering" w:customStyle="1" w:styleId="10112">
    <w:name w:val="Стиль1011"/>
    <w:rsid w:val="00E3041E"/>
  </w:style>
  <w:style w:type="numbering" w:customStyle="1" w:styleId="22112">
    <w:name w:val="Стиль2211"/>
    <w:rsid w:val="00E3041E"/>
  </w:style>
  <w:style w:type="numbering" w:customStyle="1" w:styleId="25111">
    <w:name w:val="Стиль2511"/>
    <w:rsid w:val="00E3041E"/>
  </w:style>
  <w:style w:type="numbering" w:customStyle="1" w:styleId="23112">
    <w:name w:val="Стиль2311"/>
    <w:rsid w:val="00E3041E"/>
  </w:style>
  <w:style w:type="numbering" w:customStyle="1" w:styleId="19112">
    <w:name w:val="Стиль1911"/>
    <w:rsid w:val="00E3041E"/>
  </w:style>
  <w:style w:type="numbering" w:customStyle="1" w:styleId="24210">
    <w:name w:val="Стиль2421"/>
    <w:rsid w:val="00E3041E"/>
  </w:style>
  <w:style w:type="numbering" w:customStyle="1" w:styleId="15111">
    <w:name w:val="Стиль1511"/>
    <w:rsid w:val="00E3041E"/>
  </w:style>
  <w:style w:type="numbering" w:customStyle="1" w:styleId="14112">
    <w:name w:val="Стиль1411"/>
    <w:rsid w:val="00E3041E"/>
  </w:style>
  <w:style w:type="numbering" w:customStyle="1" w:styleId="7113">
    <w:name w:val="Стиль711"/>
    <w:rsid w:val="00E3041E"/>
  </w:style>
  <w:style w:type="table" w:customStyle="1" w:styleId="11410">
    <w:name w:val="Сетка таблицы114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E3041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E3041E"/>
  </w:style>
  <w:style w:type="table" w:customStyle="1" w:styleId="4710">
    <w:name w:val="Сетка таблицы47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E3041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E3041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E3041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3">
    <w:name w:val="Изысканная таблица21"/>
    <w:basedOn w:val="aa"/>
    <w:next w:val="affb"/>
    <w:rsid w:val="00E3041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E3041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E3041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E3041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rsid w:val="00E3041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semiHidden/>
    <w:rsid w:val="00E3041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E3041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E3041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E3041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semiHidden/>
    <w:rsid w:val="00E3041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E3041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rsid w:val="00E3041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semiHidden/>
    <w:rsid w:val="00E3041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E3041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E3041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semiHidden/>
    <w:rsid w:val="00E3041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E3041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rsid w:val="00E3041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E3041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E3041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E3041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4">
    <w:name w:val="Современная таблица21"/>
    <w:basedOn w:val="aa"/>
    <w:next w:val="afffb"/>
    <w:semiHidden/>
    <w:rsid w:val="00E3041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5">
    <w:name w:val="Стандартная таблица21"/>
    <w:basedOn w:val="aa"/>
    <w:next w:val="afffd"/>
    <w:semiHidden/>
    <w:rsid w:val="00E3041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semiHidden/>
    <w:rsid w:val="00E3041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E3041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semiHidden/>
    <w:rsid w:val="00E3041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rsid w:val="00E3041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E3041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E3041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E3041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E3041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E3041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E3041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E3041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E3041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rsid w:val="00E3041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6">
    <w:name w:val="Тема таблицы21"/>
    <w:basedOn w:val="aa"/>
    <w:next w:val="affff2"/>
    <w:semiHidden/>
    <w:rsid w:val="00E304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E3041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E3041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rsid w:val="00E3041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E3041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E3041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E304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3">
    <w:name w:val="Стиль24113"/>
    <w:rsid w:val="00E3041E"/>
  </w:style>
  <w:style w:type="table" w:customStyle="1" w:styleId="4910">
    <w:name w:val="Сетка таблицы49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E304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E3041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E3041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E304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1">
    <w:name w:val="Стиль241111"/>
    <w:rsid w:val="00E3041E"/>
  </w:style>
  <w:style w:type="table" w:customStyle="1" w:styleId="5611">
    <w:name w:val="Сетка таблицы561"/>
    <w:basedOn w:val="aa"/>
    <w:next w:val="ad"/>
    <w:uiPriority w:val="59"/>
    <w:rsid w:val="00E3041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next w:val="ad"/>
    <w:uiPriority w:val="59"/>
    <w:rsid w:val="00E3041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11">
    <w:name w:val="Стиль2411111"/>
    <w:rsid w:val="00E3041E"/>
  </w:style>
  <w:style w:type="table" w:customStyle="1" w:styleId="5810">
    <w:name w:val="Сетка таблицы581"/>
    <w:basedOn w:val="aa"/>
    <w:next w:val="ad"/>
    <w:uiPriority w:val="59"/>
    <w:rsid w:val="00E3041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21">
    <w:name w:val="Стиль241121"/>
    <w:rsid w:val="00E3041E"/>
  </w:style>
  <w:style w:type="paragraph" w:customStyle="1" w:styleId="TableContents">
    <w:name w:val="Table Contents"/>
    <w:basedOn w:val="Standard"/>
    <w:rsid w:val="00E3041E"/>
    <w:pPr>
      <w:widowControl/>
      <w:suppressLineNumbers/>
      <w:suppressAutoHyphens w:val="0"/>
    </w:pPr>
    <w:rPr>
      <w:rFonts w:eastAsia="Times New Roman" w:cs="Times New Roman"/>
    </w:rPr>
  </w:style>
  <w:style w:type="numbering" w:customStyle="1" w:styleId="5811">
    <w:name w:val="Нет списка581"/>
    <w:next w:val="ab"/>
    <w:uiPriority w:val="99"/>
    <w:semiHidden/>
    <w:unhideWhenUsed/>
    <w:rsid w:val="00E3041E"/>
  </w:style>
  <w:style w:type="numbering" w:customStyle="1" w:styleId="1ai41">
    <w:name w:val="1 / a / i41"/>
    <w:basedOn w:val="ab"/>
    <w:next w:val="1ai"/>
    <w:semiHidden/>
    <w:rsid w:val="00E3041E"/>
  </w:style>
  <w:style w:type="numbering" w:customStyle="1" w:styleId="21f7">
    <w:name w:val="Статья / Раздел21"/>
    <w:basedOn w:val="ab"/>
    <w:next w:val="afffe"/>
    <w:rsid w:val="00E3041E"/>
  </w:style>
  <w:style w:type="numbering" w:customStyle="1" w:styleId="4312">
    <w:name w:val="Стиль431"/>
    <w:rsid w:val="00E3041E"/>
  </w:style>
  <w:style w:type="numbering" w:customStyle="1" w:styleId="5313">
    <w:name w:val="Стиль531"/>
    <w:rsid w:val="00E3041E"/>
  </w:style>
  <w:style w:type="numbering" w:customStyle="1" w:styleId="6311">
    <w:name w:val="Стиль631"/>
    <w:rsid w:val="00E3041E"/>
  </w:style>
  <w:style w:type="numbering" w:customStyle="1" w:styleId="7311">
    <w:name w:val="Стиль731"/>
    <w:rsid w:val="00E3041E"/>
  </w:style>
  <w:style w:type="numbering" w:customStyle="1" w:styleId="8311">
    <w:name w:val="Стиль831"/>
    <w:rsid w:val="00E3041E"/>
  </w:style>
  <w:style w:type="numbering" w:customStyle="1" w:styleId="9311">
    <w:name w:val="Стиль931"/>
    <w:rsid w:val="00E3041E"/>
  </w:style>
  <w:style w:type="numbering" w:customStyle="1" w:styleId="10311">
    <w:name w:val="Стиль1031"/>
    <w:rsid w:val="00E3041E"/>
  </w:style>
  <w:style w:type="numbering" w:customStyle="1" w:styleId="11312">
    <w:name w:val="Стиль1131"/>
    <w:rsid w:val="00E3041E"/>
  </w:style>
  <w:style w:type="numbering" w:customStyle="1" w:styleId="12311">
    <w:name w:val="Стиль1231"/>
    <w:rsid w:val="00E3041E"/>
  </w:style>
  <w:style w:type="numbering" w:customStyle="1" w:styleId="13311">
    <w:name w:val="Стиль1331"/>
    <w:rsid w:val="00E3041E"/>
  </w:style>
  <w:style w:type="numbering" w:customStyle="1" w:styleId="14311">
    <w:name w:val="Стиль1431"/>
    <w:rsid w:val="00E3041E"/>
  </w:style>
  <w:style w:type="numbering" w:customStyle="1" w:styleId="1531">
    <w:name w:val="Стиль1531"/>
    <w:rsid w:val="00E3041E"/>
  </w:style>
  <w:style w:type="numbering" w:customStyle="1" w:styleId="1631">
    <w:name w:val="Стиль1631"/>
    <w:rsid w:val="00E3041E"/>
  </w:style>
  <w:style w:type="numbering" w:customStyle="1" w:styleId="17311">
    <w:name w:val="Стиль1731"/>
    <w:rsid w:val="00E3041E"/>
  </w:style>
  <w:style w:type="numbering" w:customStyle="1" w:styleId="1831">
    <w:name w:val="Стиль1831"/>
    <w:rsid w:val="00E3041E"/>
  </w:style>
  <w:style w:type="numbering" w:customStyle="1" w:styleId="19311">
    <w:name w:val="Стиль1931"/>
    <w:rsid w:val="00E3041E"/>
  </w:style>
  <w:style w:type="numbering" w:customStyle="1" w:styleId="20311">
    <w:name w:val="Стиль2031"/>
    <w:rsid w:val="00E3041E"/>
  </w:style>
  <w:style w:type="numbering" w:customStyle="1" w:styleId="21311">
    <w:name w:val="Стиль2131"/>
    <w:rsid w:val="00E3041E"/>
  </w:style>
  <w:style w:type="numbering" w:customStyle="1" w:styleId="22310">
    <w:name w:val="Стиль2231"/>
    <w:rsid w:val="00E3041E"/>
  </w:style>
  <w:style w:type="numbering" w:customStyle="1" w:styleId="2331">
    <w:name w:val="Стиль2331"/>
    <w:rsid w:val="00E3041E"/>
  </w:style>
  <w:style w:type="numbering" w:customStyle="1" w:styleId="2441">
    <w:name w:val="Стиль2441"/>
    <w:rsid w:val="00E3041E"/>
  </w:style>
  <w:style w:type="numbering" w:customStyle="1" w:styleId="2531">
    <w:name w:val="Стиль2531"/>
    <w:rsid w:val="00E3041E"/>
  </w:style>
  <w:style w:type="numbering" w:customStyle="1" w:styleId="24121">
    <w:name w:val="Стиль24121"/>
    <w:rsid w:val="00E3041E"/>
  </w:style>
  <w:style w:type="numbering" w:customStyle="1" w:styleId="12312">
    <w:name w:val="Нет списка1231"/>
    <w:next w:val="ab"/>
    <w:uiPriority w:val="99"/>
    <w:semiHidden/>
    <w:unhideWhenUsed/>
    <w:rsid w:val="00E3041E"/>
  </w:style>
  <w:style w:type="numbering" w:customStyle="1" w:styleId="21312">
    <w:name w:val="Нет списка2131"/>
    <w:next w:val="ab"/>
    <w:uiPriority w:val="99"/>
    <w:semiHidden/>
    <w:unhideWhenUsed/>
    <w:rsid w:val="00E3041E"/>
  </w:style>
  <w:style w:type="numbering" w:customStyle="1" w:styleId="31310">
    <w:name w:val="Нет списка3131"/>
    <w:next w:val="ab"/>
    <w:uiPriority w:val="99"/>
    <w:semiHidden/>
    <w:unhideWhenUsed/>
    <w:rsid w:val="00E3041E"/>
  </w:style>
  <w:style w:type="numbering" w:customStyle="1" w:styleId="4131">
    <w:name w:val="Нет списка4131"/>
    <w:next w:val="ab"/>
    <w:uiPriority w:val="99"/>
    <w:semiHidden/>
    <w:unhideWhenUsed/>
    <w:rsid w:val="00E3041E"/>
  </w:style>
  <w:style w:type="numbering" w:customStyle="1" w:styleId="5910">
    <w:name w:val="Нет списка591"/>
    <w:next w:val="ab"/>
    <w:uiPriority w:val="99"/>
    <w:semiHidden/>
    <w:unhideWhenUsed/>
    <w:rsid w:val="00E3041E"/>
  </w:style>
  <w:style w:type="numbering" w:customStyle="1" w:styleId="11181">
    <w:name w:val="Нет списка11181"/>
    <w:next w:val="ab"/>
    <w:uiPriority w:val="99"/>
    <w:semiHidden/>
    <w:rsid w:val="00E3041E"/>
  </w:style>
  <w:style w:type="numbering" w:customStyle="1" w:styleId="11191">
    <w:name w:val="Нет списка11191"/>
    <w:next w:val="ab"/>
    <w:uiPriority w:val="99"/>
    <w:semiHidden/>
    <w:unhideWhenUsed/>
    <w:rsid w:val="00E3041E"/>
  </w:style>
  <w:style w:type="numbering" w:customStyle="1" w:styleId="21410">
    <w:name w:val="Нет списка2141"/>
    <w:next w:val="ab"/>
    <w:uiPriority w:val="99"/>
    <w:semiHidden/>
    <w:unhideWhenUsed/>
    <w:rsid w:val="00E3041E"/>
  </w:style>
  <w:style w:type="numbering" w:customStyle="1" w:styleId="3141">
    <w:name w:val="Нет списка3141"/>
    <w:next w:val="ab"/>
    <w:uiPriority w:val="99"/>
    <w:semiHidden/>
    <w:unhideWhenUsed/>
    <w:rsid w:val="00E3041E"/>
  </w:style>
  <w:style w:type="numbering" w:customStyle="1" w:styleId="4141">
    <w:name w:val="Нет списка4141"/>
    <w:next w:val="ab"/>
    <w:uiPriority w:val="99"/>
    <w:semiHidden/>
    <w:unhideWhenUsed/>
    <w:rsid w:val="00E3041E"/>
  </w:style>
  <w:style w:type="numbering" w:customStyle="1" w:styleId="12410">
    <w:name w:val="Нет списка1241"/>
    <w:next w:val="ab"/>
    <w:uiPriority w:val="99"/>
    <w:semiHidden/>
    <w:unhideWhenUsed/>
    <w:rsid w:val="00E3041E"/>
  </w:style>
  <w:style w:type="numbering" w:customStyle="1" w:styleId="5131">
    <w:name w:val="Нет списка5131"/>
    <w:next w:val="ab"/>
    <w:uiPriority w:val="99"/>
    <w:semiHidden/>
    <w:unhideWhenUsed/>
    <w:rsid w:val="00E3041E"/>
  </w:style>
  <w:style w:type="numbering" w:customStyle="1" w:styleId="13211">
    <w:name w:val="Нет списка1321"/>
    <w:next w:val="ab"/>
    <w:uiPriority w:val="99"/>
    <w:semiHidden/>
    <w:unhideWhenUsed/>
    <w:rsid w:val="00E3041E"/>
  </w:style>
  <w:style w:type="numbering" w:customStyle="1" w:styleId="21131">
    <w:name w:val="Нет списка21131"/>
    <w:next w:val="ab"/>
    <w:uiPriority w:val="99"/>
    <w:semiHidden/>
    <w:unhideWhenUsed/>
    <w:rsid w:val="00E3041E"/>
  </w:style>
  <w:style w:type="numbering" w:customStyle="1" w:styleId="111131">
    <w:name w:val="Нет списка111131"/>
    <w:next w:val="ab"/>
    <w:uiPriority w:val="99"/>
    <w:semiHidden/>
    <w:unhideWhenUsed/>
    <w:rsid w:val="00E3041E"/>
  </w:style>
  <w:style w:type="numbering" w:customStyle="1" w:styleId="6212">
    <w:name w:val="Нет списка621"/>
    <w:next w:val="ab"/>
    <w:uiPriority w:val="99"/>
    <w:semiHidden/>
    <w:unhideWhenUsed/>
    <w:rsid w:val="00E3041E"/>
  </w:style>
  <w:style w:type="numbering" w:customStyle="1" w:styleId="14211">
    <w:name w:val="Нет списка1421"/>
    <w:next w:val="ab"/>
    <w:uiPriority w:val="99"/>
    <w:semiHidden/>
    <w:unhideWhenUsed/>
    <w:rsid w:val="00E3041E"/>
  </w:style>
  <w:style w:type="numbering" w:customStyle="1" w:styleId="7212">
    <w:name w:val="Нет списка721"/>
    <w:next w:val="ab"/>
    <w:uiPriority w:val="99"/>
    <w:semiHidden/>
    <w:unhideWhenUsed/>
    <w:rsid w:val="00E3041E"/>
  </w:style>
  <w:style w:type="numbering" w:customStyle="1" w:styleId="15210">
    <w:name w:val="Нет списка1521"/>
    <w:next w:val="ab"/>
    <w:uiPriority w:val="99"/>
    <w:semiHidden/>
    <w:rsid w:val="00E3041E"/>
  </w:style>
  <w:style w:type="numbering" w:customStyle="1" w:styleId="11221">
    <w:name w:val="Нет списка11221"/>
    <w:next w:val="ab"/>
    <w:uiPriority w:val="99"/>
    <w:semiHidden/>
    <w:unhideWhenUsed/>
    <w:rsid w:val="00E3041E"/>
  </w:style>
  <w:style w:type="numbering" w:customStyle="1" w:styleId="22211">
    <w:name w:val="Нет списка2221"/>
    <w:next w:val="ab"/>
    <w:uiPriority w:val="99"/>
    <w:semiHidden/>
    <w:unhideWhenUsed/>
    <w:rsid w:val="00E3041E"/>
  </w:style>
  <w:style w:type="numbering" w:customStyle="1" w:styleId="311110">
    <w:name w:val="Нет списка31111"/>
    <w:next w:val="ab"/>
    <w:uiPriority w:val="99"/>
    <w:semiHidden/>
    <w:unhideWhenUsed/>
    <w:rsid w:val="00E3041E"/>
  </w:style>
  <w:style w:type="numbering" w:customStyle="1" w:styleId="41111">
    <w:name w:val="Нет списка41111"/>
    <w:next w:val="ab"/>
    <w:uiPriority w:val="99"/>
    <w:semiHidden/>
    <w:unhideWhenUsed/>
    <w:rsid w:val="00E3041E"/>
  </w:style>
  <w:style w:type="numbering" w:customStyle="1" w:styleId="12121">
    <w:name w:val="Нет списка12121"/>
    <w:next w:val="ab"/>
    <w:uiPriority w:val="99"/>
    <w:semiHidden/>
    <w:unhideWhenUsed/>
    <w:rsid w:val="00E3041E"/>
  </w:style>
  <w:style w:type="numbering" w:customStyle="1" w:styleId="211111">
    <w:name w:val="Нет списка211111"/>
    <w:next w:val="ab"/>
    <w:uiPriority w:val="99"/>
    <w:semiHidden/>
    <w:unhideWhenUsed/>
    <w:rsid w:val="00E3041E"/>
  </w:style>
  <w:style w:type="numbering" w:customStyle="1" w:styleId="11111110">
    <w:name w:val="Нет списка1111111"/>
    <w:next w:val="ab"/>
    <w:uiPriority w:val="99"/>
    <w:semiHidden/>
    <w:unhideWhenUsed/>
    <w:rsid w:val="00E3041E"/>
  </w:style>
  <w:style w:type="numbering" w:customStyle="1" w:styleId="32210">
    <w:name w:val="Нет списка3221"/>
    <w:next w:val="ab"/>
    <w:uiPriority w:val="99"/>
    <w:semiHidden/>
    <w:unhideWhenUsed/>
    <w:rsid w:val="00E3041E"/>
  </w:style>
  <w:style w:type="numbering" w:customStyle="1" w:styleId="4221">
    <w:name w:val="Нет списка4221"/>
    <w:next w:val="ab"/>
    <w:uiPriority w:val="99"/>
    <w:semiHidden/>
    <w:unhideWhenUsed/>
    <w:rsid w:val="00E3041E"/>
  </w:style>
  <w:style w:type="numbering" w:customStyle="1" w:styleId="23210">
    <w:name w:val="Нет списка2321"/>
    <w:next w:val="ab"/>
    <w:uiPriority w:val="99"/>
    <w:semiHidden/>
    <w:unhideWhenUsed/>
    <w:rsid w:val="00E3041E"/>
  </w:style>
  <w:style w:type="numbering" w:customStyle="1" w:styleId="33210">
    <w:name w:val="Нет списка3321"/>
    <w:next w:val="ab"/>
    <w:uiPriority w:val="99"/>
    <w:semiHidden/>
    <w:unhideWhenUsed/>
    <w:rsid w:val="00E3041E"/>
  </w:style>
  <w:style w:type="numbering" w:customStyle="1" w:styleId="4321">
    <w:name w:val="Нет списка4321"/>
    <w:next w:val="ab"/>
    <w:uiPriority w:val="99"/>
    <w:semiHidden/>
    <w:unhideWhenUsed/>
    <w:rsid w:val="00E3041E"/>
  </w:style>
  <w:style w:type="numbering" w:customStyle="1" w:styleId="11321">
    <w:name w:val="Нет списка11321"/>
    <w:next w:val="ab"/>
    <w:uiPriority w:val="99"/>
    <w:semiHidden/>
    <w:unhideWhenUsed/>
    <w:rsid w:val="00E3041E"/>
  </w:style>
  <w:style w:type="numbering" w:customStyle="1" w:styleId="8212">
    <w:name w:val="Нет списка821"/>
    <w:next w:val="ab"/>
    <w:uiPriority w:val="99"/>
    <w:semiHidden/>
    <w:unhideWhenUsed/>
    <w:rsid w:val="00E3041E"/>
  </w:style>
  <w:style w:type="numbering" w:customStyle="1" w:styleId="11421">
    <w:name w:val="Нет списка11421"/>
    <w:next w:val="ab"/>
    <w:uiPriority w:val="99"/>
    <w:semiHidden/>
    <w:unhideWhenUsed/>
    <w:rsid w:val="00E3041E"/>
  </w:style>
  <w:style w:type="numbering" w:customStyle="1" w:styleId="24211">
    <w:name w:val="Нет списка2421"/>
    <w:next w:val="ab"/>
    <w:uiPriority w:val="99"/>
    <w:semiHidden/>
    <w:unhideWhenUsed/>
    <w:rsid w:val="00E3041E"/>
  </w:style>
  <w:style w:type="numbering" w:customStyle="1" w:styleId="34210">
    <w:name w:val="Нет списка3421"/>
    <w:next w:val="ab"/>
    <w:uiPriority w:val="99"/>
    <w:semiHidden/>
    <w:unhideWhenUsed/>
    <w:rsid w:val="00E3041E"/>
  </w:style>
  <w:style w:type="numbering" w:customStyle="1" w:styleId="4421">
    <w:name w:val="Нет списка4421"/>
    <w:next w:val="ab"/>
    <w:uiPriority w:val="99"/>
    <w:semiHidden/>
    <w:unhideWhenUsed/>
    <w:rsid w:val="00E3041E"/>
  </w:style>
  <w:style w:type="numbering" w:customStyle="1" w:styleId="9211">
    <w:name w:val="Нет списка921"/>
    <w:next w:val="ab"/>
    <w:uiPriority w:val="99"/>
    <w:semiHidden/>
    <w:unhideWhenUsed/>
    <w:rsid w:val="00E3041E"/>
  </w:style>
  <w:style w:type="numbering" w:customStyle="1" w:styleId="11521">
    <w:name w:val="Нет списка11521"/>
    <w:next w:val="ab"/>
    <w:uiPriority w:val="99"/>
    <w:semiHidden/>
    <w:unhideWhenUsed/>
    <w:rsid w:val="00E3041E"/>
  </w:style>
  <w:style w:type="numbering" w:customStyle="1" w:styleId="2521">
    <w:name w:val="Нет списка2521"/>
    <w:next w:val="ab"/>
    <w:uiPriority w:val="99"/>
    <w:semiHidden/>
    <w:unhideWhenUsed/>
    <w:rsid w:val="00E3041E"/>
  </w:style>
  <w:style w:type="numbering" w:customStyle="1" w:styleId="3521">
    <w:name w:val="Нет списка3521"/>
    <w:next w:val="ab"/>
    <w:uiPriority w:val="99"/>
    <w:semiHidden/>
    <w:unhideWhenUsed/>
    <w:rsid w:val="00E3041E"/>
  </w:style>
  <w:style w:type="numbering" w:customStyle="1" w:styleId="4521">
    <w:name w:val="Нет списка4521"/>
    <w:next w:val="ab"/>
    <w:uiPriority w:val="99"/>
    <w:semiHidden/>
    <w:unhideWhenUsed/>
    <w:rsid w:val="00E3041E"/>
  </w:style>
  <w:style w:type="numbering" w:customStyle="1" w:styleId="111221">
    <w:name w:val="Нет списка111221"/>
    <w:next w:val="ab"/>
    <w:uiPriority w:val="99"/>
    <w:semiHidden/>
    <w:unhideWhenUsed/>
    <w:rsid w:val="00E3041E"/>
  </w:style>
  <w:style w:type="numbering" w:customStyle="1" w:styleId="10211">
    <w:name w:val="Нет списка1021"/>
    <w:next w:val="ab"/>
    <w:uiPriority w:val="99"/>
    <w:semiHidden/>
    <w:unhideWhenUsed/>
    <w:rsid w:val="00E3041E"/>
  </w:style>
  <w:style w:type="numbering" w:customStyle="1" w:styleId="16210">
    <w:name w:val="Нет списка1621"/>
    <w:next w:val="ab"/>
    <w:uiPriority w:val="99"/>
    <w:semiHidden/>
    <w:unhideWhenUsed/>
    <w:rsid w:val="00E3041E"/>
  </w:style>
  <w:style w:type="numbering" w:customStyle="1" w:styleId="11621">
    <w:name w:val="Нет списка11621"/>
    <w:next w:val="ab"/>
    <w:uiPriority w:val="99"/>
    <w:semiHidden/>
    <w:unhideWhenUsed/>
    <w:rsid w:val="00E3041E"/>
  </w:style>
  <w:style w:type="numbering" w:customStyle="1" w:styleId="2621">
    <w:name w:val="Нет списка2621"/>
    <w:next w:val="ab"/>
    <w:uiPriority w:val="99"/>
    <w:semiHidden/>
    <w:unhideWhenUsed/>
    <w:rsid w:val="00E3041E"/>
  </w:style>
  <w:style w:type="numbering" w:customStyle="1" w:styleId="3621">
    <w:name w:val="Нет списка3621"/>
    <w:next w:val="ab"/>
    <w:uiPriority w:val="99"/>
    <w:semiHidden/>
    <w:unhideWhenUsed/>
    <w:rsid w:val="00E3041E"/>
  </w:style>
  <w:style w:type="numbering" w:customStyle="1" w:styleId="4621">
    <w:name w:val="Нет списка4621"/>
    <w:next w:val="ab"/>
    <w:uiPriority w:val="99"/>
    <w:semiHidden/>
    <w:unhideWhenUsed/>
    <w:rsid w:val="00E3041E"/>
  </w:style>
  <w:style w:type="numbering" w:customStyle="1" w:styleId="111321">
    <w:name w:val="Нет списка111321"/>
    <w:next w:val="ab"/>
    <w:uiPriority w:val="99"/>
    <w:semiHidden/>
    <w:unhideWhenUsed/>
    <w:rsid w:val="00E3041E"/>
  </w:style>
  <w:style w:type="numbering" w:customStyle="1" w:styleId="17211">
    <w:name w:val="Нет списка1721"/>
    <w:next w:val="ab"/>
    <w:uiPriority w:val="99"/>
    <w:semiHidden/>
    <w:unhideWhenUsed/>
    <w:rsid w:val="00E3041E"/>
  </w:style>
  <w:style w:type="numbering" w:customStyle="1" w:styleId="18210">
    <w:name w:val="Нет списка1821"/>
    <w:next w:val="ab"/>
    <w:uiPriority w:val="99"/>
    <w:semiHidden/>
    <w:unhideWhenUsed/>
    <w:rsid w:val="00E3041E"/>
  </w:style>
  <w:style w:type="numbering" w:customStyle="1" w:styleId="2721">
    <w:name w:val="Нет списка2721"/>
    <w:next w:val="ab"/>
    <w:uiPriority w:val="99"/>
    <w:semiHidden/>
    <w:unhideWhenUsed/>
    <w:rsid w:val="00E3041E"/>
  </w:style>
  <w:style w:type="numbering" w:customStyle="1" w:styleId="3721">
    <w:name w:val="Нет списка3721"/>
    <w:next w:val="ab"/>
    <w:uiPriority w:val="99"/>
    <w:semiHidden/>
    <w:unhideWhenUsed/>
    <w:rsid w:val="00E3041E"/>
  </w:style>
  <w:style w:type="numbering" w:customStyle="1" w:styleId="4721">
    <w:name w:val="Нет списка4721"/>
    <w:next w:val="ab"/>
    <w:uiPriority w:val="99"/>
    <w:semiHidden/>
    <w:unhideWhenUsed/>
    <w:rsid w:val="00E3041E"/>
  </w:style>
  <w:style w:type="numbering" w:customStyle="1" w:styleId="11721">
    <w:name w:val="Нет списка11721"/>
    <w:next w:val="ab"/>
    <w:uiPriority w:val="99"/>
    <w:semiHidden/>
    <w:unhideWhenUsed/>
    <w:rsid w:val="00E3041E"/>
  </w:style>
  <w:style w:type="numbering" w:customStyle="1" w:styleId="19211">
    <w:name w:val="Нет списка1921"/>
    <w:next w:val="ab"/>
    <w:uiPriority w:val="99"/>
    <w:semiHidden/>
    <w:unhideWhenUsed/>
    <w:rsid w:val="00E3041E"/>
  </w:style>
  <w:style w:type="numbering" w:customStyle="1" w:styleId="11021">
    <w:name w:val="Нет списка11021"/>
    <w:next w:val="ab"/>
    <w:uiPriority w:val="99"/>
    <w:semiHidden/>
    <w:unhideWhenUsed/>
    <w:rsid w:val="00E3041E"/>
  </w:style>
  <w:style w:type="numbering" w:customStyle="1" w:styleId="11821">
    <w:name w:val="Нет списка11821"/>
    <w:next w:val="ab"/>
    <w:uiPriority w:val="99"/>
    <w:semiHidden/>
    <w:unhideWhenUsed/>
    <w:rsid w:val="00E3041E"/>
  </w:style>
  <w:style w:type="numbering" w:customStyle="1" w:styleId="2821">
    <w:name w:val="Нет списка2821"/>
    <w:next w:val="ab"/>
    <w:uiPriority w:val="99"/>
    <w:semiHidden/>
    <w:unhideWhenUsed/>
    <w:rsid w:val="00E3041E"/>
  </w:style>
  <w:style w:type="numbering" w:customStyle="1" w:styleId="3821">
    <w:name w:val="Нет списка3821"/>
    <w:next w:val="ab"/>
    <w:uiPriority w:val="99"/>
    <w:semiHidden/>
    <w:unhideWhenUsed/>
    <w:rsid w:val="00E3041E"/>
  </w:style>
  <w:style w:type="numbering" w:customStyle="1" w:styleId="4821">
    <w:name w:val="Нет списка4821"/>
    <w:next w:val="ab"/>
    <w:uiPriority w:val="99"/>
    <w:semiHidden/>
    <w:unhideWhenUsed/>
    <w:rsid w:val="00E3041E"/>
  </w:style>
  <w:style w:type="numbering" w:customStyle="1" w:styleId="111421">
    <w:name w:val="Нет списка111421"/>
    <w:next w:val="ab"/>
    <w:uiPriority w:val="99"/>
    <w:semiHidden/>
    <w:unhideWhenUsed/>
    <w:rsid w:val="00E3041E"/>
  </w:style>
  <w:style w:type="numbering" w:customStyle="1" w:styleId="20211">
    <w:name w:val="Нет списка2021"/>
    <w:next w:val="ab"/>
    <w:uiPriority w:val="99"/>
    <w:semiHidden/>
    <w:unhideWhenUsed/>
    <w:rsid w:val="00E3041E"/>
  </w:style>
  <w:style w:type="numbering" w:customStyle="1" w:styleId="11921">
    <w:name w:val="Нет списка11921"/>
    <w:next w:val="ab"/>
    <w:uiPriority w:val="99"/>
    <w:semiHidden/>
    <w:unhideWhenUsed/>
    <w:rsid w:val="00E3041E"/>
  </w:style>
  <w:style w:type="numbering" w:customStyle="1" w:styleId="111021">
    <w:name w:val="Нет списка111021"/>
    <w:next w:val="ab"/>
    <w:uiPriority w:val="99"/>
    <w:semiHidden/>
    <w:unhideWhenUsed/>
    <w:rsid w:val="00E3041E"/>
  </w:style>
  <w:style w:type="numbering" w:customStyle="1" w:styleId="2921">
    <w:name w:val="Нет списка2921"/>
    <w:next w:val="ab"/>
    <w:uiPriority w:val="99"/>
    <w:semiHidden/>
    <w:unhideWhenUsed/>
    <w:rsid w:val="00E3041E"/>
  </w:style>
  <w:style w:type="numbering" w:customStyle="1" w:styleId="3921">
    <w:name w:val="Нет списка3921"/>
    <w:next w:val="ab"/>
    <w:uiPriority w:val="99"/>
    <w:semiHidden/>
    <w:unhideWhenUsed/>
    <w:rsid w:val="00E3041E"/>
  </w:style>
  <w:style w:type="numbering" w:customStyle="1" w:styleId="4921">
    <w:name w:val="Нет списка4921"/>
    <w:next w:val="ab"/>
    <w:uiPriority w:val="99"/>
    <w:semiHidden/>
    <w:unhideWhenUsed/>
    <w:rsid w:val="00E3041E"/>
  </w:style>
  <w:style w:type="numbering" w:customStyle="1" w:styleId="111521">
    <w:name w:val="Нет списка111521"/>
    <w:next w:val="ab"/>
    <w:uiPriority w:val="99"/>
    <w:semiHidden/>
    <w:unhideWhenUsed/>
    <w:rsid w:val="00E3041E"/>
  </w:style>
  <w:style w:type="numbering" w:customStyle="1" w:styleId="3021">
    <w:name w:val="Нет списка3021"/>
    <w:next w:val="ab"/>
    <w:uiPriority w:val="99"/>
    <w:semiHidden/>
    <w:unhideWhenUsed/>
    <w:rsid w:val="00E3041E"/>
  </w:style>
  <w:style w:type="numbering" w:customStyle="1" w:styleId="4021">
    <w:name w:val="Нет списка4021"/>
    <w:next w:val="ab"/>
    <w:uiPriority w:val="99"/>
    <w:semiHidden/>
    <w:unhideWhenUsed/>
    <w:rsid w:val="00E3041E"/>
  </w:style>
  <w:style w:type="numbering" w:customStyle="1" w:styleId="5021">
    <w:name w:val="Нет списка5021"/>
    <w:next w:val="ab"/>
    <w:uiPriority w:val="99"/>
    <w:semiHidden/>
    <w:unhideWhenUsed/>
    <w:rsid w:val="00E3041E"/>
  </w:style>
  <w:style w:type="numbering" w:customStyle="1" w:styleId="51111">
    <w:name w:val="Нет списка51111"/>
    <w:next w:val="ab"/>
    <w:uiPriority w:val="99"/>
    <w:semiHidden/>
    <w:unhideWhenUsed/>
    <w:rsid w:val="00E3041E"/>
  </w:style>
  <w:style w:type="numbering" w:customStyle="1" w:styleId="5221">
    <w:name w:val="Нет списка5221"/>
    <w:next w:val="ab"/>
    <w:uiPriority w:val="99"/>
    <w:semiHidden/>
    <w:unhideWhenUsed/>
    <w:rsid w:val="00E3041E"/>
  </w:style>
  <w:style w:type="numbering" w:customStyle="1" w:styleId="5321">
    <w:name w:val="Нет списка5321"/>
    <w:next w:val="ab"/>
    <w:uiPriority w:val="99"/>
    <w:semiHidden/>
    <w:unhideWhenUsed/>
    <w:rsid w:val="00E3041E"/>
  </w:style>
  <w:style w:type="numbering" w:customStyle="1" w:styleId="54110">
    <w:name w:val="Нет списка5411"/>
    <w:next w:val="ab"/>
    <w:uiPriority w:val="99"/>
    <w:semiHidden/>
    <w:unhideWhenUsed/>
    <w:rsid w:val="00E3041E"/>
  </w:style>
  <w:style w:type="numbering" w:customStyle="1" w:styleId="12011">
    <w:name w:val="Нет списка12011"/>
    <w:next w:val="ab"/>
    <w:uiPriority w:val="99"/>
    <w:semiHidden/>
    <w:rsid w:val="00E3041E"/>
  </w:style>
  <w:style w:type="numbering" w:customStyle="1" w:styleId="111611">
    <w:name w:val="Нет списка111611"/>
    <w:next w:val="ab"/>
    <w:uiPriority w:val="99"/>
    <w:semiHidden/>
    <w:unhideWhenUsed/>
    <w:rsid w:val="00E3041E"/>
  </w:style>
  <w:style w:type="numbering" w:customStyle="1" w:styleId="210110">
    <w:name w:val="Нет списка21011"/>
    <w:next w:val="ab"/>
    <w:uiPriority w:val="99"/>
    <w:semiHidden/>
    <w:unhideWhenUsed/>
    <w:rsid w:val="00E3041E"/>
  </w:style>
  <w:style w:type="numbering" w:customStyle="1" w:styleId="310110">
    <w:name w:val="Нет списка31011"/>
    <w:next w:val="ab"/>
    <w:uiPriority w:val="99"/>
    <w:semiHidden/>
    <w:unhideWhenUsed/>
    <w:rsid w:val="00E3041E"/>
  </w:style>
  <w:style w:type="numbering" w:customStyle="1" w:styleId="41011">
    <w:name w:val="Нет списка41011"/>
    <w:next w:val="ab"/>
    <w:uiPriority w:val="99"/>
    <w:semiHidden/>
    <w:unhideWhenUsed/>
    <w:rsid w:val="00E3041E"/>
  </w:style>
  <w:style w:type="numbering" w:customStyle="1" w:styleId="122110">
    <w:name w:val="Нет списка12211"/>
    <w:next w:val="ab"/>
    <w:uiPriority w:val="99"/>
    <w:semiHidden/>
    <w:unhideWhenUsed/>
    <w:rsid w:val="00E3041E"/>
  </w:style>
  <w:style w:type="numbering" w:customStyle="1" w:styleId="55110">
    <w:name w:val="Нет списка5511"/>
    <w:next w:val="ab"/>
    <w:uiPriority w:val="99"/>
    <w:semiHidden/>
    <w:unhideWhenUsed/>
    <w:rsid w:val="00E3041E"/>
  </w:style>
  <w:style w:type="numbering" w:customStyle="1" w:styleId="131110">
    <w:name w:val="Нет списка13111"/>
    <w:next w:val="ab"/>
    <w:uiPriority w:val="99"/>
    <w:semiHidden/>
    <w:unhideWhenUsed/>
    <w:rsid w:val="00E3041E"/>
  </w:style>
  <w:style w:type="numbering" w:customStyle="1" w:styleId="212110">
    <w:name w:val="Нет списка21211"/>
    <w:next w:val="ab"/>
    <w:uiPriority w:val="99"/>
    <w:semiHidden/>
    <w:unhideWhenUsed/>
    <w:rsid w:val="00E3041E"/>
  </w:style>
  <w:style w:type="numbering" w:customStyle="1" w:styleId="111711">
    <w:name w:val="Нет списка111711"/>
    <w:next w:val="ab"/>
    <w:uiPriority w:val="99"/>
    <w:semiHidden/>
    <w:unhideWhenUsed/>
    <w:rsid w:val="00E3041E"/>
  </w:style>
  <w:style w:type="numbering" w:customStyle="1" w:styleId="61110">
    <w:name w:val="Нет списка6111"/>
    <w:next w:val="ab"/>
    <w:uiPriority w:val="99"/>
    <w:semiHidden/>
    <w:unhideWhenUsed/>
    <w:rsid w:val="00E3041E"/>
  </w:style>
  <w:style w:type="numbering" w:customStyle="1" w:styleId="141110">
    <w:name w:val="Нет списка14111"/>
    <w:next w:val="ab"/>
    <w:uiPriority w:val="99"/>
    <w:semiHidden/>
    <w:unhideWhenUsed/>
    <w:rsid w:val="00E3041E"/>
  </w:style>
  <w:style w:type="numbering" w:customStyle="1" w:styleId="71110">
    <w:name w:val="Нет списка7111"/>
    <w:next w:val="ab"/>
    <w:uiPriority w:val="99"/>
    <w:semiHidden/>
    <w:unhideWhenUsed/>
    <w:rsid w:val="00E3041E"/>
  </w:style>
  <w:style w:type="numbering" w:customStyle="1" w:styleId="151110">
    <w:name w:val="Нет списка15111"/>
    <w:next w:val="ab"/>
    <w:uiPriority w:val="99"/>
    <w:semiHidden/>
    <w:rsid w:val="00E3041E"/>
  </w:style>
  <w:style w:type="numbering" w:customStyle="1" w:styleId="112111">
    <w:name w:val="Нет списка112111"/>
    <w:next w:val="ab"/>
    <w:uiPriority w:val="99"/>
    <w:semiHidden/>
    <w:unhideWhenUsed/>
    <w:rsid w:val="00E3041E"/>
  </w:style>
  <w:style w:type="numbering" w:customStyle="1" w:styleId="221110">
    <w:name w:val="Нет списка22111"/>
    <w:next w:val="ab"/>
    <w:uiPriority w:val="99"/>
    <w:semiHidden/>
    <w:unhideWhenUsed/>
    <w:rsid w:val="00E3041E"/>
  </w:style>
  <w:style w:type="numbering" w:customStyle="1" w:styleId="31211">
    <w:name w:val="Нет списка31211"/>
    <w:next w:val="ab"/>
    <w:uiPriority w:val="99"/>
    <w:semiHidden/>
    <w:unhideWhenUsed/>
    <w:rsid w:val="00E3041E"/>
  </w:style>
  <w:style w:type="numbering" w:customStyle="1" w:styleId="41211">
    <w:name w:val="Нет списка41211"/>
    <w:next w:val="ab"/>
    <w:uiPriority w:val="99"/>
    <w:semiHidden/>
    <w:unhideWhenUsed/>
    <w:rsid w:val="00E3041E"/>
  </w:style>
  <w:style w:type="numbering" w:customStyle="1" w:styleId="121111">
    <w:name w:val="Нет списка121111"/>
    <w:next w:val="ab"/>
    <w:uiPriority w:val="99"/>
    <w:semiHidden/>
    <w:unhideWhenUsed/>
    <w:rsid w:val="00E3041E"/>
  </w:style>
  <w:style w:type="numbering" w:customStyle="1" w:styleId="211211">
    <w:name w:val="Нет списка211211"/>
    <w:next w:val="ab"/>
    <w:uiPriority w:val="99"/>
    <w:semiHidden/>
    <w:unhideWhenUsed/>
    <w:rsid w:val="00E3041E"/>
  </w:style>
  <w:style w:type="numbering" w:customStyle="1" w:styleId="1111211">
    <w:name w:val="Нет списка1111211"/>
    <w:next w:val="ab"/>
    <w:uiPriority w:val="99"/>
    <w:semiHidden/>
    <w:unhideWhenUsed/>
    <w:rsid w:val="00E3041E"/>
  </w:style>
  <w:style w:type="numbering" w:customStyle="1" w:styleId="321110">
    <w:name w:val="Нет списка32111"/>
    <w:next w:val="ab"/>
    <w:uiPriority w:val="99"/>
    <w:semiHidden/>
    <w:unhideWhenUsed/>
    <w:rsid w:val="00E3041E"/>
  </w:style>
  <w:style w:type="numbering" w:customStyle="1" w:styleId="42111">
    <w:name w:val="Нет списка42111"/>
    <w:next w:val="ab"/>
    <w:uiPriority w:val="99"/>
    <w:semiHidden/>
    <w:unhideWhenUsed/>
    <w:rsid w:val="00E3041E"/>
  </w:style>
  <w:style w:type="numbering" w:customStyle="1" w:styleId="231110">
    <w:name w:val="Нет списка23111"/>
    <w:next w:val="ab"/>
    <w:uiPriority w:val="99"/>
    <w:semiHidden/>
    <w:unhideWhenUsed/>
    <w:rsid w:val="00E3041E"/>
  </w:style>
  <w:style w:type="numbering" w:customStyle="1" w:styleId="331110">
    <w:name w:val="Нет списка33111"/>
    <w:next w:val="ab"/>
    <w:uiPriority w:val="99"/>
    <w:semiHidden/>
    <w:unhideWhenUsed/>
    <w:rsid w:val="00E3041E"/>
  </w:style>
  <w:style w:type="numbering" w:customStyle="1" w:styleId="43111">
    <w:name w:val="Нет списка43111"/>
    <w:next w:val="ab"/>
    <w:uiPriority w:val="99"/>
    <w:semiHidden/>
    <w:unhideWhenUsed/>
    <w:rsid w:val="00E3041E"/>
  </w:style>
  <w:style w:type="numbering" w:customStyle="1" w:styleId="113111">
    <w:name w:val="Нет списка113111"/>
    <w:next w:val="ab"/>
    <w:uiPriority w:val="99"/>
    <w:semiHidden/>
    <w:unhideWhenUsed/>
    <w:rsid w:val="00E3041E"/>
  </w:style>
  <w:style w:type="numbering" w:customStyle="1" w:styleId="81110">
    <w:name w:val="Нет списка8111"/>
    <w:next w:val="ab"/>
    <w:uiPriority w:val="99"/>
    <w:semiHidden/>
    <w:unhideWhenUsed/>
    <w:rsid w:val="00E3041E"/>
  </w:style>
  <w:style w:type="numbering" w:customStyle="1" w:styleId="114111">
    <w:name w:val="Нет списка114111"/>
    <w:next w:val="ab"/>
    <w:uiPriority w:val="99"/>
    <w:semiHidden/>
    <w:unhideWhenUsed/>
    <w:rsid w:val="00E3041E"/>
  </w:style>
  <w:style w:type="numbering" w:customStyle="1" w:styleId="241110">
    <w:name w:val="Нет списка24111"/>
    <w:next w:val="ab"/>
    <w:uiPriority w:val="99"/>
    <w:semiHidden/>
    <w:unhideWhenUsed/>
    <w:rsid w:val="00E3041E"/>
  </w:style>
  <w:style w:type="numbering" w:customStyle="1" w:styleId="341110">
    <w:name w:val="Нет списка34111"/>
    <w:next w:val="ab"/>
    <w:uiPriority w:val="99"/>
    <w:semiHidden/>
    <w:unhideWhenUsed/>
    <w:rsid w:val="00E3041E"/>
  </w:style>
  <w:style w:type="numbering" w:customStyle="1" w:styleId="44111">
    <w:name w:val="Нет списка44111"/>
    <w:next w:val="ab"/>
    <w:uiPriority w:val="99"/>
    <w:semiHidden/>
    <w:unhideWhenUsed/>
    <w:rsid w:val="00E3041E"/>
  </w:style>
  <w:style w:type="numbering" w:customStyle="1" w:styleId="91110">
    <w:name w:val="Нет списка9111"/>
    <w:next w:val="ab"/>
    <w:uiPriority w:val="99"/>
    <w:semiHidden/>
    <w:unhideWhenUsed/>
    <w:rsid w:val="00E3041E"/>
  </w:style>
  <w:style w:type="numbering" w:customStyle="1" w:styleId="115111">
    <w:name w:val="Нет списка115111"/>
    <w:next w:val="ab"/>
    <w:uiPriority w:val="99"/>
    <w:semiHidden/>
    <w:unhideWhenUsed/>
    <w:rsid w:val="00E3041E"/>
  </w:style>
  <w:style w:type="numbering" w:customStyle="1" w:styleId="251110">
    <w:name w:val="Нет списка25111"/>
    <w:next w:val="ab"/>
    <w:uiPriority w:val="99"/>
    <w:semiHidden/>
    <w:unhideWhenUsed/>
    <w:rsid w:val="00E3041E"/>
  </w:style>
  <w:style w:type="numbering" w:customStyle="1" w:styleId="35111">
    <w:name w:val="Нет списка35111"/>
    <w:next w:val="ab"/>
    <w:uiPriority w:val="99"/>
    <w:semiHidden/>
    <w:unhideWhenUsed/>
    <w:rsid w:val="00E3041E"/>
  </w:style>
  <w:style w:type="numbering" w:customStyle="1" w:styleId="45111">
    <w:name w:val="Нет списка45111"/>
    <w:next w:val="ab"/>
    <w:uiPriority w:val="99"/>
    <w:semiHidden/>
    <w:unhideWhenUsed/>
    <w:rsid w:val="00E3041E"/>
  </w:style>
  <w:style w:type="numbering" w:customStyle="1" w:styleId="1112111">
    <w:name w:val="Нет списка1112111"/>
    <w:next w:val="ab"/>
    <w:uiPriority w:val="99"/>
    <w:semiHidden/>
    <w:unhideWhenUsed/>
    <w:rsid w:val="00E3041E"/>
  </w:style>
  <w:style w:type="numbering" w:customStyle="1" w:styleId="101111">
    <w:name w:val="Нет списка10111"/>
    <w:next w:val="ab"/>
    <w:uiPriority w:val="99"/>
    <w:semiHidden/>
    <w:unhideWhenUsed/>
    <w:rsid w:val="00E3041E"/>
  </w:style>
  <w:style w:type="numbering" w:customStyle="1" w:styleId="161110">
    <w:name w:val="Нет списка16111"/>
    <w:next w:val="ab"/>
    <w:uiPriority w:val="99"/>
    <w:semiHidden/>
    <w:unhideWhenUsed/>
    <w:rsid w:val="00E3041E"/>
  </w:style>
  <w:style w:type="numbering" w:customStyle="1" w:styleId="116111">
    <w:name w:val="Нет списка116111"/>
    <w:next w:val="ab"/>
    <w:uiPriority w:val="99"/>
    <w:semiHidden/>
    <w:unhideWhenUsed/>
    <w:rsid w:val="00E3041E"/>
  </w:style>
  <w:style w:type="numbering" w:customStyle="1" w:styleId="26111">
    <w:name w:val="Нет списка26111"/>
    <w:next w:val="ab"/>
    <w:uiPriority w:val="99"/>
    <w:semiHidden/>
    <w:unhideWhenUsed/>
    <w:rsid w:val="00E3041E"/>
  </w:style>
  <w:style w:type="numbering" w:customStyle="1" w:styleId="36111">
    <w:name w:val="Нет списка36111"/>
    <w:next w:val="ab"/>
    <w:uiPriority w:val="99"/>
    <w:semiHidden/>
    <w:unhideWhenUsed/>
    <w:rsid w:val="00E3041E"/>
  </w:style>
  <w:style w:type="numbering" w:customStyle="1" w:styleId="46111">
    <w:name w:val="Нет списка46111"/>
    <w:next w:val="ab"/>
    <w:uiPriority w:val="99"/>
    <w:semiHidden/>
    <w:unhideWhenUsed/>
    <w:rsid w:val="00E3041E"/>
  </w:style>
  <w:style w:type="numbering" w:customStyle="1" w:styleId="1113111">
    <w:name w:val="Нет списка1113111"/>
    <w:next w:val="ab"/>
    <w:uiPriority w:val="99"/>
    <w:semiHidden/>
    <w:unhideWhenUsed/>
    <w:rsid w:val="00E3041E"/>
  </w:style>
  <w:style w:type="numbering" w:customStyle="1" w:styleId="171110">
    <w:name w:val="Нет списка17111"/>
    <w:next w:val="ab"/>
    <w:uiPriority w:val="99"/>
    <w:semiHidden/>
    <w:unhideWhenUsed/>
    <w:rsid w:val="00E3041E"/>
  </w:style>
  <w:style w:type="numbering" w:customStyle="1" w:styleId="181110">
    <w:name w:val="Нет списка18111"/>
    <w:next w:val="ab"/>
    <w:uiPriority w:val="99"/>
    <w:semiHidden/>
    <w:unhideWhenUsed/>
    <w:rsid w:val="00E3041E"/>
  </w:style>
  <w:style w:type="numbering" w:customStyle="1" w:styleId="27111">
    <w:name w:val="Нет списка27111"/>
    <w:next w:val="ab"/>
    <w:uiPriority w:val="99"/>
    <w:semiHidden/>
    <w:unhideWhenUsed/>
    <w:rsid w:val="00E3041E"/>
  </w:style>
  <w:style w:type="numbering" w:customStyle="1" w:styleId="37111">
    <w:name w:val="Нет списка37111"/>
    <w:next w:val="ab"/>
    <w:uiPriority w:val="99"/>
    <w:semiHidden/>
    <w:unhideWhenUsed/>
    <w:rsid w:val="00E3041E"/>
  </w:style>
  <w:style w:type="numbering" w:customStyle="1" w:styleId="47111">
    <w:name w:val="Нет списка47111"/>
    <w:next w:val="ab"/>
    <w:uiPriority w:val="99"/>
    <w:semiHidden/>
    <w:unhideWhenUsed/>
    <w:rsid w:val="00E3041E"/>
  </w:style>
  <w:style w:type="numbering" w:customStyle="1" w:styleId="117111">
    <w:name w:val="Нет списка117111"/>
    <w:next w:val="ab"/>
    <w:uiPriority w:val="99"/>
    <w:semiHidden/>
    <w:unhideWhenUsed/>
    <w:rsid w:val="00E3041E"/>
  </w:style>
  <w:style w:type="numbering" w:customStyle="1" w:styleId="191110">
    <w:name w:val="Нет списка19111"/>
    <w:next w:val="ab"/>
    <w:uiPriority w:val="99"/>
    <w:semiHidden/>
    <w:unhideWhenUsed/>
    <w:rsid w:val="00E3041E"/>
  </w:style>
  <w:style w:type="numbering" w:customStyle="1" w:styleId="110111">
    <w:name w:val="Нет списка110111"/>
    <w:next w:val="ab"/>
    <w:uiPriority w:val="99"/>
    <w:semiHidden/>
    <w:unhideWhenUsed/>
    <w:rsid w:val="00E3041E"/>
  </w:style>
  <w:style w:type="numbering" w:customStyle="1" w:styleId="118111">
    <w:name w:val="Нет списка118111"/>
    <w:next w:val="ab"/>
    <w:uiPriority w:val="99"/>
    <w:semiHidden/>
    <w:unhideWhenUsed/>
    <w:rsid w:val="00E3041E"/>
  </w:style>
  <w:style w:type="numbering" w:customStyle="1" w:styleId="28111">
    <w:name w:val="Нет списка28111"/>
    <w:next w:val="ab"/>
    <w:uiPriority w:val="99"/>
    <w:semiHidden/>
    <w:unhideWhenUsed/>
    <w:rsid w:val="00E3041E"/>
  </w:style>
  <w:style w:type="numbering" w:customStyle="1" w:styleId="38111">
    <w:name w:val="Нет списка38111"/>
    <w:next w:val="ab"/>
    <w:uiPriority w:val="99"/>
    <w:semiHidden/>
    <w:unhideWhenUsed/>
    <w:rsid w:val="00E3041E"/>
  </w:style>
  <w:style w:type="numbering" w:customStyle="1" w:styleId="48111">
    <w:name w:val="Нет списка48111"/>
    <w:next w:val="ab"/>
    <w:uiPriority w:val="99"/>
    <w:semiHidden/>
    <w:unhideWhenUsed/>
    <w:rsid w:val="00E3041E"/>
  </w:style>
  <w:style w:type="numbering" w:customStyle="1" w:styleId="1114111">
    <w:name w:val="Нет списка1114111"/>
    <w:next w:val="ab"/>
    <w:uiPriority w:val="99"/>
    <w:semiHidden/>
    <w:unhideWhenUsed/>
    <w:rsid w:val="00E3041E"/>
  </w:style>
  <w:style w:type="numbering" w:customStyle="1" w:styleId="201110">
    <w:name w:val="Нет списка20111"/>
    <w:next w:val="ab"/>
    <w:uiPriority w:val="99"/>
    <w:semiHidden/>
    <w:unhideWhenUsed/>
    <w:rsid w:val="00E3041E"/>
  </w:style>
  <w:style w:type="numbering" w:customStyle="1" w:styleId="119111">
    <w:name w:val="Нет списка119111"/>
    <w:next w:val="ab"/>
    <w:uiPriority w:val="99"/>
    <w:semiHidden/>
    <w:unhideWhenUsed/>
    <w:rsid w:val="00E3041E"/>
  </w:style>
  <w:style w:type="numbering" w:customStyle="1" w:styleId="1110111">
    <w:name w:val="Нет списка1110111"/>
    <w:next w:val="ab"/>
    <w:uiPriority w:val="99"/>
    <w:semiHidden/>
    <w:unhideWhenUsed/>
    <w:rsid w:val="00E3041E"/>
  </w:style>
  <w:style w:type="numbering" w:customStyle="1" w:styleId="29111">
    <w:name w:val="Нет списка29111"/>
    <w:next w:val="ab"/>
    <w:uiPriority w:val="99"/>
    <w:semiHidden/>
    <w:unhideWhenUsed/>
    <w:rsid w:val="00E3041E"/>
  </w:style>
  <w:style w:type="numbering" w:customStyle="1" w:styleId="39111">
    <w:name w:val="Нет списка39111"/>
    <w:next w:val="ab"/>
    <w:uiPriority w:val="99"/>
    <w:semiHidden/>
    <w:unhideWhenUsed/>
    <w:rsid w:val="00E3041E"/>
  </w:style>
  <w:style w:type="numbering" w:customStyle="1" w:styleId="49111">
    <w:name w:val="Нет списка49111"/>
    <w:next w:val="ab"/>
    <w:uiPriority w:val="99"/>
    <w:semiHidden/>
    <w:unhideWhenUsed/>
    <w:rsid w:val="00E3041E"/>
  </w:style>
  <w:style w:type="numbering" w:customStyle="1" w:styleId="1115111">
    <w:name w:val="Нет списка1115111"/>
    <w:next w:val="ab"/>
    <w:uiPriority w:val="99"/>
    <w:semiHidden/>
    <w:unhideWhenUsed/>
    <w:rsid w:val="00E3041E"/>
  </w:style>
  <w:style w:type="numbering" w:customStyle="1" w:styleId="30111">
    <w:name w:val="Нет списка30111"/>
    <w:next w:val="ab"/>
    <w:uiPriority w:val="99"/>
    <w:semiHidden/>
    <w:unhideWhenUsed/>
    <w:rsid w:val="00E3041E"/>
  </w:style>
  <w:style w:type="numbering" w:customStyle="1" w:styleId="40111">
    <w:name w:val="Нет списка40111"/>
    <w:next w:val="ab"/>
    <w:uiPriority w:val="99"/>
    <w:semiHidden/>
    <w:unhideWhenUsed/>
    <w:rsid w:val="00E3041E"/>
  </w:style>
  <w:style w:type="numbering" w:customStyle="1" w:styleId="50111">
    <w:name w:val="Нет списка50111"/>
    <w:next w:val="ab"/>
    <w:uiPriority w:val="99"/>
    <w:semiHidden/>
    <w:unhideWhenUsed/>
    <w:rsid w:val="00E3041E"/>
  </w:style>
  <w:style w:type="numbering" w:customStyle="1" w:styleId="51211">
    <w:name w:val="Нет списка51211"/>
    <w:next w:val="ab"/>
    <w:uiPriority w:val="99"/>
    <w:semiHidden/>
    <w:unhideWhenUsed/>
    <w:rsid w:val="00E3041E"/>
  </w:style>
  <w:style w:type="numbering" w:customStyle="1" w:styleId="52111">
    <w:name w:val="Нет списка52111"/>
    <w:next w:val="ab"/>
    <w:uiPriority w:val="99"/>
    <w:semiHidden/>
    <w:unhideWhenUsed/>
    <w:rsid w:val="00E3041E"/>
  </w:style>
  <w:style w:type="numbering" w:customStyle="1" w:styleId="53111">
    <w:name w:val="Нет списка53111"/>
    <w:next w:val="ab"/>
    <w:uiPriority w:val="99"/>
    <w:semiHidden/>
    <w:unhideWhenUsed/>
    <w:rsid w:val="00E3041E"/>
  </w:style>
  <w:style w:type="numbering" w:customStyle="1" w:styleId="1ai111">
    <w:name w:val="1 / a / i111"/>
    <w:basedOn w:val="ab"/>
    <w:next w:val="1ai"/>
    <w:semiHidden/>
    <w:rsid w:val="00E3041E"/>
  </w:style>
  <w:style w:type="numbering" w:customStyle="1" w:styleId="56110">
    <w:name w:val="Нет списка5611"/>
    <w:next w:val="ab"/>
    <w:uiPriority w:val="99"/>
    <w:semiHidden/>
    <w:unhideWhenUsed/>
    <w:rsid w:val="00E3041E"/>
  </w:style>
  <w:style w:type="numbering" w:customStyle="1" w:styleId="121112">
    <w:name w:val="Стиль12111"/>
    <w:rsid w:val="00E3041E"/>
  </w:style>
  <w:style w:type="numbering" w:customStyle="1" w:styleId="91111">
    <w:name w:val="Стиль9111"/>
    <w:rsid w:val="00E3041E"/>
  </w:style>
  <w:style w:type="numbering" w:customStyle="1" w:styleId="111110">
    <w:name w:val="Стиль11111"/>
    <w:rsid w:val="00E3041E"/>
  </w:style>
  <w:style w:type="numbering" w:customStyle="1" w:styleId="81111">
    <w:name w:val="Стиль8111"/>
    <w:rsid w:val="00E3041E"/>
  </w:style>
  <w:style w:type="numbering" w:customStyle="1" w:styleId="131111">
    <w:name w:val="Стиль13111"/>
    <w:rsid w:val="00E3041E"/>
  </w:style>
  <w:style w:type="numbering" w:customStyle="1" w:styleId="211110">
    <w:name w:val="Стиль21111"/>
    <w:rsid w:val="00E3041E"/>
  </w:style>
  <w:style w:type="numbering" w:customStyle="1" w:styleId="181111">
    <w:name w:val="Стиль18111"/>
    <w:rsid w:val="00E3041E"/>
  </w:style>
  <w:style w:type="numbering" w:customStyle="1" w:styleId="201111">
    <w:name w:val="Стиль20111"/>
    <w:rsid w:val="00E3041E"/>
  </w:style>
  <w:style w:type="numbering" w:customStyle="1" w:styleId="171111">
    <w:name w:val="Стиль17111"/>
    <w:rsid w:val="00E3041E"/>
  </w:style>
  <w:style w:type="numbering" w:customStyle="1" w:styleId="161111">
    <w:name w:val="Стиль16111"/>
    <w:rsid w:val="00E3041E"/>
  </w:style>
  <w:style w:type="numbering" w:customStyle="1" w:styleId="101112">
    <w:name w:val="Стиль10111"/>
    <w:rsid w:val="00E3041E"/>
  </w:style>
  <w:style w:type="numbering" w:customStyle="1" w:styleId="221111">
    <w:name w:val="Стиль22111"/>
    <w:rsid w:val="00E3041E"/>
  </w:style>
  <w:style w:type="numbering" w:customStyle="1" w:styleId="251111">
    <w:name w:val="Стиль25111"/>
    <w:rsid w:val="00E3041E"/>
  </w:style>
  <w:style w:type="numbering" w:customStyle="1" w:styleId="231111">
    <w:name w:val="Стиль23111"/>
    <w:rsid w:val="00E3041E"/>
  </w:style>
  <w:style w:type="numbering" w:customStyle="1" w:styleId="191111">
    <w:name w:val="Стиль19111"/>
    <w:rsid w:val="00E3041E"/>
  </w:style>
  <w:style w:type="numbering" w:customStyle="1" w:styleId="242110">
    <w:name w:val="Стиль24211"/>
    <w:rsid w:val="00E3041E"/>
  </w:style>
  <w:style w:type="numbering" w:customStyle="1" w:styleId="151111">
    <w:name w:val="Стиль15111"/>
    <w:rsid w:val="00E3041E"/>
  </w:style>
  <w:style w:type="numbering" w:customStyle="1" w:styleId="141111">
    <w:name w:val="Стиль14111"/>
    <w:rsid w:val="00E3041E"/>
  </w:style>
  <w:style w:type="numbering" w:customStyle="1" w:styleId="71111">
    <w:name w:val="Стиль7111"/>
    <w:rsid w:val="00E3041E"/>
  </w:style>
  <w:style w:type="numbering" w:customStyle="1" w:styleId="57110">
    <w:name w:val="Нет списка5711"/>
    <w:next w:val="ab"/>
    <w:uiPriority w:val="99"/>
    <w:semiHidden/>
    <w:unhideWhenUsed/>
    <w:rsid w:val="00E3041E"/>
  </w:style>
  <w:style w:type="numbering" w:customStyle="1" w:styleId="2411211">
    <w:name w:val="Стиль2411211"/>
    <w:rsid w:val="00E3041E"/>
  </w:style>
  <w:style w:type="paragraph" w:customStyle="1" w:styleId="ConsPlusDocList">
    <w:name w:val="ConsPlusDocList"/>
    <w:uiPriority w:val="99"/>
    <w:rsid w:val="00E3041E"/>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E3041E"/>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E3041E"/>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E3041E"/>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E3041E"/>
    <w:pPr>
      <w:widowControl w:val="0"/>
      <w:autoSpaceDE w:val="0"/>
      <w:autoSpaceDN w:val="0"/>
      <w:adjustRightInd w:val="0"/>
    </w:pPr>
    <w:rPr>
      <w:rFonts w:ascii="Times New Roman" w:eastAsiaTheme="minorEastAsia" w:hAnsi="Times New Roman"/>
      <w:sz w:val="24"/>
      <w:szCs w:val="24"/>
    </w:rPr>
  </w:style>
  <w:style w:type="paragraph" w:customStyle="1" w:styleId="afffffffffffe">
    <w:name w:val="Пункт б/н"/>
    <w:basedOn w:val="a8"/>
    <w:semiHidden/>
    <w:rsid w:val="00E3041E"/>
    <w:pPr>
      <w:tabs>
        <w:tab w:val="left" w:pos="1134"/>
      </w:tabs>
      <w:ind w:firstLine="567"/>
      <w:jc w:val="both"/>
    </w:pPr>
  </w:style>
  <w:style w:type="paragraph" w:customStyle="1" w:styleId="-d">
    <w:name w:val="Контракт-раздел"/>
    <w:basedOn w:val="a8"/>
    <w:next w:val="-9"/>
    <w:rsid w:val="00E3041E"/>
    <w:pPr>
      <w:keepNext/>
      <w:tabs>
        <w:tab w:val="num" w:pos="0"/>
        <w:tab w:val="left" w:pos="540"/>
      </w:tabs>
      <w:suppressAutoHyphens/>
      <w:spacing w:before="360" w:after="120"/>
      <w:jc w:val="center"/>
      <w:outlineLvl w:val="3"/>
    </w:pPr>
    <w:rPr>
      <w:b/>
      <w:bCs/>
      <w:caps/>
      <w:smallCaps/>
    </w:rPr>
  </w:style>
  <w:style w:type="character" w:customStyle="1" w:styleId="FontStyle16">
    <w:name w:val="Font Style16"/>
    <w:basedOn w:val="a9"/>
    <w:rsid w:val="00E3041E"/>
    <w:rPr>
      <w:rFonts w:ascii="Times New Roman" w:hAnsi="Times New Roman" w:cs="Times New Roman"/>
      <w:sz w:val="22"/>
      <w:szCs w:val="22"/>
    </w:rPr>
  </w:style>
  <w:style w:type="paragraph" w:customStyle="1" w:styleId="headertext">
    <w:name w:val="headertext"/>
    <w:basedOn w:val="a8"/>
    <w:rsid w:val="00E3041E"/>
    <w:pPr>
      <w:spacing w:before="100" w:beforeAutospacing="1" w:after="100" w:afterAutospacing="1"/>
    </w:pPr>
  </w:style>
  <w:style w:type="paragraph" w:customStyle="1" w:styleId="31b">
    <w:name w:val="Основной текст с отступом 31"/>
    <w:basedOn w:val="a8"/>
    <w:rsid w:val="00E3041E"/>
    <w:pPr>
      <w:suppressAutoHyphens/>
      <w:ind w:firstLine="709"/>
      <w:jc w:val="both"/>
    </w:pPr>
    <w:rPr>
      <w:color w:val="0000FF"/>
      <w:sz w:val="22"/>
      <w:lang w:eastAsia="ar-SA"/>
    </w:rPr>
  </w:style>
  <w:style w:type="character" w:customStyle="1" w:styleId="pagesindoccount">
    <w:name w:val="pagesindoccount"/>
    <w:basedOn w:val="a9"/>
    <w:rsid w:val="00E3041E"/>
  </w:style>
  <w:style w:type="paragraph" w:styleId="affffffffffff">
    <w:name w:val="Revision"/>
    <w:hidden/>
    <w:uiPriority w:val="99"/>
    <w:semiHidden/>
    <w:rsid w:val="00E3041E"/>
    <w:rPr>
      <w:sz w:val="22"/>
      <w:szCs w:val="22"/>
      <w:lang w:eastAsia="en-US"/>
    </w:rPr>
  </w:style>
  <w:style w:type="paragraph" w:customStyle="1" w:styleId="s1">
    <w:name w:val="s_1"/>
    <w:basedOn w:val="a8"/>
    <w:rsid w:val="00E3041E"/>
    <w:pPr>
      <w:spacing w:before="100" w:beforeAutospacing="1" w:after="100" w:afterAutospacing="1"/>
    </w:pPr>
  </w:style>
  <w:style w:type="paragraph" w:customStyle="1" w:styleId="s22">
    <w:name w:val="s_22"/>
    <w:basedOn w:val="a8"/>
    <w:rsid w:val="00E3041E"/>
    <w:pPr>
      <w:spacing w:before="100" w:beforeAutospacing="1" w:after="100" w:afterAutospacing="1"/>
    </w:pPr>
  </w:style>
  <w:style w:type="numbering" w:customStyle="1" w:styleId="24114">
    <w:name w:val="Стиль24114"/>
    <w:rsid w:val="00E27003"/>
  </w:style>
  <w:style w:type="table" w:customStyle="1" w:styleId="582">
    <w:name w:val="Сетка таблицы582"/>
    <w:basedOn w:val="aa"/>
    <w:next w:val="ad"/>
    <w:uiPriority w:val="59"/>
    <w:rsid w:val="00E270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2">
    <w:name w:val="Стиль241112"/>
    <w:rsid w:val="00E27003"/>
  </w:style>
  <w:style w:type="paragraph" w:customStyle="1" w:styleId="formattext">
    <w:name w:val="formattext"/>
    <w:basedOn w:val="a8"/>
    <w:rsid w:val="00CC0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0315">
      <w:bodyDiv w:val="1"/>
      <w:marLeft w:val="0"/>
      <w:marRight w:val="0"/>
      <w:marTop w:val="0"/>
      <w:marBottom w:val="0"/>
      <w:divBdr>
        <w:top w:val="none" w:sz="0" w:space="0" w:color="auto"/>
        <w:left w:val="none" w:sz="0" w:space="0" w:color="auto"/>
        <w:bottom w:val="none" w:sz="0" w:space="0" w:color="auto"/>
        <w:right w:val="none" w:sz="0" w:space="0" w:color="auto"/>
      </w:divBdr>
    </w:div>
    <w:div w:id="50160482">
      <w:bodyDiv w:val="1"/>
      <w:marLeft w:val="0"/>
      <w:marRight w:val="0"/>
      <w:marTop w:val="0"/>
      <w:marBottom w:val="0"/>
      <w:divBdr>
        <w:top w:val="none" w:sz="0" w:space="0" w:color="auto"/>
        <w:left w:val="none" w:sz="0" w:space="0" w:color="auto"/>
        <w:bottom w:val="none" w:sz="0" w:space="0" w:color="auto"/>
        <w:right w:val="none" w:sz="0" w:space="0" w:color="auto"/>
      </w:divBdr>
    </w:div>
    <w:div w:id="73934428">
      <w:bodyDiv w:val="1"/>
      <w:marLeft w:val="0"/>
      <w:marRight w:val="0"/>
      <w:marTop w:val="0"/>
      <w:marBottom w:val="0"/>
      <w:divBdr>
        <w:top w:val="none" w:sz="0" w:space="0" w:color="auto"/>
        <w:left w:val="none" w:sz="0" w:space="0" w:color="auto"/>
        <w:bottom w:val="none" w:sz="0" w:space="0" w:color="auto"/>
        <w:right w:val="none" w:sz="0" w:space="0" w:color="auto"/>
      </w:divBdr>
    </w:div>
    <w:div w:id="82529956">
      <w:bodyDiv w:val="1"/>
      <w:marLeft w:val="0"/>
      <w:marRight w:val="0"/>
      <w:marTop w:val="0"/>
      <w:marBottom w:val="0"/>
      <w:divBdr>
        <w:top w:val="none" w:sz="0" w:space="0" w:color="auto"/>
        <w:left w:val="none" w:sz="0" w:space="0" w:color="auto"/>
        <w:bottom w:val="none" w:sz="0" w:space="0" w:color="auto"/>
        <w:right w:val="none" w:sz="0" w:space="0" w:color="auto"/>
      </w:divBdr>
    </w:div>
    <w:div w:id="101655539">
      <w:bodyDiv w:val="1"/>
      <w:marLeft w:val="0"/>
      <w:marRight w:val="0"/>
      <w:marTop w:val="0"/>
      <w:marBottom w:val="0"/>
      <w:divBdr>
        <w:top w:val="none" w:sz="0" w:space="0" w:color="auto"/>
        <w:left w:val="none" w:sz="0" w:space="0" w:color="auto"/>
        <w:bottom w:val="none" w:sz="0" w:space="0" w:color="auto"/>
        <w:right w:val="none" w:sz="0" w:space="0" w:color="auto"/>
      </w:divBdr>
    </w:div>
    <w:div w:id="116873594">
      <w:bodyDiv w:val="1"/>
      <w:marLeft w:val="0"/>
      <w:marRight w:val="0"/>
      <w:marTop w:val="0"/>
      <w:marBottom w:val="0"/>
      <w:divBdr>
        <w:top w:val="none" w:sz="0" w:space="0" w:color="auto"/>
        <w:left w:val="none" w:sz="0" w:space="0" w:color="auto"/>
        <w:bottom w:val="none" w:sz="0" w:space="0" w:color="auto"/>
        <w:right w:val="none" w:sz="0" w:space="0" w:color="auto"/>
      </w:divBdr>
    </w:div>
    <w:div w:id="14878698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672593">
      <w:bodyDiv w:val="1"/>
      <w:marLeft w:val="0"/>
      <w:marRight w:val="0"/>
      <w:marTop w:val="0"/>
      <w:marBottom w:val="0"/>
      <w:divBdr>
        <w:top w:val="none" w:sz="0" w:space="0" w:color="auto"/>
        <w:left w:val="none" w:sz="0" w:space="0" w:color="auto"/>
        <w:bottom w:val="none" w:sz="0" w:space="0" w:color="auto"/>
        <w:right w:val="none" w:sz="0" w:space="0" w:color="auto"/>
      </w:divBdr>
    </w:div>
    <w:div w:id="281116003">
      <w:bodyDiv w:val="1"/>
      <w:marLeft w:val="0"/>
      <w:marRight w:val="0"/>
      <w:marTop w:val="0"/>
      <w:marBottom w:val="0"/>
      <w:divBdr>
        <w:top w:val="none" w:sz="0" w:space="0" w:color="auto"/>
        <w:left w:val="none" w:sz="0" w:space="0" w:color="auto"/>
        <w:bottom w:val="none" w:sz="0" w:space="0" w:color="auto"/>
        <w:right w:val="none" w:sz="0" w:space="0" w:color="auto"/>
      </w:divBdr>
    </w:div>
    <w:div w:id="29032782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28020519">
      <w:bodyDiv w:val="1"/>
      <w:marLeft w:val="0"/>
      <w:marRight w:val="0"/>
      <w:marTop w:val="0"/>
      <w:marBottom w:val="0"/>
      <w:divBdr>
        <w:top w:val="none" w:sz="0" w:space="0" w:color="auto"/>
        <w:left w:val="none" w:sz="0" w:space="0" w:color="auto"/>
        <w:bottom w:val="none" w:sz="0" w:space="0" w:color="auto"/>
        <w:right w:val="none" w:sz="0" w:space="0" w:color="auto"/>
      </w:divBdr>
    </w:div>
    <w:div w:id="344329712">
      <w:bodyDiv w:val="1"/>
      <w:marLeft w:val="0"/>
      <w:marRight w:val="0"/>
      <w:marTop w:val="0"/>
      <w:marBottom w:val="0"/>
      <w:divBdr>
        <w:top w:val="none" w:sz="0" w:space="0" w:color="auto"/>
        <w:left w:val="none" w:sz="0" w:space="0" w:color="auto"/>
        <w:bottom w:val="none" w:sz="0" w:space="0" w:color="auto"/>
        <w:right w:val="none" w:sz="0" w:space="0" w:color="auto"/>
      </w:divBdr>
    </w:div>
    <w:div w:id="357388777">
      <w:bodyDiv w:val="1"/>
      <w:marLeft w:val="0"/>
      <w:marRight w:val="0"/>
      <w:marTop w:val="0"/>
      <w:marBottom w:val="0"/>
      <w:divBdr>
        <w:top w:val="none" w:sz="0" w:space="0" w:color="auto"/>
        <w:left w:val="none" w:sz="0" w:space="0" w:color="auto"/>
        <w:bottom w:val="none" w:sz="0" w:space="0" w:color="auto"/>
        <w:right w:val="none" w:sz="0" w:space="0" w:color="auto"/>
      </w:divBdr>
    </w:div>
    <w:div w:id="425538050">
      <w:bodyDiv w:val="1"/>
      <w:marLeft w:val="0"/>
      <w:marRight w:val="0"/>
      <w:marTop w:val="0"/>
      <w:marBottom w:val="0"/>
      <w:divBdr>
        <w:top w:val="none" w:sz="0" w:space="0" w:color="auto"/>
        <w:left w:val="none" w:sz="0" w:space="0" w:color="auto"/>
        <w:bottom w:val="none" w:sz="0" w:space="0" w:color="auto"/>
        <w:right w:val="none" w:sz="0" w:space="0" w:color="auto"/>
      </w:divBdr>
    </w:div>
    <w:div w:id="446003076">
      <w:bodyDiv w:val="1"/>
      <w:marLeft w:val="0"/>
      <w:marRight w:val="0"/>
      <w:marTop w:val="0"/>
      <w:marBottom w:val="0"/>
      <w:divBdr>
        <w:top w:val="none" w:sz="0" w:space="0" w:color="auto"/>
        <w:left w:val="none" w:sz="0" w:space="0" w:color="auto"/>
        <w:bottom w:val="none" w:sz="0" w:space="0" w:color="auto"/>
        <w:right w:val="none" w:sz="0" w:space="0" w:color="auto"/>
      </w:divBdr>
    </w:div>
    <w:div w:id="4543003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60273899">
      <w:bodyDiv w:val="1"/>
      <w:marLeft w:val="0"/>
      <w:marRight w:val="0"/>
      <w:marTop w:val="0"/>
      <w:marBottom w:val="0"/>
      <w:divBdr>
        <w:top w:val="none" w:sz="0" w:space="0" w:color="auto"/>
        <w:left w:val="none" w:sz="0" w:space="0" w:color="auto"/>
        <w:bottom w:val="none" w:sz="0" w:space="0" w:color="auto"/>
        <w:right w:val="none" w:sz="0" w:space="0" w:color="auto"/>
      </w:divBdr>
    </w:div>
    <w:div w:id="462233423">
      <w:bodyDiv w:val="1"/>
      <w:marLeft w:val="0"/>
      <w:marRight w:val="0"/>
      <w:marTop w:val="0"/>
      <w:marBottom w:val="0"/>
      <w:divBdr>
        <w:top w:val="none" w:sz="0" w:space="0" w:color="auto"/>
        <w:left w:val="none" w:sz="0" w:space="0" w:color="auto"/>
        <w:bottom w:val="none" w:sz="0" w:space="0" w:color="auto"/>
        <w:right w:val="none" w:sz="0" w:space="0" w:color="auto"/>
      </w:divBdr>
    </w:div>
    <w:div w:id="469055588">
      <w:bodyDiv w:val="1"/>
      <w:marLeft w:val="0"/>
      <w:marRight w:val="0"/>
      <w:marTop w:val="0"/>
      <w:marBottom w:val="0"/>
      <w:divBdr>
        <w:top w:val="none" w:sz="0" w:space="0" w:color="auto"/>
        <w:left w:val="none" w:sz="0" w:space="0" w:color="auto"/>
        <w:bottom w:val="none" w:sz="0" w:space="0" w:color="auto"/>
        <w:right w:val="none" w:sz="0" w:space="0" w:color="auto"/>
      </w:divBdr>
    </w:div>
    <w:div w:id="485629833">
      <w:bodyDiv w:val="1"/>
      <w:marLeft w:val="0"/>
      <w:marRight w:val="0"/>
      <w:marTop w:val="0"/>
      <w:marBottom w:val="0"/>
      <w:divBdr>
        <w:top w:val="none" w:sz="0" w:space="0" w:color="auto"/>
        <w:left w:val="none" w:sz="0" w:space="0" w:color="auto"/>
        <w:bottom w:val="none" w:sz="0" w:space="0" w:color="auto"/>
        <w:right w:val="none" w:sz="0" w:space="0" w:color="auto"/>
      </w:divBdr>
    </w:div>
    <w:div w:id="524178617">
      <w:bodyDiv w:val="1"/>
      <w:marLeft w:val="0"/>
      <w:marRight w:val="0"/>
      <w:marTop w:val="0"/>
      <w:marBottom w:val="0"/>
      <w:divBdr>
        <w:top w:val="none" w:sz="0" w:space="0" w:color="auto"/>
        <w:left w:val="none" w:sz="0" w:space="0" w:color="auto"/>
        <w:bottom w:val="none" w:sz="0" w:space="0" w:color="auto"/>
        <w:right w:val="none" w:sz="0" w:space="0" w:color="auto"/>
      </w:divBdr>
    </w:div>
    <w:div w:id="530730621">
      <w:bodyDiv w:val="1"/>
      <w:marLeft w:val="0"/>
      <w:marRight w:val="0"/>
      <w:marTop w:val="0"/>
      <w:marBottom w:val="0"/>
      <w:divBdr>
        <w:top w:val="none" w:sz="0" w:space="0" w:color="auto"/>
        <w:left w:val="none" w:sz="0" w:space="0" w:color="auto"/>
        <w:bottom w:val="none" w:sz="0" w:space="0" w:color="auto"/>
        <w:right w:val="none" w:sz="0" w:space="0" w:color="auto"/>
      </w:divBdr>
    </w:div>
    <w:div w:id="537663043">
      <w:bodyDiv w:val="1"/>
      <w:marLeft w:val="0"/>
      <w:marRight w:val="0"/>
      <w:marTop w:val="0"/>
      <w:marBottom w:val="0"/>
      <w:divBdr>
        <w:top w:val="none" w:sz="0" w:space="0" w:color="auto"/>
        <w:left w:val="none" w:sz="0" w:space="0" w:color="auto"/>
        <w:bottom w:val="none" w:sz="0" w:space="0" w:color="auto"/>
        <w:right w:val="none" w:sz="0" w:space="0" w:color="auto"/>
      </w:divBdr>
    </w:div>
    <w:div w:id="544298234">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6616313">
      <w:bodyDiv w:val="1"/>
      <w:marLeft w:val="0"/>
      <w:marRight w:val="0"/>
      <w:marTop w:val="0"/>
      <w:marBottom w:val="0"/>
      <w:divBdr>
        <w:top w:val="none" w:sz="0" w:space="0" w:color="auto"/>
        <w:left w:val="none" w:sz="0" w:space="0" w:color="auto"/>
        <w:bottom w:val="none" w:sz="0" w:space="0" w:color="auto"/>
        <w:right w:val="none" w:sz="0" w:space="0" w:color="auto"/>
      </w:divBdr>
    </w:div>
    <w:div w:id="63171427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2903878">
      <w:bodyDiv w:val="1"/>
      <w:marLeft w:val="0"/>
      <w:marRight w:val="0"/>
      <w:marTop w:val="0"/>
      <w:marBottom w:val="0"/>
      <w:divBdr>
        <w:top w:val="none" w:sz="0" w:space="0" w:color="auto"/>
        <w:left w:val="none" w:sz="0" w:space="0" w:color="auto"/>
        <w:bottom w:val="none" w:sz="0" w:space="0" w:color="auto"/>
        <w:right w:val="none" w:sz="0" w:space="0" w:color="auto"/>
      </w:divBdr>
    </w:div>
    <w:div w:id="683672882">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61224979">
      <w:bodyDiv w:val="1"/>
      <w:marLeft w:val="0"/>
      <w:marRight w:val="0"/>
      <w:marTop w:val="0"/>
      <w:marBottom w:val="0"/>
      <w:divBdr>
        <w:top w:val="none" w:sz="0" w:space="0" w:color="auto"/>
        <w:left w:val="none" w:sz="0" w:space="0" w:color="auto"/>
        <w:bottom w:val="none" w:sz="0" w:space="0" w:color="auto"/>
        <w:right w:val="none" w:sz="0" w:space="0" w:color="auto"/>
      </w:divBdr>
    </w:div>
    <w:div w:id="763064915">
      <w:bodyDiv w:val="1"/>
      <w:marLeft w:val="0"/>
      <w:marRight w:val="0"/>
      <w:marTop w:val="0"/>
      <w:marBottom w:val="0"/>
      <w:divBdr>
        <w:top w:val="none" w:sz="0" w:space="0" w:color="auto"/>
        <w:left w:val="none" w:sz="0" w:space="0" w:color="auto"/>
        <w:bottom w:val="none" w:sz="0" w:space="0" w:color="auto"/>
        <w:right w:val="none" w:sz="0" w:space="0" w:color="auto"/>
      </w:divBdr>
    </w:div>
    <w:div w:id="777067445">
      <w:bodyDiv w:val="1"/>
      <w:marLeft w:val="0"/>
      <w:marRight w:val="0"/>
      <w:marTop w:val="0"/>
      <w:marBottom w:val="0"/>
      <w:divBdr>
        <w:top w:val="none" w:sz="0" w:space="0" w:color="auto"/>
        <w:left w:val="none" w:sz="0" w:space="0" w:color="auto"/>
        <w:bottom w:val="none" w:sz="0" w:space="0" w:color="auto"/>
        <w:right w:val="none" w:sz="0" w:space="0" w:color="auto"/>
      </w:divBdr>
    </w:div>
    <w:div w:id="784926719">
      <w:bodyDiv w:val="1"/>
      <w:marLeft w:val="0"/>
      <w:marRight w:val="0"/>
      <w:marTop w:val="0"/>
      <w:marBottom w:val="0"/>
      <w:divBdr>
        <w:top w:val="none" w:sz="0" w:space="0" w:color="auto"/>
        <w:left w:val="none" w:sz="0" w:space="0" w:color="auto"/>
        <w:bottom w:val="none" w:sz="0" w:space="0" w:color="auto"/>
        <w:right w:val="none" w:sz="0" w:space="0" w:color="auto"/>
      </w:divBdr>
    </w:div>
    <w:div w:id="789250822">
      <w:bodyDiv w:val="1"/>
      <w:marLeft w:val="0"/>
      <w:marRight w:val="0"/>
      <w:marTop w:val="0"/>
      <w:marBottom w:val="0"/>
      <w:divBdr>
        <w:top w:val="none" w:sz="0" w:space="0" w:color="auto"/>
        <w:left w:val="none" w:sz="0" w:space="0" w:color="auto"/>
        <w:bottom w:val="none" w:sz="0" w:space="0" w:color="auto"/>
        <w:right w:val="none" w:sz="0" w:space="0" w:color="auto"/>
      </w:divBdr>
    </w:div>
    <w:div w:id="810908821">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9609893">
      <w:bodyDiv w:val="1"/>
      <w:marLeft w:val="0"/>
      <w:marRight w:val="0"/>
      <w:marTop w:val="0"/>
      <w:marBottom w:val="0"/>
      <w:divBdr>
        <w:top w:val="none" w:sz="0" w:space="0" w:color="auto"/>
        <w:left w:val="none" w:sz="0" w:space="0" w:color="auto"/>
        <w:bottom w:val="none" w:sz="0" w:space="0" w:color="auto"/>
        <w:right w:val="none" w:sz="0" w:space="0" w:color="auto"/>
      </w:divBdr>
    </w:div>
    <w:div w:id="853881386">
      <w:bodyDiv w:val="1"/>
      <w:marLeft w:val="0"/>
      <w:marRight w:val="0"/>
      <w:marTop w:val="0"/>
      <w:marBottom w:val="0"/>
      <w:divBdr>
        <w:top w:val="none" w:sz="0" w:space="0" w:color="auto"/>
        <w:left w:val="none" w:sz="0" w:space="0" w:color="auto"/>
        <w:bottom w:val="none" w:sz="0" w:space="0" w:color="auto"/>
        <w:right w:val="none" w:sz="0" w:space="0" w:color="auto"/>
      </w:divBdr>
    </w:div>
    <w:div w:id="868840026">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540225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551624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19708028">
      <w:bodyDiv w:val="1"/>
      <w:marLeft w:val="0"/>
      <w:marRight w:val="0"/>
      <w:marTop w:val="0"/>
      <w:marBottom w:val="0"/>
      <w:divBdr>
        <w:top w:val="none" w:sz="0" w:space="0" w:color="auto"/>
        <w:left w:val="none" w:sz="0" w:space="0" w:color="auto"/>
        <w:bottom w:val="none" w:sz="0" w:space="0" w:color="auto"/>
        <w:right w:val="none" w:sz="0" w:space="0" w:color="auto"/>
      </w:divBdr>
    </w:div>
    <w:div w:id="1232620517">
      <w:bodyDiv w:val="1"/>
      <w:marLeft w:val="0"/>
      <w:marRight w:val="0"/>
      <w:marTop w:val="0"/>
      <w:marBottom w:val="0"/>
      <w:divBdr>
        <w:top w:val="none" w:sz="0" w:space="0" w:color="auto"/>
        <w:left w:val="none" w:sz="0" w:space="0" w:color="auto"/>
        <w:bottom w:val="none" w:sz="0" w:space="0" w:color="auto"/>
        <w:right w:val="none" w:sz="0" w:space="0" w:color="auto"/>
      </w:divBdr>
    </w:div>
    <w:div w:id="1264874080">
      <w:bodyDiv w:val="1"/>
      <w:marLeft w:val="0"/>
      <w:marRight w:val="0"/>
      <w:marTop w:val="0"/>
      <w:marBottom w:val="0"/>
      <w:divBdr>
        <w:top w:val="none" w:sz="0" w:space="0" w:color="auto"/>
        <w:left w:val="none" w:sz="0" w:space="0" w:color="auto"/>
        <w:bottom w:val="none" w:sz="0" w:space="0" w:color="auto"/>
        <w:right w:val="none" w:sz="0" w:space="0" w:color="auto"/>
      </w:divBdr>
    </w:div>
    <w:div w:id="1269505764">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35382723">
      <w:bodyDiv w:val="1"/>
      <w:marLeft w:val="0"/>
      <w:marRight w:val="0"/>
      <w:marTop w:val="0"/>
      <w:marBottom w:val="0"/>
      <w:divBdr>
        <w:top w:val="none" w:sz="0" w:space="0" w:color="auto"/>
        <w:left w:val="none" w:sz="0" w:space="0" w:color="auto"/>
        <w:bottom w:val="none" w:sz="0" w:space="0" w:color="auto"/>
        <w:right w:val="none" w:sz="0" w:space="0" w:color="auto"/>
      </w:divBdr>
    </w:div>
    <w:div w:id="1387993920">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6193774">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01975">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3748881">
      <w:bodyDiv w:val="1"/>
      <w:marLeft w:val="0"/>
      <w:marRight w:val="0"/>
      <w:marTop w:val="0"/>
      <w:marBottom w:val="0"/>
      <w:divBdr>
        <w:top w:val="none" w:sz="0" w:space="0" w:color="auto"/>
        <w:left w:val="none" w:sz="0" w:space="0" w:color="auto"/>
        <w:bottom w:val="none" w:sz="0" w:space="0" w:color="auto"/>
        <w:right w:val="none" w:sz="0" w:space="0" w:color="auto"/>
      </w:divBdr>
    </w:div>
    <w:div w:id="1674331027">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2415964">
      <w:bodyDiv w:val="1"/>
      <w:marLeft w:val="0"/>
      <w:marRight w:val="0"/>
      <w:marTop w:val="0"/>
      <w:marBottom w:val="0"/>
      <w:divBdr>
        <w:top w:val="none" w:sz="0" w:space="0" w:color="auto"/>
        <w:left w:val="none" w:sz="0" w:space="0" w:color="auto"/>
        <w:bottom w:val="none" w:sz="0" w:space="0" w:color="auto"/>
        <w:right w:val="none" w:sz="0" w:space="0" w:color="auto"/>
      </w:divBdr>
    </w:div>
    <w:div w:id="1704360538">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768388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5830844">
      <w:bodyDiv w:val="1"/>
      <w:marLeft w:val="0"/>
      <w:marRight w:val="0"/>
      <w:marTop w:val="0"/>
      <w:marBottom w:val="0"/>
      <w:divBdr>
        <w:top w:val="none" w:sz="0" w:space="0" w:color="auto"/>
        <w:left w:val="none" w:sz="0" w:space="0" w:color="auto"/>
        <w:bottom w:val="none" w:sz="0" w:space="0" w:color="auto"/>
        <w:right w:val="none" w:sz="0" w:space="0" w:color="auto"/>
      </w:divBdr>
    </w:div>
    <w:div w:id="1806895263">
      <w:bodyDiv w:val="1"/>
      <w:marLeft w:val="0"/>
      <w:marRight w:val="0"/>
      <w:marTop w:val="0"/>
      <w:marBottom w:val="0"/>
      <w:divBdr>
        <w:top w:val="none" w:sz="0" w:space="0" w:color="auto"/>
        <w:left w:val="none" w:sz="0" w:space="0" w:color="auto"/>
        <w:bottom w:val="none" w:sz="0" w:space="0" w:color="auto"/>
        <w:right w:val="none" w:sz="0" w:space="0" w:color="auto"/>
      </w:divBdr>
    </w:div>
    <w:div w:id="1827621288">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0579499">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8202643">
      <w:bodyDiv w:val="1"/>
      <w:marLeft w:val="0"/>
      <w:marRight w:val="0"/>
      <w:marTop w:val="0"/>
      <w:marBottom w:val="0"/>
      <w:divBdr>
        <w:top w:val="none" w:sz="0" w:space="0" w:color="auto"/>
        <w:left w:val="none" w:sz="0" w:space="0" w:color="auto"/>
        <w:bottom w:val="none" w:sz="0" w:space="0" w:color="auto"/>
        <w:right w:val="none" w:sz="0" w:space="0" w:color="auto"/>
      </w:divBdr>
    </w:div>
    <w:div w:id="1918516219">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50354040">
      <w:bodyDiv w:val="1"/>
      <w:marLeft w:val="0"/>
      <w:marRight w:val="0"/>
      <w:marTop w:val="0"/>
      <w:marBottom w:val="0"/>
      <w:divBdr>
        <w:top w:val="none" w:sz="0" w:space="0" w:color="auto"/>
        <w:left w:val="none" w:sz="0" w:space="0" w:color="auto"/>
        <w:bottom w:val="none" w:sz="0" w:space="0" w:color="auto"/>
        <w:right w:val="none" w:sz="0" w:space="0" w:color="auto"/>
      </w:divBdr>
    </w:div>
    <w:div w:id="1950427477">
      <w:bodyDiv w:val="1"/>
      <w:marLeft w:val="0"/>
      <w:marRight w:val="0"/>
      <w:marTop w:val="0"/>
      <w:marBottom w:val="0"/>
      <w:divBdr>
        <w:top w:val="none" w:sz="0" w:space="0" w:color="auto"/>
        <w:left w:val="none" w:sz="0" w:space="0" w:color="auto"/>
        <w:bottom w:val="none" w:sz="0" w:space="0" w:color="auto"/>
        <w:right w:val="none" w:sz="0" w:space="0" w:color="auto"/>
      </w:divBdr>
    </w:div>
    <w:div w:id="196542930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3846699">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1992908299">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11636546">
      <w:bodyDiv w:val="1"/>
      <w:marLeft w:val="0"/>
      <w:marRight w:val="0"/>
      <w:marTop w:val="0"/>
      <w:marBottom w:val="0"/>
      <w:divBdr>
        <w:top w:val="none" w:sz="0" w:space="0" w:color="auto"/>
        <w:left w:val="none" w:sz="0" w:space="0" w:color="auto"/>
        <w:bottom w:val="none" w:sz="0" w:space="0" w:color="auto"/>
        <w:right w:val="none" w:sz="0" w:space="0" w:color="auto"/>
      </w:divBdr>
    </w:div>
    <w:div w:id="2096316658">
      <w:bodyDiv w:val="1"/>
      <w:marLeft w:val="0"/>
      <w:marRight w:val="0"/>
      <w:marTop w:val="0"/>
      <w:marBottom w:val="0"/>
      <w:divBdr>
        <w:top w:val="none" w:sz="0" w:space="0" w:color="auto"/>
        <w:left w:val="none" w:sz="0" w:space="0" w:color="auto"/>
        <w:bottom w:val="none" w:sz="0" w:space="0" w:color="auto"/>
        <w:right w:val="none" w:sz="0" w:space="0" w:color="auto"/>
      </w:divBdr>
    </w:div>
    <w:div w:id="2106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95E775F50D43FA7ABE2532E3AF72EB869D81A2BD42FC64ECD5F1B3D92F8B36FF1A555A86E153DA7Af1N" TargetMode="External"/><Relationship Id="rId18" Type="http://schemas.openxmlformats.org/officeDocument/2006/relationships/hyperlink" Target="consultantplus://offline/ref=B584BD66897505026EB0FDEAD40C03CA92EB1B9F8AACF3C33C82C4712F29FBEBD4BA6F0CD6d4z0N" TargetMode="External"/><Relationship Id="rId26" Type="http://schemas.openxmlformats.org/officeDocument/2006/relationships/hyperlink" Target="consultantplus://offline/ref=F8C7226A49815B331723B91D4BF801111E5C37B8FC1811A1304D3781248B36316041262D23k946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B584BD66897505026EB0FDEAD40C03CA92EB1B9F8AACF3C33C82C4712F29FBEBD4BA6F01D3d4z8N" TargetMode="External"/><Relationship Id="rId34" Type="http://schemas.openxmlformats.org/officeDocument/2006/relationships/image" Target="media/image2.wmf"/><Relationship Id="rId42" Type="http://schemas.openxmlformats.org/officeDocument/2006/relationships/hyperlink" Target="garantF1://70253464.0" TargetMode="External"/><Relationship Id="rId47" Type="http://schemas.openxmlformats.org/officeDocument/2006/relationships/hyperlink" Target="https://normativ.kontur.ru/document?moduleid=1&amp;documentid=369098"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Users\tm.engalycheva.68\Desktop\&#1055;&#1091;&#1073;&#1083;&#1080;&#1082;&#1072;&#1094;&#1080;&#1103;%20&#1085;&#1072;%201.07\&#1057;&#1072;&#1085;-&#1082;&#1091;&#1088;_&#1048;&#1050;_&#1054;&#1048;\&#1040;&#1091;&#1082;%20&#1044;&#1086;&#1082;%20&#1057;&#1072;&#1085;-&#1082;&#1091;&#1088;_&#1048;&#1050;_&#1054;&#1048;.docx" TargetMode="External"/><Relationship Id="rId17" Type="http://schemas.openxmlformats.org/officeDocument/2006/relationships/hyperlink" Target="consultantplus://offline/ref=6F82065A3929976125C712113214C58C36FF104367B25B1E8ABE94DAEED7D2BCA31F585B948EF8BBUAv4N" TargetMode="External"/><Relationship Id="rId25" Type="http://schemas.openxmlformats.org/officeDocument/2006/relationships/hyperlink" Target="consultantplus://offline/ref=F8C7226A49815B331723B91D4BF801111E5C37B8FC1811A1304D3781248B36316041262D23k944N" TargetMode="External"/><Relationship Id="rId33" Type="http://schemas.openxmlformats.org/officeDocument/2006/relationships/image" Target="media/image1.wmf"/><Relationship Id="rId38" Type="http://schemas.openxmlformats.org/officeDocument/2006/relationships/header" Target="header2.xml"/><Relationship Id="rId46" Type="http://schemas.openxmlformats.org/officeDocument/2006/relationships/hyperlink" Target="https://normativ.kontur.ru/document?moduleid=1&amp;documentid=369098" TargetMode="External"/><Relationship Id="rId2" Type="http://schemas.openxmlformats.org/officeDocument/2006/relationships/numbering" Target="numbering.xml"/><Relationship Id="rId16" Type="http://schemas.openxmlformats.org/officeDocument/2006/relationships/hyperlink" Target="consultantplus://offline/ref=6F82065A3929976125C712113214C58C36FF104367B25B1E8ABE94DAEED7D2BCA31F585D93U8vAN" TargetMode="External"/><Relationship Id="rId20" Type="http://schemas.openxmlformats.org/officeDocument/2006/relationships/hyperlink" Target="consultantplus://offline/ref=B584BD66897505026EB0FDEAD40C03CA92EB1B9F8AACF3C33C82C4712F29FBEBD4BA6F04D041B2ADdBzEN" TargetMode="External"/><Relationship Id="rId29" Type="http://schemas.openxmlformats.org/officeDocument/2006/relationships/hyperlink" Target="consultantplus://offline/ref=F898E53375497C446B53FF0E893147EFA68E0AB034053D2273082BC2307EC56DDB37850775NAB9O" TargetMode="External"/><Relationship Id="rId41" Type="http://schemas.openxmlformats.org/officeDocument/2006/relationships/hyperlink" Target="http://docs.cntd.ru/document/90171145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m.engalycheva.68\Desktop\&#1055;&#1091;&#1073;&#1083;&#1080;&#1082;&#1072;&#1094;&#1080;&#1103;%20&#1085;&#1072;%201.07\&#1057;&#1072;&#1085;-&#1082;&#1091;&#1088;_&#1048;&#1050;_&#1054;&#1048;\&#1040;&#1091;&#1082;%20&#1044;&#1086;&#1082;%20&#1057;&#1072;&#1085;-&#1082;&#1091;&#1088;_&#1048;&#1050;_&#1054;&#1048;.docx" TargetMode="External"/><Relationship Id="rId24" Type="http://schemas.openxmlformats.org/officeDocument/2006/relationships/hyperlink" Target="consultantplus://offline/ref=E9B8EA8FAD93462E108D28D654485314FBEC479DBE0A02C99E4639F99F030F73DDD9083933G931N" TargetMode="External"/><Relationship Id="rId32" Type="http://schemas.openxmlformats.org/officeDocument/2006/relationships/footer" Target="footer1.xml"/><Relationship Id="rId37" Type="http://schemas.openxmlformats.org/officeDocument/2006/relationships/image" Target="media/image5.wmf"/><Relationship Id="rId40" Type="http://schemas.openxmlformats.org/officeDocument/2006/relationships/hyperlink" Target="http://docs.cntd.ru/document/901711452" TargetMode="External"/><Relationship Id="rId45" Type="http://schemas.openxmlformats.org/officeDocument/2006/relationships/hyperlink" Target="https://normativ.kontur.ru/document?moduleid=1&amp;documentid=369098"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garantF1://2468717.243" TargetMode="External"/><Relationship Id="rId23" Type="http://schemas.openxmlformats.org/officeDocument/2006/relationships/hyperlink" Target="consultantplus://offline/ref=E9B8EA8FAD93462E108D28D654485314FBEC479DBE0A02C99E4639F99F030F73DDD9083933G931N" TargetMode="External"/><Relationship Id="rId28" Type="http://schemas.openxmlformats.org/officeDocument/2006/relationships/hyperlink" Target="consultantplus://offline/ref=F898E53375497C446B53FF0E893147EFA68E0AB034053D2273082BC2307EC56DDB37850975NABDO" TargetMode="External"/><Relationship Id="rId36" Type="http://schemas.openxmlformats.org/officeDocument/2006/relationships/image" Target="media/image4.wmf"/><Relationship Id="rId49" Type="http://schemas.openxmlformats.org/officeDocument/2006/relationships/hyperlink" Target="garantF1://70253464.0" TargetMode="External"/><Relationship Id="rId10" Type="http://schemas.openxmlformats.org/officeDocument/2006/relationships/hyperlink" Target="file:///C:\Users\tm.engalycheva.68\Desktop\&#1055;&#1091;&#1073;&#1083;&#1080;&#1082;&#1072;&#1094;&#1080;&#1103;%20&#1085;&#1072;%201.07\&#1057;&#1072;&#1085;-&#1082;&#1091;&#1088;_&#1048;&#1050;_&#1054;&#1048;\&#1040;&#1091;&#1082;%20&#1044;&#1086;&#1082;%20&#1057;&#1072;&#1085;-&#1082;&#1091;&#1088;_&#1048;&#1050;_&#1054;&#1048;.docx" TargetMode="External"/><Relationship Id="rId19" Type="http://schemas.openxmlformats.org/officeDocument/2006/relationships/hyperlink" Target="consultantplus://offline/ref=B584BD66897505026EB0FDEAD40C03CA92EB1B9F8AACF3C33C82C4712F29FBEBD4BA6F04D041B2ADdBzFN" TargetMode="External"/><Relationship Id="rId31" Type="http://schemas.openxmlformats.org/officeDocument/2006/relationships/header" Target="header1.xml"/><Relationship Id="rId44" Type="http://schemas.openxmlformats.org/officeDocument/2006/relationships/hyperlink" Target="https://normativ.kontur.ru/document?moduleid=1&amp;documentid=25913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m.engalycheva.68\Desktop\&#1055;&#1091;&#1073;&#1083;&#1080;&#1082;&#1072;&#1094;&#1080;&#1103;%20&#1085;&#1072;%201.07\&#1057;&#1072;&#1085;-&#1082;&#1091;&#1088;_&#1048;&#1050;_&#1054;&#1048;\&#1040;&#1091;&#1082;%20&#1044;&#1086;&#1082;%20&#1057;&#1072;&#1085;-&#1082;&#1091;&#1088;_&#1048;&#1050;_&#1054;&#1048;.docx" TargetMode="External"/><Relationship Id="rId14" Type="http://schemas.openxmlformats.org/officeDocument/2006/relationships/hyperlink" Target="garantF1://2468717.0" TargetMode="External"/><Relationship Id="rId22" Type="http://schemas.openxmlformats.org/officeDocument/2006/relationships/hyperlink" Target="consultantplus://offline/ref=F5DAB828115D57B4D60312118AFD301CAF92B7572AED4BE08ADACA0FD74657E83FBC950BF7eA15N" TargetMode="External"/><Relationship Id="rId27" Type="http://schemas.openxmlformats.org/officeDocument/2006/relationships/hyperlink" Target="consultantplus://offline/ref=F2C085E1CB7F1A2096404A505F06551042B448A91D1F0D635A4316C4F14C2D9B28FB97BDD1hEADO" TargetMode="External"/><Relationship Id="rId30" Type="http://schemas.openxmlformats.org/officeDocument/2006/relationships/hyperlink" Target="consultantplus://offline/ref=31B8687899DEFFB4F04A7E313A598C5BF435032A2D8BB1E6C4C04FB6113A08461EF78BA698C2426DP8DBO" TargetMode="External"/><Relationship Id="rId35" Type="http://schemas.openxmlformats.org/officeDocument/2006/relationships/image" Target="media/image3.wmf"/><Relationship Id="rId43" Type="http://schemas.openxmlformats.org/officeDocument/2006/relationships/hyperlink" Target="garantF1://70253464.0" TargetMode="External"/><Relationship Id="rId48" Type="http://schemas.openxmlformats.org/officeDocument/2006/relationships/hyperlink" Target="garantF1://70253464.0" TargetMode="External"/><Relationship Id="rId8" Type="http://schemas.openxmlformats.org/officeDocument/2006/relationships/hyperlink" Target="https://www.rts-tender.ru/" TargetMode="External"/><Relationship Id="rId51"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garantF1://71657358.10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B68511B01420AA74CF113873E959A"/>
        <w:category>
          <w:name w:val="Общие"/>
          <w:gallery w:val="placeholder"/>
        </w:category>
        <w:types>
          <w:type w:val="bbPlcHdr"/>
        </w:types>
        <w:behaviors>
          <w:behavior w:val="content"/>
        </w:behaviors>
        <w:guid w:val="{29A0664A-14A2-4A5B-8ECB-0E348668D6A7}"/>
      </w:docPartPr>
      <w:docPartBody>
        <w:p w:rsidR="008F76ED" w:rsidRDefault="008F76ED" w:rsidP="008F76ED">
          <w:pPr>
            <w:pStyle w:val="ED3B68511B01420AA74CF113873E959A"/>
          </w:pPr>
          <w:r>
            <w:rPr>
              <w:rStyle w:val="a3"/>
            </w:rPr>
            <w:t>䀄㠄㰄</w:t>
          </w:r>
          <w:r>
            <w:rPr>
              <w:rStyle w:val="a3"/>
              <w:rFonts w:ascii="PMingLiU" w:eastAsia="PMingLiU" w:hAnsi="PMingLiU" w:cs="PMingLiU" w:hint="eastAsia"/>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CC"/>
    <w:family w:val="roman"/>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ED"/>
    <w:rsid w:val="000520E7"/>
    <w:rsid w:val="000D16E8"/>
    <w:rsid w:val="00156ED7"/>
    <w:rsid w:val="001856BE"/>
    <w:rsid w:val="001D7E9A"/>
    <w:rsid w:val="001F04AA"/>
    <w:rsid w:val="002332C2"/>
    <w:rsid w:val="002F16F3"/>
    <w:rsid w:val="00341406"/>
    <w:rsid w:val="0038169C"/>
    <w:rsid w:val="003A1D6E"/>
    <w:rsid w:val="003B57D9"/>
    <w:rsid w:val="003E229A"/>
    <w:rsid w:val="00411C69"/>
    <w:rsid w:val="00443DCA"/>
    <w:rsid w:val="00473F2B"/>
    <w:rsid w:val="0054385E"/>
    <w:rsid w:val="005F70D1"/>
    <w:rsid w:val="00626A7E"/>
    <w:rsid w:val="00681472"/>
    <w:rsid w:val="006B34F0"/>
    <w:rsid w:val="00732D70"/>
    <w:rsid w:val="007D593E"/>
    <w:rsid w:val="007F375D"/>
    <w:rsid w:val="00820767"/>
    <w:rsid w:val="008674EA"/>
    <w:rsid w:val="008876A5"/>
    <w:rsid w:val="008D0E71"/>
    <w:rsid w:val="008F76ED"/>
    <w:rsid w:val="009042FB"/>
    <w:rsid w:val="009B3D98"/>
    <w:rsid w:val="00A34F59"/>
    <w:rsid w:val="00A41C81"/>
    <w:rsid w:val="00A45856"/>
    <w:rsid w:val="00AD3A14"/>
    <w:rsid w:val="00AD4098"/>
    <w:rsid w:val="00AE37E8"/>
    <w:rsid w:val="00AF3AF8"/>
    <w:rsid w:val="00B37B62"/>
    <w:rsid w:val="00B83CD3"/>
    <w:rsid w:val="00B9662D"/>
    <w:rsid w:val="00BE2AD7"/>
    <w:rsid w:val="00C06C3C"/>
    <w:rsid w:val="00C87C20"/>
    <w:rsid w:val="00CD54FE"/>
    <w:rsid w:val="00D32E0D"/>
    <w:rsid w:val="00D6030F"/>
    <w:rsid w:val="00EA1223"/>
    <w:rsid w:val="00EA5AE5"/>
    <w:rsid w:val="00EA7D45"/>
    <w:rsid w:val="00EB669F"/>
    <w:rsid w:val="00EC08F4"/>
    <w:rsid w:val="00F1132E"/>
    <w:rsid w:val="00F708AA"/>
    <w:rsid w:val="00F95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76ED"/>
    <w:rPr>
      <w:color w:val="808080"/>
    </w:rPr>
  </w:style>
  <w:style w:type="paragraph" w:customStyle="1" w:styleId="2AF54032129248C68CA3E87AA098E663">
    <w:name w:val="2AF54032129248C68CA3E87AA098E663"/>
    <w:rsid w:val="008F76ED"/>
  </w:style>
  <w:style w:type="paragraph" w:customStyle="1" w:styleId="3B9DE68E9F3F43BDBB344A1239AB4B5D">
    <w:name w:val="3B9DE68E9F3F43BDBB344A1239AB4B5D"/>
    <w:rsid w:val="008F76ED"/>
  </w:style>
  <w:style w:type="paragraph" w:customStyle="1" w:styleId="ED3B68511B01420AA74CF113873E959A">
    <w:name w:val="ED3B68511B01420AA74CF113873E959A"/>
    <w:rsid w:val="008F76ED"/>
  </w:style>
  <w:style w:type="paragraph" w:customStyle="1" w:styleId="B5251B8B9F9E467D86798FB099E19568">
    <w:name w:val="B5251B8B9F9E467D86798FB099E19568"/>
    <w:rsid w:val="008F7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0F05-E628-4D40-8D54-25A43592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21548</Words>
  <Characters>122824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Павлинская Екатерина Петровна</cp:lastModifiedBy>
  <cp:revision>93</cp:revision>
  <cp:lastPrinted>2021-12-16T07:17:00Z</cp:lastPrinted>
  <dcterms:created xsi:type="dcterms:W3CDTF">2020-11-27T10:43:00Z</dcterms:created>
  <dcterms:modified xsi:type="dcterms:W3CDTF">2021-12-16T07:19:00Z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