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  <w:r w:rsidR="007641B2">
        <w:rPr>
          <w:rFonts w:eastAsia="Lucida Sans Unicode"/>
          <w:color w:val="auto"/>
          <w:lang w:bidi="en-US"/>
        </w:rPr>
        <w:t xml:space="preserve"> о закупке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FA62A1" w:rsidRDefault="00FA62A1" w:rsidP="009475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75FF">
        <w:rPr>
          <w:rFonts w:ascii="Times New Roman" w:hAnsi="Times New Roman"/>
          <w:sz w:val="24"/>
          <w:szCs w:val="24"/>
        </w:rPr>
        <w:t xml:space="preserve"> (функциональные, качественные, технические характеристики объекта закупки)</w:t>
      </w:r>
    </w:p>
    <w:p w:rsidR="004F78E0" w:rsidRPr="004F78E0" w:rsidRDefault="004F78E0" w:rsidP="004F78E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8E0">
        <w:rPr>
          <w:rFonts w:ascii="Times New Roman" w:hAnsi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4F78E0" w:rsidRDefault="004F78E0" w:rsidP="004F78E0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4F78E0" w:rsidRPr="004F78E0" w:rsidRDefault="004F78E0" w:rsidP="004F78E0">
      <w:pPr>
        <w:keepNext/>
        <w:tabs>
          <w:tab w:val="left" w:pos="8160"/>
        </w:tabs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Pr="004F78E0">
        <w:rPr>
          <w:rFonts w:ascii="Times New Roman" w:hAnsi="Times New Roman"/>
          <w:color w:val="000000"/>
          <w:sz w:val="24"/>
          <w:szCs w:val="24"/>
        </w:rPr>
        <w:t>ОКПД: 86.90.19.140</w:t>
      </w:r>
    </w:p>
    <w:p w:rsidR="009475FF" w:rsidRPr="009475FF" w:rsidRDefault="00C379E1" w:rsidP="004F78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5FF">
        <w:rPr>
          <w:rFonts w:ascii="Times New Roman" w:eastAsiaTheme="minorHAnsi" w:hAnsi="Times New Roman"/>
          <w:sz w:val="24"/>
          <w:szCs w:val="24"/>
        </w:rPr>
        <w:t xml:space="preserve">Максимальное значение цены контракта – </w:t>
      </w:r>
      <w:r w:rsidR="009475FF" w:rsidRPr="009475FF">
        <w:rPr>
          <w:rFonts w:ascii="Times New Roman" w:hAnsi="Times New Roman"/>
          <w:sz w:val="24"/>
          <w:szCs w:val="24"/>
        </w:rPr>
        <w:t xml:space="preserve">2 132 464 (Два миллиона сто тридцать две тысячи четыреста шестьдесят четыре) рубля </w:t>
      </w:r>
      <w:r w:rsidR="009475FF" w:rsidRPr="009475FF">
        <w:rPr>
          <w:rFonts w:ascii="Times New Roman" w:eastAsia="Times New Roman" w:hAnsi="Times New Roman"/>
          <w:kern w:val="1"/>
          <w:sz w:val="24"/>
          <w:szCs w:val="24"/>
        </w:rPr>
        <w:t>32 копейки.</w:t>
      </w:r>
      <w:r w:rsidR="009475FF" w:rsidRPr="009475FF">
        <w:rPr>
          <w:rFonts w:ascii="Times New Roman" w:hAnsi="Times New Roman"/>
          <w:sz w:val="24"/>
          <w:szCs w:val="24"/>
        </w:rPr>
        <w:t xml:space="preserve"> 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 xml:space="preserve">Начальная цена единицы услуги: </w:t>
      </w:r>
      <w:r w:rsidR="009475FF" w:rsidRPr="0086674D">
        <w:rPr>
          <w:rFonts w:ascii="Times New Roman CYR" w:eastAsia="Times New Roman" w:hAnsi="Times New Roman CYR" w:cs="Times New Roman CYR"/>
          <w:color w:val="000000" w:themeColor="text1"/>
          <w:kern w:val="1"/>
          <w:sz w:val="24"/>
          <w:szCs w:val="24"/>
        </w:rPr>
        <w:t>1880</w:t>
      </w:r>
      <w:r w:rsidR="00D77DE6">
        <w:rPr>
          <w:rFonts w:ascii="Times New Roman" w:eastAsiaTheme="minorHAnsi" w:hAnsi="Times New Roman"/>
          <w:sz w:val="24"/>
          <w:szCs w:val="24"/>
        </w:rPr>
        <w:t xml:space="preserve"> рублей </w:t>
      </w:r>
      <w:r w:rsidR="009475FF">
        <w:rPr>
          <w:rFonts w:ascii="Times New Roman" w:eastAsiaTheme="minorHAnsi" w:hAnsi="Times New Roman"/>
          <w:sz w:val="24"/>
          <w:szCs w:val="24"/>
        </w:rPr>
        <w:t>48</w:t>
      </w:r>
      <w:r w:rsidRPr="00C379E1">
        <w:rPr>
          <w:rFonts w:ascii="Times New Roman" w:eastAsiaTheme="minorHAnsi" w:hAnsi="Times New Roman"/>
          <w:sz w:val="24"/>
          <w:szCs w:val="24"/>
        </w:rPr>
        <w:t xml:space="preserve"> </w:t>
      </w:r>
      <w:r w:rsidR="001A399F">
        <w:rPr>
          <w:rFonts w:ascii="Times New Roman" w:eastAsiaTheme="minorHAnsi" w:hAnsi="Times New Roman"/>
          <w:sz w:val="24"/>
          <w:szCs w:val="24"/>
        </w:rPr>
        <w:t xml:space="preserve">копеек </w:t>
      </w:r>
      <w:r w:rsidR="00DC7907">
        <w:rPr>
          <w:rFonts w:ascii="Times New Roman" w:eastAsiaTheme="minorHAnsi" w:hAnsi="Times New Roman"/>
          <w:sz w:val="24"/>
          <w:szCs w:val="24"/>
        </w:rPr>
        <w:t>(</w:t>
      </w:r>
      <w:r w:rsidR="001A399F">
        <w:rPr>
          <w:rFonts w:ascii="Times New Roman" w:eastAsiaTheme="minorHAnsi" w:hAnsi="Times New Roman"/>
          <w:sz w:val="24"/>
          <w:szCs w:val="24"/>
        </w:rPr>
        <w:t>с учетом районного коэффициента 1,15)</w:t>
      </w:r>
      <w:r w:rsidRPr="00C379E1">
        <w:rPr>
          <w:rFonts w:ascii="Times New Roman" w:eastAsiaTheme="minorHAnsi" w:hAnsi="Times New Roman"/>
          <w:sz w:val="24"/>
          <w:szCs w:val="24"/>
        </w:rPr>
        <w:t>.</w:t>
      </w:r>
    </w:p>
    <w:p w:rsid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75FF">
        <w:rPr>
          <w:rFonts w:ascii="Times New Roman" w:eastAsiaTheme="minorHAnsi" w:hAnsi="Times New Roman"/>
          <w:sz w:val="24"/>
          <w:szCs w:val="24"/>
        </w:rPr>
        <w:t>Место оказания услуг</w:t>
      </w:r>
      <w:r w:rsidRPr="009475FF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r w:rsidRPr="009475FF">
        <w:rPr>
          <w:rFonts w:ascii="Times New Roman" w:eastAsiaTheme="minorHAnsi" w:hAnsi="Times New Roman"/>
          <w:sz w:val="24"/>
          <w:szCs w:val="24"/>
        </w:rPr>
        <w:t xml:space="preserve">Российская Федерация, </w:t>
      </w:r>
      <w:r w:rsidR="009475FF" w:rsidRPr="009475FF">
        <w:rPr>
          <w:rFonts w:ascii="Times New Roman" w:eastAsiaTheme="minorHAnsi" w:hAnsi="Times New Roman"/>
          <w:sz w:val="24"/>
          <w:szCs w:val="24"/>
        </w:rPr>
        <w:t>Кировская</w:t>
      </w:r>
      <w:r w:rsidR="006F7945" w:rsidRPr="009475FF">
        <w:rPr>
          <w:rFonts w:ascii="Times New Roman" w:eastAsiaTheme="minorHAnsi" w:hAnsi="Times New Roman"/>
          <w:sz w:val="24"/>
          <w:szCs w:val="24"/>
        </w:rPr>
        <w:t xml:space="preserve"> область</w:t>
      </w:r>
      <w:r w:rsidRPr="009475FF">
        <w:rPr>
          <w:rFonts w:ascii="Times New Roman" w:eastAsiaTheme="minorHAnsi" w:hAnsi="Times New Roman"/>
          <w:sz w:val="24"/>
          <w:szCs w:val="24"/>
        </w:rPr>
        <w:t>.</w:t>
      </w:r>
    </w:p>
    <w:p w:rsidR="009475FF" w:rsidRP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75FF">
        <w:rPr>
          <w:rFonts w:ascii="Times New Roman" w:hAnsi="Times New Roman"/>
          <w:sz w:val="24"/>
          <w:szCs w:val="24"/>
        </w:rPr>
        <w:t>Срок оказания услуг: с даты заключения Контракта по 05 ноября 2023 года. Оказание услуг осуществляется Исполнителем частями по заявке Заказчика (по фактической потребности Заказчика).</w:t>
      </w:r>
    </w:p>
    <w:p w:rsidR="009475FF" w:rsidRP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475FF">
        <w:rPr>
          <w:rFonts w:ascii="Times New Roman" w:hAnsi="Times New Roman"/>
          <w:color w:val="000000"/>
          <w:sz w:val="24"/>
          <w:szCs w:val="24"/>
        </w:rPr>
        <w:t>Срок последнего заезда должен быть не позднее 16 октября 2023 года</w:t>
      </w:r>
      <w:r w:rsidR="007D4F89">
        <w:rPr>
          <w:rFonts w:ascii="Times New Roman" w:hAnsi="Times New Roman"/>
          <w:color w:val="000000"/>
          <w:sz w:val="24"/>
          <w:szCs w:val="24"/>
        </w:rPr>
        <w:t>.</w:t>
      </w:r>
    </w:p>
    <w:p w:rsid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 (заверенной копией путевки). Услуги оказываются на основании путевки (заверенной копией путевки). Длительность санаторно-курортного лечения по одной путевке составляет 18 койко-дней. </w:t>
      </w:r>
    </w:p>
    <w:p w:rsidR="009475FF" w:rsidRDefault="00FF215E" w:rsidP="009475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Профиль лечения </w:t>
      </w:r>
      <w:r w:rsidR="009475FF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9475FF" w:rsidRPr="00E265D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</w:t>
      </w:r>
      <w:r w:rsidR="009475FF" w:rsidRPr="00E265D1">
        <w:rPr>
          <w:rFonts w:ascii="Times New Roman CYR" w:hAnsi="Times New Roman CYR" w:cs="Times New Roman CYR"/>
          <w:sz w:val="24"/>
          <w:szCs w:val="24"/>
        </w:rPr>
        <w:t>болезни органов пищеварения</w:t>
      </w:r>
      <w:r w:rsidR="009475FF">
        <w:rPr>
          <w:rFonts w:ascii="Times New Roman CYR" w:hAnsi="Times New Roman CYR" w:cs="Times New Roman CYR"/>
          <w:sz w:val="24"/>
          <w:szCs w:val="24"/>
        </w:rPr>
        <w:t>.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5FF">
        <w:rPr>
          <w:rFonts w:ascii="Times New Roman" w:eastAsiaTheme="minorHAnsi" w:hAnsi="Times New Roman" w:cstheme="minorBidi"/>
          <w:sz w:val="24"/>
          <w:szCs w:val="24"/>
        </w:rPr>
        <w:t xml:space="preserve">Наличие у участника закупки лицензии (выписки из реестра лицензий)  на </w:t>
      </w:r>
      <w:r w:rsidRPr="009475FF">
        <w:rPr>
          <w:rFonts w:ascii="Times New Roman" w:eastAsiaTheme="minorHAnsi" w:hAnsi="Times New Roman" w:cstheme="minorBidi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№ 852 о соответствии номенклатуры работ и услуг при осуществлении санаторно-курортной помощи по</w:t>
      </w:r>
      <w:r w:rsidRPr="009475FF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  <w:r w:rsidRPr="009475FF">
        <w:rPr>
          <w:rFonts w:ascii="Times New Roman" w:eastAsiaTheme="minorHAnsi" w:hAnsi="Times New Roman" w:cstheme="minorBidi"/>
          <w:bCs/>
          <w:sz w:val="24"/>
          <w:szCs w:val="24"/>
        </w:rPr>
        <w:t>«</w:t>
      </w:r>
      <w:r w:rsidRPr="009475FF">
        <w:rPr>
          <w:rFonts w:ascii="Times New Roman" w:hAnsi="Times New Roman"/>
          <w:bCs/>
          <w:sz w:val="24"/>
          <w:szCs w:val="24"/>
        </w:rPr>
        <w:t>терапии», «травматологии и ортопедии», «неврологии», «кардиологии», «эндокринологии», «диетологии», «оториноларингологии» (за исключением кохлеарной имплантации), «пульмонологии», «гастроэнтерологии».</w:t>
      </w:r>
    </w:p>
    <w:p w:rsidR="009475FF" w:rsidRP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75FF">
        <w:rPr>
          <w:rFonts w:ascii="Times New Roman" w:eastAsiaTheme="minorHAnsi" w:hAnsi="Times New Roman" w:cstheme="minorBidi"/>
          <w:sz w:val="24"/>
          <w:szCs w:val="24"/>
        </w:rPr>
        <w:t>Участник закупки соответствует существующим в Российской Федерации стандартам диагностики и лечения утвержденными Приказами Минздравсоцразвития Российской Федерации, а именно: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 xml:space="preserve">ПРИКАЗ от 22 ноября 2004 г. № </w:t>
      </w:r>
      <w:r w:rsidRPr="009475FF">
        <w:rPr>
          <w:rFonts w:ascii="Times New Roman" w:hAnsi="Times New Roman"/>
          <w:shd w:val="clear" w:color="auto" w:fill="FFFFFF"/>
        </w:rPr>
        <w:t>208</w:t>
      </w:r>
      <w:r w:rsidRPr="009475FF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>ПРИКАЗ от 22 ноября 2004 г. №</w:t>
      </w:r>
      <w:r w:rsidRPr="009475FF">
        <w:rPr>
          <w:rFonts w:ascii="Times New Roman" w:hAnsi="Times New Roman"/>
          <w:shd w:val="clear" w:color="auto" w:fill="FFFFFF"/>
        </w:rPr>
        <w:t xml:space="preserve"> 227</w:t>
      </w:r>
      <w:r w:rsidRPr="009475FF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>ПРИКАЗ от 23 ноября 2004 г. №</w:t>
      </w:r>
      <w:r w:rsidRPr="009475FF">
        <w:rPr>
          <w:rFonts w:ascii="Times New Roman" w:hAnsi="Times New Roman"/>
          <w:shd w:val="clear" w:color="auto" w:fill="FFFFFF"/>
        </w:rPr>
        <w:t xml:space="preserve"> 276</w:t>
      </w:r>
      <w:r w:rsidRPr="009475FF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lastRenderedPageBreak/>
        <w:t>ПРИКАЗ от 22 ноября 2004 г. №</w:t>
      </w:r>
      <w:r w:rsidRPr="009475FF">
        <w:rPr>
          <w:rFonts w:ascii="Times New Roman" w:hAnsi="Times New Roman"/>
          <w:shd w:val="clear" w:color="auto" w:fill="FFFFFF"/>
        </w:rPr>
        <w:t xml:space="preserve"> 211</w:t>
      </w:r>
      <w:r w:rsidRPr="009475FF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>ПРИКАЗ от 22 ноября 2004 г. №</w:t>
      </w:r>
      <w:r w:rsidRPr="009475FF">
        <w:rPr>
          <w:rFonts w:ascii="Times New Roman" w:hAnsi="Times New Roman"/>
          <w:shd w:val="clear" w:color="auto" w:fill="FFFFFF"/>
        </w:rPr>
        <w:t xml:space="preserve"> 221</w:t>
      </w:r>
      <w:r w:rsidRPr="009475FF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>ПРИКАЗ от 22 ноября 2004 г. №</w:t>
      </w:r>
      <w:r w:rsidRPr="009475FF">
        <w:rPr>
          <w:rFonts w:ascii="Times New Roman" w:hAnsi="Times New Roman"/>
          <w:shd w:val="clear" w:color="auto" w:fill="FFFFFF"/>
        </w:rPr>
        <w:t xml:space="preserve"> 222</w:t>
      </w:r>
      <w:r w:rsidRPr="009475FF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9475FF">
        <w:rPr>
          <w:rFonts w:ascii="Times New Roman" w:hAnsi="Times New Roman"/>
        </w:rPr>
        <w:t>ПРИКАЗ от 22 ноября 2004 г.</w:t>
      </w:r>
      <w:r w:rsidRPr="009475FF">
        <w:rPr>
          <w:rFonts w:ascii="Times New Roman" w:hAnsi="Times New Roman"/>
          <w:shd w:val="clear" w:color="auto" w:fill="FFFFFF"/>
        </w:rPr>
        <w:t xml:space="preserve"> №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9475FF">
        <w:rPr>
          <w:rFonts w:ascii="Times New Roman" w:hAnsi="Times New Roman"/>
          <w:shd w:val="clear" w:color="auto" w:fill="FFFFFF"/>
        </w:rPr>
        <w:t>ПРИКАЗ от 22 ноября 2004 г. № 217 ОБ УТВЕРЖДЕНИИ СТАНДАРТА САНАТОРНО-КУРОРТНОЙ ПОМОЩИ БОЛЬНЫМ С ВОСПАЛИТЕЛЬНЫМИ БОЛЕЗНЯМИ ЦЕНТРАЛЬНОЙ НЕРВНОЙ СИСТЕМЫ;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9475FF">
        <w:rPr>
          <w:rFonts w:ascii="Times New Roman" w:hAnsi="Times New Roman"/>
          <w:shd w:val="clear" w:color="auto" w:fill="FFFFFF"/>
        </w:rPr>
        <w:t xml:space="preserve">ПРИКАЗУ от 23 ноября 2004 г. №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 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9475FF"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9475F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>ПРИКАЗ от 23 ноября 2004 г. №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75FF">
        <w:rPr>
          <w:rFonts w:ascii="Times New Roman" w:hAnsi="Times New Roman"/>
        </w:rPr>
        <w:t xml:space="preserve">ПРИКАЗ от 23 ноября 2004 г. №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FF">
        <w:rPr>
          <w:rFonts w:ascii="Times New Roman" w:hAnsi="Times New Roman"/>
          <w:lang w:eastAsia="ru-RU"/>
        </w:rPr>
        <w:t>ПРИКАЗ от 22 ноября 2004 г. № 224</w:t>
      </w:r>
      <w:r w:rsidRPr="009475FF">
        <w:rPr>
          <w:rFonts w:ascii="Times New Roman" w:hAnsi="Times New Roman"/>
          <w:sz w:val="24"/>
          <w:szCs w:val="24"/>
          <w:lang w:eastAsia="ru-RU"/>
        </w:rPr>
        <w:t xml:space="preserve"> ОБ УТВЕРЖДЕНИИ СТАНДАРТА САНАТОРНО-КУРОРТНОЙ ПОМОЩИ БОЛЬНЫМ С БОЛЕЗНЯМИ ЩИТОВИДНОЙ ЖЕЛЕЗЫ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FF">
        <w:rPr>
          <w:rFonts w:ascii="Times New Roman" w:hAnsi="Times New Roman"/>
          <w:lang w:eastAsia="ru-RU"/>
        </w:rPr>
        <w:t>ПРИКАЗ от 22 ноября 2004 г. № 223</w:t>
      </w:r>
      <w:r w:rsidRPr="009475FF">
        <w:rPr>
          <w:rFonts w:ascii="Times New Roman" w:hAnsi="Times New Roman"/>
          <w:sz w:val="24"/>
          <w:szCs w:val="24"/>
          <w:lang w:eastAsia="ru-RU"/>
        </w:rPr>
        <w:t xml:space="preserve">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475FF">
        <w:rPr>
          <w:rFonts w:ascii="Times New Roman" w:hAnsi="Times New Roman"/>
          <w:lang w:eastAsia="ru-RU"/>
        </w:rPr>
        <w:t>ПРИКАЗ от 22 ноября 2004 г. № 220</w:t>
      </w:r>
      <w:r w:rsidRPr="009475FF">
        <w:rPr>
          <w:rFonts w:ascii="Times New Roman" w:hAnsi="Times New Roman"/>
          <w:sz w:val="24"/>
          <w:szCs w:val="24"/>
          <w:lang w:eastAsia="ru-RU"/>
        </w:rPr>
        <w:t xml:space="preserve"> ОБ УТВЕРЖДЕНИИ СТАНДАРТА САНАТОРНО-КУРОРТНОЙ ПОМОЩИ БОЛЬНЫМ САХАРНЫМ ДИАБЕТОМ.</w:t>
      </w:r>
    </w:p>
    <w:p w:rsidR="009475FF" w:rsidRPr="009475FF" w:rsidRDefault="009475FF" w:rsidP="009475F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Перечень медицинских услуг, предоставляемых Получателям услуг в рамках Контракта, </w:t>
      </w:r>
      <w:r w:rsidR="002F572A"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9475FF">
        <w:rPr>
          <w:rFonts w:ascii="Times New Roman" w:hAnsi="Times New Roman" w:cstheme="minorBidi"/>
          <w:sz w:val="24"/>
          <w:szCs w:val="24"/>
        </w:rPr>
        <w:t>определ</w:t>
      </w:r>
      <w:r w:rsidR="002F572A">
        <w:rPr>
          <w:rFonts w:ascii="Times New Roman" w:hAnsi="Times New Roman" w:cstheme="minorBidi"/>
          <w:sz w:val="24"/>
          <w:szCs w:val="24"/>
        </w:rPr>
        <w:t>яться</w:t>
      </w:r>
      <w:r w:rsidRPr="009475FF">
        <w:rPr>
          <w:rFonts w:ascii="Times New Roman" w:hAnsi="Times New Roman" w:cstheme="minorBidi"/>
          <w:sz w:val="24"/>
          <w:szCs w:val="24"/>
        </w:rPr>
        <w:t xml:space="preserve"> (изменят</w:t>
      </w:r>
      <w:r w:rsidR="002F572A">
        <w:rPr>
          <w:rFonts w:ascii="Times New Roman" w:hAnsi="Times New Roman" w:cstheme="minorBidi"/>
          <w:sz w:val="24"/>
          <w:szCs w:val="24"/>
        </w:rPr>
        <w:t>ь</w:t>
      </w:r>
      <w:r w:rsidRPr="009475FF">
        <w:rPr>
          <w:rFonts w:ascii="Times New Roman" w:hAnsi="Times New Roman" w:cstheme="minorBidi"/>
          <w:sz w:val="24"/>
          <w:szCs w:val="24"/>
        </w:rPr>
        <w:t xml:space="preserve">ся) лечащим врачом в зависимости от состояния здоровья Получателей услуг. Количество процедур и видов обследования </w:t>
      </w:r>
      <w:r w:rsidR="002F572A">
        <w:rPr>
          <w:rFonts w:ascii="Times New Roman" w:hAnsi="Times New Roman" w:cstheme="minorBidi"/>
          <w:sz w:val="24"/>
          <w:szCs w:val="24"/>
        </w:rPr>
        <w:t xml:space="preserve">должно </w:t>
      </w:r>
      <w:r w:rsidRPr="009475FF">
        <w:rPr>
          <w:rFonts w:ascii="Times New Roman" w:hAnsi="Times New Roman" w:cstheme="minorBidi"/>
          <w:sz w:val="24"/>
          <w:szCs w:val="24"/>
        </w:rPr>
        <w:t>назнача</w:t>
      </w:r>
      <w:r w:rsidR="002F572A">
        <w:rPr>
          <w:rFonts w:ascii="Times New Roman" w:hAnsi="Times New Roman" w:cstheme="minorBidi"/>
          <w:sz w:val="24"/>
          <w:szCs w:val="24"/>
        </w:rPr>
        <w:t>ться</w:t>
      </w:r>
      <w:r w:rsidRPr="009475FF">
        <w:rPr>
          <w:rFonts w:ascii="Times New Roman" w:hAnsi="Times New Roman" w:cstheme="minorBidi"/>
          <w:sz w:val="24"/>
          <w:szCs w:val="24"/>
        </w:rPr>
        <w:t xml:space="preserve">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475FF" w:rsidRPr="009475FF" w:rsidRDefault="002F572A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отвеча</w:t>
      </w:r>
      <w:r>
        <w:rPr>
          <w:rFonts w:ascii="Times New Roman" w:hAnsi="Times New Roman" w:cstheme="minorBidi"/>
          <w:sz w:val="24"/>
          <w:szCs w:val="24"/>
        </w:rPr>
        <w:t>ть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требованиям: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>-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475FF" w:rsidRPr="009475FF" w:rsidRDefault="009475FF" w:rsidP="009475F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9475FF">
        <w:rPr>
          <w:rFonts w:ascii="Times New Roman" w:hAnsi="Times New Roman" w:cstheme="minorBidi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№ 279н;</w:t>
      </w:r>
    </w:p>
    <w:p w:rsidR="009475FF" w:rsidRPr="009475FF" w:rsidRDefault="009475FF" w:rsidP="009475F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>- 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 утверждены главным государственным санитарным врачом РФ 20.05.2020.</w:t>
      </w:r>
    </w:p>
    <w:p w:rsidR="009475FF" w:rsidRPr="009475FF" w:rsidRDefault="009475FF" w:rsidP="009475FF">
      <w:pPr>
        <w:spacing w:line="216" w:lineRule="auto"/>
        <w:ind w:firstLine="709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9475FF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Штат </w:t>
      </w:r>
      <w:r w:rsidR="002F572A">
        <w:rPr>
          <w:rFonts w:ascii="Times New Roman" w:eastAsiaTheme="minorHAnsi" w:hAnsi="Times New Roman" w:cstheme="minorBidi"/>
          <w:sz w:val="24"/>
          <w:szCs w:val="24"/>
        </w:rPr>
        <w:t>Участника закупки должен быть</w:t>
      </w:r>
      <w:r w:rsidRPr="009475FF">
        <w:rPr>
          <w:rFonts w:ascii="Times New Roman" w:eastAsiaTheme="minorHAnsi" w:hAnsi="Times New Roman" w:cstheme="minorBidi"/>
          <w:sz w:val="24"/>
          <w:szCs w:val="24"/>
        </w:rPr>
        <w:t xml:space="preserve"> укомплектован врачами-специалистами, соответствующими профилю лечения,  указанному в объекте закупки.</w:t>
      </w:r>
    </w:p>
    <w:p w:rsidR="009475FF" w:rsidRPr="009475FF" w:rsidRDefault="002F572A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осуществлят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организацию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осуществляется с соблюдением норм, утвержденных приказом Минздрава России от 21.06.2013 N 395н.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  <w:lang w:eastAsia="ru-RU"/>
        </w:rPr>
        <w:t>Прием Получателей услуг на санаторно-курортное лечение долж</w:t>
      </w:r>
      <w:r w:rsidR="002F572A">
        <w:rPr>
          <w:rFonts w:ascii="Times New Roman" w:hAnsi="Times New Roman" w:cstheme="minorBidi"/>
          <w:sz w:val="24"/>
          <w:szCs w:val="24"/>
          <w:lang w:eastAsia="ru-RU"/>
        </w:rPr>
        <w:t>е</w:t>
      </w:r>
      <w:r w:rsidRPr="009475FF">
        <w:rPr>
          <w:rFonts w:ascii="Times New Roman" w:hAnsi="Times New Roman" w:cstheme="minorBidi"/>
          <w:sz w:val="24"/>
          <w:szCs w:val="24"/>
          <w:lang w:eastAsia="ru-RU"/>
        </w:rPr>
        <w:t>н осуществляться в день заезда с 00 ч 00 мин. по московскому времени. Выезд из санатория</w:t>
      </w:r>
      <w:r w:rsidR="002F572A">
        <w:rPr>
          <w:rFonts w:ascii="Times New Roman" w:hAnsi="Times New Roman" w:cstheme="minorBidi"/>
          <w:sz w:val="24"/>
          <w:szCs w:val="24"/>
          <w:lang w:eastAsia="ru-RU"/>
        </w:rPr>
        <w:t xml:space="preserve"> должен </w:t>
      </w:r>
      <w:r w:rsidRPr="009475FF">
        <w:rPr>
          <w:rFonts w:ascii="Times New Roman" w:hAnsi="Times New Roman" w:cstheme="minorBidi"/>
          <w:sz w:val="24"/>
          <w:szCs w:val="24"/>
          <w:lang w:eastAsia="ru-RU"/>
        </w:rPr>
        <w:t>производит</w:t>
      </w:r>
      <w:r w:rsidR="002F572A">
        <w:rPr>
          <w:rFonts w:ascii="Times New Roman" w:hAnsi="Times New Roman" w:cstheme="minorBidi"/>
          <w:sz w:val="24"/>
          <w:szCs w:val="24"/>
          <w:lang w:eastAsia="ru-RU"/>
        </w:rPr>
        <w:t>ь</w:t>
      </w:r>
      <w:r w:rsidRPr="009475FF">
        <w:rPr>
          <w:rFonts w:ascii="Times New Roman" w:hAnsi="Times New Roman" w:cstheme="minorBidi"/>
          <w:sz w:val="24"/>
          <w:szCs w:val="24"/>
          <w:lang w:eastAsia="ru-RU"/>
        </w:rPr>
        <w:t>ся до 24 ч 00 мин. по московскому времени последнего дня окончания срока путевки, в удобное для Получателей услуг время.</w:t>
      </w:r>
      <w:r w:rsidRPr="009475FF">
        <w:rPr>
          <w:rFonts w:ascii="Times New Roman" w:hAnsi="Times New Roman" w:cstheme="minorBidi"/>
          <w:sz w:val="24"/>
          <w:szCs w:val="24"/>
        </w:rPr>
        <w:t xml:space="preserve"> 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Размещение Получателей услуг </w:t>
      </w:r>
      <w:r w:rsidR="002F572A">
        <w:rPr>
          <w:rFonts w:ascii="Times New Roman" w:hAnsi="Times New Roman" w:cstheme="minorBidi"/>
          <w:sz w:val="24"/>
          <w:szCs w:val="24"/>
        </w:rPr>
        <w:t xml:space="preserve">должно </w:t>
      </w:r>
      <w:r w:rsidRPr="009475FF">
        <w:rPr>
          <w:rFonts w:ascii="Times New Roman" w:hAnsi="Times New Roman" w:cstheme="minorBidi"/>
          <w:sz w:val="24"/>
          <w:szCs w:val="24"/>
        </w:rPr>
        <w:t>осуществлят</w:t>
      </w:r>
      <w:r w:rsidR="002F572A">
        <w:rPr>
          <w:rFonts w:ascii="Times New Roman" w:hAnsi="Times New Roman" w:cstheme="minorBidi"/>
          <w:sz w:val="24"/>
          <w:szCs w:val="24"/>
        </w:rPr>
        <w:t>ь</w:t>
      </w:r>
      <w:r w:rsidRPr="009475FF">
        <w:rPr>
          <w:rFonts w:ascii="Times New Roman" w:hAnsi="Times New Roman" w:cstheme="minorBidi"/>
          <w:sz w:val="24"/>
          <w:szCs w:val="24"/>
        </w:rPr>
        <w:t>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475FF" w:rsidRPr="009475FF" w:rsidRDefault="00143E4B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 быть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Территория </w:t>
      </w:r>
      <w:r w:rsidR="00143E4B">
        <w:rPr>
          <w:rFonts w:ascii="Times New Roman" w:hAnsi="Times New Roman" w:cstheme="minorBidi"/>
          <w:sz w:val="24"/>
          <w:szCs w:val="24"/>
        </w:rPr>
        <w:t>Участника закупки должна быть</w:t>
      </w:r>
      <w:r w:rsidRPr="009475FF">
        <w:rPr>
          <w:rFonts w:ascii="Times New Roman" w:hAnsi="Times New Roman" w:cstheme="minorBidi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Зона приема </w:t>
      </w:r>
      <w:r w:rsidR="00143E4B">
        <w:rPr>
          <w:rFonts w:ascii="Times New Roman" w:hAnsi="Times New Roman" w:cstheme="minorBidi"/>
          <w:sz w:val="24"/>
          <w:szCs w:val="24"/>
        </w:rPr>
        <w:t>Участника закупки должна быть</w:t>
      </w:r>
      <w:r w:rsidRPr="009475FF">
        <w:rPr>
          <w:rFonts w:ascii="Times New Roman" w:hAnsi="Times New Roman" w:cstheme="minorBidi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Системы отопления, вентиляции и кондиционирования воздуха </w:t>
      </w:r>
      <w:r w:rsidR="00143E4B"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9475FF">
        <w:rPr>
          <w:rFonts w:ascii="Times New Roman" w:hAnsi="Times New Roman" w:cstheme="minorBidi"/>
          <w:sz w:val="24"/>
          <w:szCs w:val="24"/>
        </w:rPr>
        <w:t>обеспечиват</w:t>
      </w:r>
      <w:r w:rsidR="00143E4B">
        <w:rPr>
          <w:rFonts w:ascii="Times New Roman" w:hAnsi="Times New Roman" w:cstheme="minorBidi"/>
          <w:sz w:val="24"/>
          <w:szCs w:val="24"/>
        </w:rPr>
        <w:t>ь</w:t>
      </w:r>
      <w:r w:rsidRPr="009475FF">
        <w:rPr>
          <w:rFonts w:ascii="Times New Roman" w:hAnsi="Times New Roman" w:cstheme="minorBidi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</w:t>
      </w:r>
      <w:r w:rsidR="00143E4B">
        <w:rPr>
          <w:rFonts w:ascii="Times New Roman" w:hAnsi="Times New Roman" w:cstheme="minorBidi"/>
          <w:sz w:val="24"/>
          <w:szCs w:val="24"/>
        </w:rPr>
        <w:t xml:space="preserve">должны быть </w:t>
      </w:r>
      <w:r w:rsidRPr="009475FF">
        <w:rPr>
          <w:rFonts w:ascii="Times New Roman" w:hAnsi="Times New Roman" w:cstheme="minorBidi"/>
          <w:sz w:val="24"/>
          <w:szCs w:val="24"/>
        </w:rPr>
        <w:t xml:space="preserve">разрешены органами Роспотребнадзора и не </w:t>
      </w:r>
      <w:r w:rsidR="00143E4B"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9475FF">
        <w:rPr>
          <w:rFonts w:ascii="Times New Roman" w:hAnsi="Times New Roman" w:cstheme="minorBidi"/>
          <w:sz w:val="24"/>
          <w:szCs w:val="24"/>
        </w:rPr>
        <w:t>являют</w:t>
      </w:r>
      <w:r w:rsidR="00143E4B">
        <w:rPr>
          <w:rFonts w:ascii="Times New Roman" w:hAnsi="Times New Roman" w:cstheme="minorBidi"/>
          <w:sz w:val="24"/>
          <w:szCs w:val="24"/>
        </w:rPr>
        <w:t>ь</w:t>
      </w:r>
      <w:r w:rsidRPr="009475FF">
        <w:rPr>
          <w:rFonts w:ascii="Times New Roman" w:hAnsi="Times New Roman" w:cstheme="minorBidi"/>
          <w:sz w:val="24"/>
          <w:szCs w:val="24"/>
        </w:rPr>
        <w:t xml:space="preserve">ся источниками выделения вредных веществ, и создавать неблагоприятные условия для проживания. </w:t>
      </w:r>
    </w:p>
    <w:p w:rsidR="009475FF" w:rsidRPr="009475FF" w:rsidRDefault="00143E4B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Участник закупки должен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соблюдат</w:t>
      </w:r>
      <w:r>
        <w:rPr>
          <w:rFonts w:ascii="Times New Roman" w:hAnsi="Times New Roman" w:cstheme="minorBidi"/>
          <w:sz w:val="24"/>
          <w:szCs w:val="24"/>
        </w:rPr>
        <w:t>ь</w:t>
      </w:r>
      <w:r w:rsidR="009475FF" w:rsidRPr="009475FF">
        <w:rPr>
          <w:rFonts w:ascii="Times New Roman" w:hAnsi="Times New Roman" w:cstheme="minorBidi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-уборки номеров, других общественных и служебных помещений;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-обработки (стирки, глажения, хранения) белья;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-содержания и обработки уборочного инвентаря;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-удаления отходов и защиты от насекомых и грызунов;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-качества питьевой воды и воды хозяйственного назначения;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 Уровень шума на территории и в жилых помещениях не </w:t>
      </w:r>
      <w:r w:rsidR="00143E4B"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9475FF">
        <w:rPr>
          <w:rFonts w:ascii="Times New Roman" w:hAnsi="Times New Roman" w:cstheme="minorBidi"/>
          <w:sz w:val="24"/>
          <w:szCs w:val="24"/>
        </w:rPr>
        <w:t>превышат</w:t>
      </w:r>
      <w:r w:rsidR="00143E4B">
        <w:rPr>
          <w:rFonts w:ascii="Times New Roman" w:hAnsi="Times New Roman" w:cstheme="minorBidi"/>
          <w:sz w:val="24"/>
          <w:szCs w:val="24"/>
        </w:rPr>
        <w:t>ь</w:t>
      </w:r>
      <w:r w:rsidRPr="009475FF">
        <w:rPr>
          <w:rFonts w:ascii="Times New Roman" w:hAnsi="Times New Roman" w:cstheme="minorBidi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 xml:space="preserve"> Обслуживающий персонал </w:t>
      </w:r>
      <w:r w:rsidR="00143E4B"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9475FF">
        <w:rPr>
          <w:rFonts w:ascii="Times New Roman" w:hAnsi="Times New Roman" w:cstheme="minorBidi"/>
          <w:sz w:val="24"/>
          <w:szCs w:val="24"/>
        </w:rPr>
        <w:t>отвечат</w:t>
      </w:r>
      <w:r w:rsidR="00143E4B">
        <w:rPr>
          <w:rFonts w:ascii="Times New Roman" w:hAnsi="Times New Roman" w:cstheme="minorBidi"/>
          <w:sz w:val="24"/>
          <w:szCs w:val="24"/>
        </w:rPr>
        <w:t>ь</w:t>
      </w:r>
      <w:r w:rsidRPr="009475FF">
        <w:rPr>
          <w:rFonts w:ascii="Times New Roman" w:hAnsi="Times New Roman" w:cstheme="minorBidi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</w:t>
      </w:r>
      <w:r w:rsidR="00143E4B">
        <w:rPr>
          <w:rFonts w:ascii="Times New Roman" w:hAnsi="Times New Roman" w:cstheme="minorBidi"/>
          <w:sz w:val="24"/>
          <w:szCs w:val="24"/>
        </w:rPr>
        <w:t xml:space="preserve"> должен быть</w:t>
      </w:r>
      <w:r w:rsidRPr="009475FF">
        <w:rPr>
          <w:rFonts w:ascii="Times New Roman" w:hAnsi="Times New Roman" w:cstheme="minorBidi"/>
          <w:sz w:val="24"/>
          <w:szCs w:val="24"/>
        </w:rPr>
        <w:t xml:space="preserve"> подготовлен к действиям в чрезвычайных ситуациях.</w:t>
      </w:r>
    </w:p>
    <w:p w:rsidR="009475FF" w:rsidRPr="009475FF" w:rsidRDefault="00143E4B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Должны быть о</w:t>
      </w:r>
      <w:r w:rsidR="009475FF" w:rsidRPr="009475FF">
        <w:rPr>
          <w:rFonts w:ascii="Times New Roman" w:hAnsi="Times New Roman" w:cstheme="minorBidi"/>
          <w:sz w:val="24"/>
          <w:szCs w:val="24"/>
        </w:rPr>
        <w:t>беспечены безопасные условия для жизни и здоровья проживающих, сохранность их имущества,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lastRenderedPageBreak/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горячее и холодное водоснабжение круглосуточно;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канализация;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475FF" w:rsidRPr="009475FF" w:rsidRDefault="009475FF" w:rsidP="009475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theme="minorBidi"/>
          <w:sz w:val="24"/>
          <w:szCs w:val="24"/>
        </w:rPr>
      </w:pPr>
      <w:r w:rsidRPr="009475FF">
        <w:rPr>
          <w:rFonts w:ascii="Times New Roman" w:hAnsi="Times New Roman" w:cstheme="minorBidi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9475FF" w:rsidRPr="009475FF" w:rsidRDefault="009475FF" w:rsidP="009475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</w:p>
    <w:p w:rsid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475FF" w:rsidRDefault="009475FF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215E" w:rsidRPr="00FF215E" w:rsidRDefault="00FF215E" w:rsidP="00947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FF215E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Pr="00C379E1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sectPr w:rsidR="00FF215E" w:rsidRPr="00C379E1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7C" w:rsidRDefault="0052307C" w:rsidP="003162DC">
      <w:pPr>
        <w:spacing w:after="0" w:line="240" w:lineRule="auto"/>
      </w:pPr>
      <w:r>
        <w:separator/>
      </w:r>
    </w:p>
  </w:endnote>
  <w:endnote w:type="continuationSeparator" w:id="0">
    <w:p w:rsidR="0052307C" w:rsidRDefault="0052307C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77" w:rsidRDefault="00AA1D4D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4F78E0">
      <w:rPr>
        <w:noProof/>
      </w:rPr>
      <w:t>1</w:t>
    </w:r>
    <w:r>
      <w:rPr>
        <w:noProof/>
      </w:rPr>
      <w:fldChar w:fldCharType="end"/>
    </w:r>
  </w:p>
  <w:p w:rsidR="00892C77" w:rsidRDefault="00523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7C" w:rsidRDefault="0052307C" w:rsidP="003162DC">
      <w:pPr>
        <w:spacing w:after="0" w:line="240" w:lineRule="auto"/>
      </w:pPr>
      <w:r>
        <w:separator/>
      </w:r>
    </w:p>
  </w:footnote>
  <w:footnote w:type="continuationSeparator" w:id="0">
    <w:p w:rsidR="0052307C" w:rsidRDefault="0052307C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227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65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95A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974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3A2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3E4B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99F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DE5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49D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2A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44A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87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15C"/>
    <w:rsid w:val="00472215"/>
    <w:rsid w:val="004723BD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139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8E0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07C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756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48A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7DC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2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0DA8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15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522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886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45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1B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89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1B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AD3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44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1DD6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D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5FF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6F2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0A7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42F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03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D4D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7D4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31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9E1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32D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639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178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DE6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907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018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2FB8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048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5AE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2A1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21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4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E0A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5E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A5A5"/>
  <w15:docId w15:val="{0F3AF4CC-71AB-4165-B93F-D8F6677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E92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D7B64-FFF0-4BD7-82D4-276B89A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32</cp:revision>
  <cp:lastPrinted>2022-03-10T13:26:00Z</cp:lastPrinted>
  <dcterms:created xsi:type="dcterms:W3CDTF">2022-01-26T11:38:00Z</dcterms:created>
  <dcterms:modified xsi:type="dcterms:W3CDTF">2023-03-23T07:45:00Z</dcterms:modified>
</cp:coreProperties>
</file>