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C7" w:rsidRPr="00C16FC7" w:rsidRDefault="00C16FC7" w:rsidP="00C16FC7">
      <w:pPr>
        <w:spacing w:after="0" w:line="240" w:lineRule="auto"/>
        <w:jc w:val="right"/>
        <w:rPr>
          <w:rFonts w:ascii="Times New Roman" w:eastAsia="Calibri" w:hAnsi="Times New Roman" w:cs="Times New Roman"/>
          <w:sz w:val="20"/>
          <w:szCs w:val="20"/>
        </w:rPr>
      </w:pPr>
      <w:r w:rsidRPr="00C16FC7">
        <w:rPr>
          <w:rFonts w:ascii="Times New Roman" w:eastAsia="Calibri" w:hAnsi="Times New Roman" w:cs="Times New Roman"/>
          <w:sz w:val="20"/>
          <w:szCs w:val="20"/>
        </w:rPr>
        <w:t xml:space="preserve">Приложение № 1                                                                                                                                      </w:t>
      </w:r>
    </w:p>
    <w:p w:rsidR="00C16FC7" w:rsidRPr="00C16FC7" w:rsidRDefault="00C16FC7" w:rsidP="00C16FC7">
      <w:pPr>
        <w:spacing w:after="0" w:line="240" w:lineRule="auto"/>
        <w:jc w:val="right"/>
        <w:rPr>
          <w:rFonts w:ascii="Times New Roman" w:eastAsia="Calibri" w:hAnsi="Times New Roman" w:cs="Times New Roman"/>
          <w:sz w:val="20"/>
          <w:szCs w:val="20"/>
        </w:rPr>
      </w:pPr>
      <w:r w:rsidRPr="00C16FC7">
        <w:rPr>
          <w:rFonts w:ascii="Times New Roman" w:eastAsia="Calibri" w:hAnsi="Times New Roman" w:cs="Times New Roman"/>
          <w:sz w:val="20"/>
          <w:szCs w:val="20"/>
        </w:rPr>
        <w:t xml:space="preserve">к Извещению </w:t>
      </w:r>
    </w:p>
    <w:p w:rsidR="00C16FC7" w:rsidRPr="00C16FC7" w:rsidRDefault="00C16FC7" w:rsidP="00C16FC7">
      <w:pPr>
        <w:spacing w:after="0" w:line="240" w:lineRule="auto"/>
        <w:rPr>
          <w:rFonts w:ascii="Times New Roman" w:eastAsia="Calibri" w:hAnsi="Times New Roman" w:cs="Times New Roman"/>
          <w:sz w:val="24"/>
          <w:szCs w:val="24"/>
        </w:rPr>
      </w:pPr>
    </w:p>
    <w:p w:rsidR="00C16FC7" w:rsidRPr="00C16FC7" w:rsidRDefault="00C16FC7" w:rsidP="00C16FC7">
      <w:pPr>
        <w:spacing w:after="0" w:line="240" w:lineRule="auto"/>
        <w:rPr>
          <w:rFonts w:ascii="Times New Roman" w:eastAsia="Calibri" w:hAnsi="Times New Roman" w:cs="Times New Roman"/>
          <w:sz w:val="24"/>
          <w:szCs w:val="24"/>
        </w:rPr>
      </w:pPr>
    </w:p>
    <w:p w:rsidR="00C16FC7" w:rsidRPr="00C16FC7" w:rsidRDefault="00C16FC7" w:rsidP="00C16FC7">
      <w:pPr>
        <w:spacing w:line="256" w:lineRule="auto"/>
        <w:jc w:val="center"/>
        <w:rPr>
          <w:rFonts w:ascii="Times New Roman" w:eastAsia="Calibri" w:hAnsi="Times New Roman" w:cs="Times New Roman"/>
          <w:b/>
          <w:sz w:val="24"/>
          <w:szCs w:val="24"/>
        </w:rPr>
      </w:pPr>
      <w:r w:rsidRPr="00C16FC7">
        <w:rPr>
          <w:rFonts w:ascii="Times New Roman" w:eastAsia="Calibri" w:hAnsi="Times New Roman" w:cs="Times New Roman"/>
          <w:b/>
          <w:sz w:val="24"/>
          <w:szCs w:val="24"/>
        </w:rPr>
        <w:t>Описание объекта закупки</w:t>
      </w:r>
    </w:p>
    <w:p w:rsidR="00C16FC7" w:rsidRPr="00C16FC7" w:rsidRDefault="00C16FC7" w:rsidP="00C16FC7">
      <w:pPr>
        <w:spacing w:line="256" w:lineRule="auto"/>
        <w:jc w:val="center"/>
        <w:rPr>
          <w:rFonts w:ascii="Times New Roman" w:eastAsia="Calibri" w:hAnsi="Times New Roman" w:cs="Times New Roman"/>
          <w:sz w:val="24"/>
          <w:szCs w:val="24"/>
        </w:rPr>
      </w:pPr>
      <w:r w:rsidRPr="00C16FC7">
        <w:rPr>
          <w:rFonts w:ascii="Times New Roman" w:eastAsia="Calibri" w:hAnsi="Times New Roman" w:cs="Times New Roman"/>
          <w:sz w:val="24"/>
          <w:szCs w:val="24"/>
        </w:rPr>
        <w:t>(Функциональные, качественные, технические характеристики объекта закупки)</w:t>
      </w:r>
    </w:p>
    <w:p w:rsidR="00C16FC7" w:rsidRPr="000B75D6" w:rsidRDefault="000A6809" w:rsidP="00C16FC7">
      <w:pPr>
        <w:spacing w:after="0" w:line="256" w:lineRule="auto"/>
        <w:jc w:val="both"/>
        <w:rPr>
          <w:rFonts w:ascii="Times New Roman" w:eastAsia="Calibri" w:hAnsi="Times New Roman" w:cs="Times New Roman"/>
          <w:color w:val="000000" w:themeColor="text1"/>
          <w:sz w:val="20"/>
          <w:szCs w:val="20"/>
        </w:rPr>
      </w:pPr>
      <w:r w:rsidRPr="000B75D6">
        <w:rPr>
          <w:rFonts w:ascii="Times New Roman" w:eastAsia="Calibri" w:hAnsi="Times New Roman" w:cs="Times New Roman"/>
          <w:color w:val="000000" w:themeColor="text1"/>
          <w:sz w:val="20"/>
          <w:szCs w:val="20"/>
        </w:rPr>
        <w:t>Поставка инвалидам специальных сре</w:t>
      </w:r>
      <w:proofErr w:type="gramStart"/>
      <w:r w:rsidRPr="000B75D6">
        <w:rPr>
          <w:rFonts w:ascii="Times New Roman" w:eastAsia="Calibri" w:hAnsi="Times New Roman" w:cs="Times New Roman"/>
          <w:color w:val="000000" w:themeColor="text1"/>
          <w:sz w:val="20"/>
          <w:szCs w:val="20"/>
        </w:rPr>
        <w:t>дств пр</w:t>
      </w:r>
      <w:proofErr w:type="gramEnd"/>
      <w:r w:rsidRPr="000B75D6">
        <w:rPr>
          <w:rFonts w:ascii="Times New Roman" w:eastAsia="Calibri" w:hAnsi="Times New Roman" w:cs="Times New Roman"/>
          <w:color w:val="000000" w:themeColor="text1"/>
          <w:sz w:val="20"/>
          <w:szCs w:val="20"/>
        </w:rPr>
        <w:t>и нарушениях функци</w:t>
      </w:r>
      <w:r w:rsidR="001B02D0">
        <w:rPr>
          <w:rFonts w:ascii="Times New Roman" w:eastAsia="Calibri" w:hAnsi="Times New Roman" w:cs="Times New Roman"/>
          <w:color w:val="000000" w:themeColor="text1"/>
          <w:sz w:val="20"/>
          <w:szCs w:val="20"/>
        </w:rPr>
        <w:t>и</w:t>
      </w:r>
      <w:r w:rsidR="000B75D6" w:rsidRPr="000B75D6">
        <w:rPr>
          <w:rFonts w:ascii="Times New Roman" w:eastAsia="Calibri" w:hAnsi="Times New Roman" w:cs="Times New Roman"/>
          <w:color w:val="000000" w:themeColor="text1"/>
          <w:sz w:val="20"/>
          <w:szCs w:val="20"/>
        </w:rPr>
        <w:t xml:space="preserve"> </w:t>
      </w:r>
      <w:r w:rsidRPr="000B75D6">
        <w:rPr>
          <w:rFonts w:ascii="Times New Roman" w:eastAsia="Calibri" w:hAnsi="Times New Roman" w:cs="Times New Roman"/>
          <w:color w:val="000000" w:themeColor="text1"/>
          <w:sz w:val="20"/>
          <w:szCs w:val="20"/>
        </w:rPr>
        <w:t>выделения</w:t>
      </w:r>
      <w:r w:rsidR="00C16FC7" w:rsidRPr="000B75D6">
        <w:rPr>
          <w:rFonts w:ascii="Times New Roman" w:eastAsia="Calibri" w:hAnsi="Times New Roman" w:cs="Times New Roman"/>
          <w:color w:val="000000" w:themeColor="text1"/>
          <w:sz w:val="20"/>
          <w:szCs w:val="20"/>
        </w:rPr>
        <w:t>.</w:t>
      </w:r>
    </w:p>
    <w:p w:rsidR="00C16FC7" w:rsidRPr="000B75D6" w:rsidRDefault="00C16FC7" w:rsidP="00C16FC7">
      <w:pPr>
        <w:spacing w:after="0" w:line="256" w:lineRule="auto"/>
        <w:jc w:val="both"/>
        <w:rPr>
          <w:rFonts w:ascii="Times New Roman" w:eastAsia="Calibri" w:hAnsi="Times New Roman" w:cs="Times New Roman"/>
          <w:sz w:val="20"/>
          <w:szCs w:val="20"/>
        </w:rPr>
      </w:pPr>
      <w:r w:rsidRPr="000B75D6">
        <w:rPr>
          <w:rFonts w:ascii="Times New Roman" w:eastAsia="Lucida Sans Unicode" w:hAnsi="Times New Roman" w:cs="Times New Roman"/>
          <w:sz w:val="20"/>
          <w:szCs w:val="20"/>
          <w:lang w:bidi="en-US"/>
        </w:rPr>
        <w:t>Срок поставки</w:t>
      </w:r>
      <w:r w:rsidR="00C94759" w:rsidRPr="000B75D6">
        <w:rPr>
          <w:rFonts w:ascii="Times New Roman" w:eastAsia="Calibri" w:hAnsi="Times New Roman" w:cs="Times New Roman"/>
          <w:sz w:val="20"/>
          <w:szCs w:val="20"/>
        </w:rPr>
        <w:t>: до 31.0</w:t>
      </w:r>
      <w:r w:rsidR="001B02D0">
        <w:rPr>
          <w:rFonts w:ascii="Times New Roman" w:eastAsia="Calibri" w:hAnsi="Times New Roman" w:cs="Times New Roman"/>
          <w:sz w:val="20"/>
          <w:szCs w:val="20"/>
        </w:rPr>
        <w:t>8</w:t>
      </w:r>
      <w:r w:rsidRPr="000B75D6">
        <w:rPr>
          <w:rFonts w:ascii="Times New Roman" w:eastAsia="Calibri" w:hAnsi="Times New Roman" w:cs="Times New Roman"/>
          <w:sz w:val="20"/>
          <w:szCs w:val="20"/>
        </w:rPr>
        <w:t>.2023 года</w:t>
      </w:r>
    </w:p>
    <w:p w:rsidR="00C16FC7" w:rsidRPr="000B75D6" w:rsidRDefault="00C16FC7" w:rsidP="00C16FC7">
      <w:pPr>
        <w:spacing w:after="0" w:line="256" w:lineRule="auto"/>
        <w:jc w:val="both"/>
        <w:rPr>
          <w:rFonts w:ascii="Times New Roman" w:eastAsia="Calibri" w:hAnsi="Times New Roman" w:cs="Times New Roman"/>
          <w:sz w:val="20"/>
          <w:szCs w:val="20"/>
        </w:rPr>
      </w:pPr>
      <w:r w:rsidRPr="000B75D6">
        <w:rPr>
          <w:rFonts w:ascii="Times New Roman" w:eastAsia="Calibri" w:hAnsi="Times New Roman" w:cs="Times New Roman"/>
          <w:sz w:val="20"/>
          <w:szCs w:val="20"/>
        </w:rPr>
        <w:t xml:space="preserve">Место поставки: </w:t>
      </w:r>
      <w:r w:rsidRPr="000B75D6">
        <w:rPr>
          <w:rFonts w:ascii="Times New Roman" w:eastAsia="Times New Roman" w:hAnsi="Times New Roman" w:cs="Times New Roman"/>
          <w:sz w:val="20"/>
          <w:szCs w:val="20"/>
          <w:lang w:eastAsia="ar-SA"/>
        </w:rPr>
        <w:t>Российская Федерация, Республика Коми: по месту жительства Получателя и в пункте выдачи Товара.</w:t>
      </w:r>
    </w:p>
    <w:p w:rsidR="00C16FC7" w:rsidRPr="000B75D6" w:rsidRDefault="00C16FC7" w:rsidP="00C16FC7">
      <w:pPr>
        <w:tabs>
          <w:tab w:val="left" w:pos="8160"/>
        </w:tabs>
        <w:spacing w:after="0" w:line="240" w:lineRule="auto"/>
        <w:jc w:val="both"/>
        <w:rPr>
          <w:rFonts w:ascii="Times New Roman" w:eastAsia="Calibri" w:hAnsi="Times New Roman" w:cs="Times New Roman"/>
          <w:color w:val="000000" w:themeColor="text1"/>
          <w:sz w:val="20"/>
          <w:szCs w:val="20"/>
        </w:rPr>
      </w:pPr>
      <w:r w:rsidRPr="000B75D6">
        <w:rPr>
          <w:rFonts w:ascii="Times New Roman" w:eastAsia="Times New Roman" w:hAnsi="Times New Roman" w:cs="Times New Roman"/>
          <w:sz w:val="20"/>
          <w:szCs w:val="20"/>
        </w:rPr>
        <w:t xml:space="preserve">Начальная (максимальная) цена контракта: </w:t>
      </w:r>
      <w:r w:rsidR="001B02D0">
        <w:rPr>
          <w:rFonts w:ascii="Times New Roman" w:eastAsia="Calibri" w:hAnsi="Times New Roman" w:cs="Times New Roman"/>
          <w:color w:val="000000" w:themeColor="text1"/>
          <w:sz w:val="20"/>
          <w:szCs w:val="20"/>
        </w:rPr>
        <w:t>1 077 271 руб. 35</w:t>
      </w:r>
      <w:r w:rsidRPr="000B75D6">
        <w:rPr>
          <w:rFonts w:ascii="Times New Roman" w:eastAsia="Calibri" w:hAnsi="Times New Roman" w:cs="Times New Roman"/>
          <w:color w:val="000000" w:themeColor="text1"/>
          <w:sz w:val="20"/>
          <w:szCs w:val="20"/>
        </w:rPr>
        <w:t xml:space="preserve"> коп.</w:t>
      </w:r>
    </w:p>
    <w:p w:rsidR="000B75D6" w:rsidRPr="000B75D6" w:rsidRDefault="000B75D6" w:rsidP="00C16FC7">
      <w:pPr>
        <w:tabs>
          <w:tab w:val="left" w:pos="8160"/>
        </w:tabs>
        <w:spacing w:after="0" w:line="240" w:lineRule="auto"/>
        <w:jc w:val="both"/>
        <w:rPr>
          <w:rFonts w:ascii="Times New Roman" w:eastAsia="Calibri" w:hAnsi="Times New Roman" w:cs="Times New Roman"/>
          <w:color w:val="0000FF"/>
          <w:sz w:val="20"/>
          <w:szCs w:val="20"/>
        </w:rPr>
      </w:pPr>
      <w:r w:rsidRPr="000B75D6">
        <w:rPr>
          <w:rFonts w:ascii="Times New Roman" w:eastAsia="Calibri" w:hAnsi="Times New Roman" w:cs="Times New Roman"/>
          <w:color w:val="000000" w:themeColor="text1"/>
          <w:sz w:val="20"/>
          <w:szCs w:val="20"/>
        </w:rPr>
        <w:t>КТРУ:</w:t>
      </w:r>
      <w:r w:rsidR="001B02D0">
        <w:rPr>
          <w:rFonts w:ascii="Times New Roman" w:eastAsia="Times New Roman" w:hAnsi="Times New Roman" w:cs="Times New Roman"/>
          <w:color w:val="333333"/>
          <w:sz w:val="20"/>
          <w:szCs w:val="20"/>
          <w:shd w:val="clear" w:color="auto" w:fill="FFFFFF"/>
          <w:lang w:eastAsia="ru-RU"/>
        </w:rPr>
        <w:t xml:space="preserve"> 32.50.13.190-00006910</w:t>
      </w:r>
    </w:p>
    <w:p w:rsidR="00C16FC7" w:rsidRPr="000B75D6" w:rsidRDefault="002C1834" w:rsidP="00C16FC7">
      <w:pPr>
        <w:tabs>
          <w:tab w:val="left" w:pos="8160"/>
        </w:tabs>
        <w:spacing w:after="0" w:line="240" w:lineRule="auto"/>
        <w:jc w:val="both"/>
        <w:rPr>
          <w:rFonts w:ascii="Times New Roman" w:eastAsia="Calibri" w:hAnsi="Times New Roman" w:cs="Times New Roman"/>
          <w:sz w:val="20"/>
          <w:szCs w:val="20"/>
          <w:lang w:eastAsia="ru-RU"/>
        </w:rPr>
      </w:pPr>
      <w:r w:rsidRPr="000B75D6">
        <w:rPr>
          <w:rFonts w:ascii="Times New Roman" w:eastAsia="Calibri" w:hAnsi="Times New Roman" w:cs="Times New Roman"/>
          <w:sz w:val="20"/>
          <w:szCs w:val="20"/>
          <w:lang w:eastAsia="ru-RU"/>
        </w:rPr>
        <w:t>ОКПД</w:t>
      </w:r>
      <w:proofErr w:type="gramStart"/>
      <w:r w:rsidRPr="000B75D6">
        <w:rPr>
          <w:rFonts w:ascii="Times New Roman" w:eastAsia="Calibri" w:hAnsi="Times New Roman" w:cs="Times New Roman"/>
          <w:sz w:val="20"/>
          <w:szCs w:val="20"/>
          <w:lang w:eastAsia="ru-RU"/>
        </w:rPr>
        <w:t>2</w:t>
      </w:r>
      <w:proofErr w:type="gramEnd"/>
      <w:r w:rsidRPr="000B75D6">
        <w:rPr>
          <w:rFonts w:ascii="Times New Roman" w:eastAsia="Calibri" w:hAnsi="Times New Roman" w:cs="Times New Roman"/>
          <w:sz w:val="20"/>
          <w:szCs w:val="20"/>
          <w:lang w:eastAsia="ru-RU"/>
        </w:rPr>
        <w:t>: 32.50.13</w:t>
      </w:r>
      <w:r w:rsidR="000A6809" w:rsidRPr="000B75D6">
        <w:rPr>
          <w:rFonts w:ascii="Times New Roman" w:eastAsia="Calibri" w:hAnsi="Times New Roman" w:cs="Times New Roman"/>
          <w:sz w:val="20"/>
          <w:szCs w:val="20"/>
          <w:lang w:eastAsia="ru-RU"/>
        </w:rPr>
        <w:t>.1</w:t>
      </w:r>
      <w:r w:rsidR="001B02D0">
        <w:rPr>
          <w:rFonts w:ascii="Times New Roman" w:eastAsia="Calibri" w:hAnsi="Times New Roman" w:cs="Times New Roman"/>
          <w:sz w:val="20"/>
          <w:szCs w:val="20"/>
          <w:lang w:eastAsia="ru-RU"/>
        </w:rPr>
        <w:t>9</w:t>
      </w:r>
      <w:r w:rsidR="000A6809" w:rsidRPr="000B75D6">
        <w:rPr>
          <w:rFonts w:ascii="Times New Roman" w:eastAsia="Calibri" w:hAnsi="Times New Roman" w:cs="Times New Roman"/>
          <w:sz w:val="20"/>
          <w:szCs w:val="20"/>
          <w:lang w:eastAsia="ru-RU"/>
        </w:rPr>
        <w:t>0</w:t>
      </w:r>
    </w:p>
    <w:p w:rsidR="000A6809" w:rsidRPr="00C16FC7" w:rsidRDefault="000A6809" w:rsidP="00C16FC7">
      <w:pPr>
        <w:tabs>
          <w:tab w:val="left" w:pos="8160"/>
        </w:tabs>
        <w:spacing w:after="0" w:line="240" w:lineRule="auto"/>
        <w:jc w:val="both"/>
        <w:rPr>
          <w:rFonts w:ascii="Times New Roman" w:eastAsia="Times New Roman" w:hAnsi="Times New Roman" w:cs="Times New Roman"/>
          <w:color w:val="0000FF"/>
          <w:sz w:val="20"/>
          <w:szCs w:val="20"/>
          <w:lang w:eastAsia="ru-RU"/>
        </w:rPr>
      </w:pPr>
    </w:p>
    <w:p w:rsidR="001B02D0" w:rsidRPr="001B02D0" w:rsidRDefault="001B02D0" w:rsidP="001B02D0">
      <w:pPr>
        <w:keepNext/>
        <w:tabs>
          <w:tab w:val="left" w:pos="8160"/>
        </w:tabs>
        <w:suppressAutoHyphens/>
        <w:overflowPunct w:val="0"/>
        <w:autoSpaceDE w:val="0"/>
        <w:spacing w:after="0" w:line="240" w:lineRule="auto"/>
        <w:ind w:firstLine="480"/>
        <w:jc w:val="both"/>
        <w:textAlignment w:val="baseline"/>
        <w:rPr>
          <w:rFonts w:ascii="Times New Roman" w:eastAsia="Calibri" w:hAnsi="Times New Roman" w:cs="Tahoma"/>
          <w:sz w:val="20"/>
          <w:szCs w:val="20"/>
        </w:rPr>
      </w:pPr>
      <w:r w:rsidRPr="001B02D0">
        <w:rPr>
          <w:rFonts w:ascii="Times New Roman" w:eastAsia="Calibri" w:hAnsi="Times New Roman" w:cs="Tahoma"/>
          <w:sz w:val="20"/>
          <w:szCs w:val="20"/>
        </w:rPr>
        <w:t>При поставке партии товара должны быть предоставлены:</w:t>
      </w:r>
    </w:p>
    <w:p w:rsidR="001B02D0" w:rsidRPr="001B02D0" w:rsidRDefault="001B02D0" w:rsidP="001B02D0">
      <w:pPr>
        <w:keepNext/>
        <w:tabs>
          <w:tab w:val="left" w:pos="8160"/>
        </w:tabs>
        <w:suppressAutoHyphens/>
        <w:overflowPunct w:val="0"/>
        <w:autoSpaceDE w:val="0"/>
        <w:spacing w:after="0" w:line="240" w:lineRule="auto"/>
        <w:ind w:firstLine="480"/>
        <w:jc w:val="both"/>
        <w:textAlignment w:val="baseline"/>
        <w:rPr>
          <w:rFonts w:ascii="Times New Roman" w:eastAsia="Calibri" w:hAnsi="Times New Roman" w:cs="Tahoma"/>
          <w:sz w:val="20"/>
          <w:szCs w:val="20"/>
        </w:rPr>
      </w:pPr>
      <w:r w:rsidRPr="001B02D0">
        <w:rPr>
          <w:rFonts w:ascii="Times New Roman" w:eastAsia="Calibri" w:hAnsi="Times New Roman" w:cs="Tahoma"/>
          <w:sz w:val="20"/>
          <w:szCs w:val="20"/>
        </w:rPr>
        <w:t>- утвержденные образцы-эталоны;</w:t>
      </w:r>
    </w:p>
    <w:p w:rsidR="001B02D0" w:rsidRPr="001B02D0" w:rsidRDefault="001B02D0" w:rsidP="001B02D0">
      <w:pPr>
        <w:keepNext/>
        <w:tabs>
          <w:tab w:val="left" w:pos="8160"/>
        </w:tabs>
        <w:suppressAutoHyphens/>
        <w:overflowPunct w:val="0"/>
        <w:autoSpaceDE w:val="0"/>
        <w:spacing w:after="0" w:line="240" w:lineRule="auto"/>
        <w:ind w:firstLine="480"/>
        <w:jc w:val="both"/>
        <w:textAlignment w:val="baseline"/>
        <w:rPr>
          <w:rFonts w:ascii="Times New Roman" w:eastAsia="Calibri" w:hAnsi="Times New Roman" w:cs="Tahoma"/>
          <w:sz w:val="20"/>
          <w:szCs w:val="20"/>
        </w:rPr>
      </w:pPr>
      <w:r w:rsidRPr="001B02D0">
        <w:rPr>
          <w:rFonts w:ascii="Times New Roman" w:eastAsia="Calibri" w:hAnsi="Times New Roman" w:cs="Tahoma"/>
          <w:sz w:val="20"/>
          <w:szCs w:val="20"/>
        </w:rPr>
        <w:t>- копии технических условий на выпускаемый товар (в случае изготовления товара по техническим условиям).</w:t>
      </w:r>
    </w:p>
    <w:p w:rsidR="001B02D0" w:rsidRPr="001B02D0" w:rsidRDefault="001B02D0" w:rsidP="001B02D0">
      <w:pPr>
        <w:tabs>
          <w:tab w:val="left" w:pos="708"/>
        </w:tabs>
        <w:suppressAutoHyphens/>
        <w:spacing w:after="0" w:line="240" w:lineRule="auto"/>
        <w:ind w:firstLine="567"/>
        <w:jc w:val="both"/>
        <w:rPr>
          <w:rFonts w:ascii="Times New Roman" w:eastAsia="Times New Roman" w:hAnsi="Times New Roman" w:cs="Times New Roman"/>
          <w:kern w:val="1"/>
          <w:sz w:val="20"/>
          <w:szCs w:val="20"/>
          <w:lang w:eastAsia="ar-SA"/>
        </w:rPr>
      </w:pPr>
      <w:r w:rsidRPr="001B02D0">
        <w:rPr>
          <w:rFonts w:ascii="Times New Roman" w:eastAsia="Times New Roman" w:hAnsi="Times New Roman" w:cs="Times New Roman"/>
          <w:kern w:val="1"/>
          <w:sz w:val="20"/>
          <w:szCs w:val="20"/>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1B02D0" w:rsidRPr="001B02D0" w:rsidRDefault="001B02D0" w:rsidP="001B02D0">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ar-SA"/>
        </w:rPr>
      </w:pPr>
      <w:r w:rsidRPr="001B02D0">
        <w:rPr>
          <w:rFonts w:ascii="Times New Roman" w:eastAsia="Times New Roman" w:hAnsi="Times New Roman" w:cs="Times New Roman"/>
          <w:kern w:val="2"/>
          <w:sz w:val="20"/>
          <w:szCs w:val="20"/>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B02D0" w:rsidRPr="001B02D0" w:rsidRDefault="001B02D0" w:rsidP="001B02D0">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ar-SA"/>
        </w:rPr>
      </w:pPr>
      <w:r w:rsidRPr="001B02D0">
        <w:rPr>
          <w:rFonts w:ascii="Times New Roman" w:eastAsia="Times New Roman" w:hAnsi="Times New Roman" w:cs="Times New Roman"/>
          <w:kern w:val="2"/>
          <w:sz w:val="20"/>
          <w:szCs w:val="20"/>
          <w:lang w:eastAsia="ar-SA"/>
        </w:rPr>
        <w:t xml:space="preserve">Товар должен соответствовать требованиям стандарта </w:t>
      </w:r>
      <w:r w:rsidRPr="001B02D0">
        <w:rPr>
          <w:rFonts w:ascii="Times New Roman" w:eastAsia="Calibri" w:hAnsi="Times New Roman" w:cs="Times New Roman"/>
          <w:kern w:val="2"/>
          <w:sz w:val="20"/>
          <w:szCs w:val="20"/>
        </w:rPr>
        <w:t>ГОСТ 31214-2016</w:t>
      </w:r>
      <w:r w:rsidRPr="001B02D0">
        <w:rPr>
          <w:rFonts w:ascii="Times New Roman" w:eastAsia="Times New Roman" w:hAnsi="Times New Roman" w:cs="Times New Roman"/>
          <w:kern w:val="2"/>
          <w:sz w:val="20"/>
          <w:szCs w:val="20"/>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1B02D0">
        <w:rPr>
          <w:rFonts w:ascii="Times New Roman" w:eastAsia="Times New Roman" w:hAnsi="Times New Roman" w:cs="Times New Roman"/>
          <w:kern w:val="2"/>
          <w:sz w:val="20"/>
          <w:szCs w:val="20"/>
          <w:lang w:eastAsia="ar-SA"/>
        </w:rPr>
        <w:t>пирогенность</w:t>
      </w:r>
      <w:proofErr w:type="spellEnd"/>
      <w:r w:rsidRPr="001B02D0">
        <w:rPr>
          <w:rFonts w:ascii="Times New Roman" w:eastAsia="Times New Roman" w:hAnsi="Times New Roman" w:cs="Times New Roman"/>
          <w:kern w:val="2"/>
          <w:sz w:val="20"/>
          <w:szCs w:val="20"/>
          <w:lang w:eastAsia="ar-SA"/>
        </w:rPr>
        <w:t>».</w:t>
      </w:r>
    </w:p>
    <w:p w:rsidR="001B02D0" w:rsidRPr="001B02D0" w:rsidRDefault="001B02D0" w:rsidP="001B02D0">
      <w:pPr>
        <w:autoSpaceDE w:val="0"/>
        <w:autoSpaceDN w:val="0"/>
        <w:adjustRightInd w:val="0"/>
        <w:spacing w:after="0" w:line="240" w:lineRule="auto"/>
        <w:ind w:firstLine="540"/>
        <w:jc w:val="both"/>
        <w:rPr>
          <w:rFonts w:ascii="Times New Roman" w:eastAsia="Calibri" w:hAnsi="Times New Roman" w:cs="Times New Roman"/>
          <w:kern w:val="2"/>
          <w:sz w:val="20"/>
          <w:szCs w:val="20"/>
        </w:rPr>
      </w:pPr>
      <w:r w:rsidRPr="001B02D0">
        <w:rPr>
          <w:rFonts w:ascii="Times New Roman" w:eastAsia="Times New Roman" w:hAnsi="Times New Roman" w:cs="Times New Roman"/>
          <w:kern w:val="2"/>
          <w:sz w:val="20"/>
          <w:szCs w:val="20"/>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1B02D0">
        <w:rPr>
          <w:rFonts w:ascii="Times New Roman" w:eastAsia="Calibri" w:hAnsi="Times New Roman" w:cs="Times New Roman"/>
          <w:kern w:val="2"/>
          <w:sz w:val="20"/>
          <w:szCs w:val="20"/>
        </w:rPr>
        <w:t xml:space="preserve">ГОСТ </w:t>
      </w:r>
      <w:proofErr w:type="gramStart"/>
      <w:r w:rsidRPr="001B02D0">
        <w:rPr>
          <w:rFonts w:ascii="Times New Roman" w:eastAsia="Calibri" w:hAnsi="Times New Roman" w:cs="Times New Roman"/>
          <w:kern w:val="2"/>
          <w:sz w:val="20"/>
          <w:szCs w:val="20"/>
        </w:rPr>
        <w:t>Р</w:t>
      </w:r>
      <w:proofErr w:type="gramEnd"/>
      <w:r w:rsidRPr="001B02D0">
        <w:rPr>
          <w:rFonts w:ascii="Times New Roman" w:eastAsia="Calibri" w:hAnsi="Times New Roman" w:cs="Times New Roman"/>
          <w:kern w:val="2"/>
          <w:sz w:val="20"/>
          <w:szCs w:val="20"/>
        </w:rPr>
        <w:t xml:space="preserve"> 52770-2016.</w:t>
      </w:r>
    </w:p>
    <w:p w:rsidR="001B02D0" w:rsidRPr="001B02D0" w:rsidRDefault="001B02D0" w:rsidP="001B02D0">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ar-SA"/>
        </w:rPr>
      </w:pPr>
      <w:r w:rsidRPr="001B02D0">
        <w:rPr>
          <w:rFonts w:ascii="Times New Roman" w:eastAsia="Times New Roman" w:hAnsi="Times New Roman" w:cs="Times New Roman"/>
          <w:kern w:val="2"/>
          <w:sz w:val="20"/>
          <w:szCs w:val="20"/>
          <w:lang w:eastAsia="ar-SA"/>
        </w:rPr>
        <w:t xml:space="preserve">Товар должен соответствовать требованиям стандартов серии </w:t>
      </w:r>
      <w:r w:rsidRPr="001B02D0">
        <w:rPr>
          <w:rFonts w:ascii="Times New Roman" w:eastAsia="Calibri" w:hAnsi="Times New Roman" w:cs="Times New Roman"/>
          <w:kern w:val="2"/>
          <w:sz w:val="20"/>
          <w:szCs w:val="20"/>
        </w:rPr>
        <w:t xml:space="preserve">ГОСТ </w:t>
      </w:r>
      <w:proofErr w:type="gramStart"/>
      <w:r w:rsidRPr="001B02D0">
        <w:rPr>
          <w:rFonts w:ascii="Times New Roman" w:eastAsia="Calibri" w:hAnsi="Times New Roman" w:cs="Times New Roman"/>
          <w:kern w:val="2"/>
          <w:sz w:val="20"/>
          <w:szCs w:val="20"/>
        </w:rPr>
        <w:t>Р</w:t>
      </w:r>
      <w:proofErr w:type="gramEnd"/>
      <w:r w:rsidRPr="001B02D0">
        <w:rPr>
          <w:rFonts w:ascii="Times New Roman" w:eastAsia="Calibri" w:hAnsi="Times New Roman" w:cs="Times New Roman"/>
          <w:kern w:val="2"/>
          <w:sz w:val="20"/>
          <w:szCs w:val="20"/>
        </w:rPr>
        <w:t xml:space="preserve"> 51632-2021</w:t>
      </w:r>
      <w:r w:rsidRPr="001B02D0">
        <w:rPr>
          <w:rFonts w:ascii="Times New Roman" w:eastAsia="Times New Roman" w:hAnsi="Times New Roman" w:cs="Times New Roman"/>
          <w:kern w:val="2"/>
          <w:sz w:val="20"/>
          <w:szCs w:val="20"/>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pPr w:leftFromText="180" w:rightFromText="180" w:vertAnchor="text" w:horzAnchor="margin" w:tblpXSpec="center" w:tblpY="180"/>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992"/>
      </w:tblGrid>
      <w:tr w:rsidR="00B27872" w:rsidRPr="001B02D0" w:rsidTr="00B27872">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B27872" w:rsidRPr="001B02D0" w:rsidRDefault="00B27872" w:rsidP="001B02D0">
            <w:pPr>
              <w:spacing w:after="0" w:line="240" w:lineRule="auto"/>
              <w:jc w:val="center"/>
              <w:outlineLvl w:val="1"/>
              <w:rPr>
                <w:rFonts w:ascii="Times New Roman" w:eastAsia="Times New Roman" w:hAnsi="Times New Roman" w:cs="Times New Roman"/>
                <w:kern w:val="2"/>
                <w:lang w:eastAsia="ar-SA"/>
              </w:rPr>
            </w:pPr>
            <w:proofErr w:type="spellStart"/>
            <w:r w:rsidRPr="001B02D0">
              <w:rPr>
                <w:rFonts w:ascii="Times New Roman" w:eastAsia="Times New Roman" w:hAnsi="Times New Roman" w:cs="Times New Roman"/>
                <w:kern w:val="2"/>
                <w:lang w:val="en-US" w:eastAsia="ar-SA"/>
              </w:rPr>
              <w:t>Наименование</w:t>
            </w:r>
            <w:proofErr w:type="spellEnd"/>
            <w:r w:rsidRPr="001B02D0">
              <w:rPr>
                <w:rFonts w:ascii="Times New Roman" w:eastAsia="Times New Roman" w:hAnsi="Times New Roman" w:cs="Times New Roman"/>
                <w:kern w:val="2"/>
                <w:lang w:eastAsia="ar-SA"/>
              </w:rPr>
              <w:t xml:space="preserve">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7872" w:rsidRPr="001B02D0" w:rsidRDefault="00B27872" w:rsidP="001B02D0">
            <w:pPr>
              <w:spacing w:after="0" w:line="240" w:lineRule="auto"/>
              <w:jc w:val="center"/>
              <w:rPr>
                <w:rFonts w:ascii="Times New Roman" w:eastAsia="Times New Roman" w:hAnsi="Times New Roman" w:cs="Times New Roman"/>
                <w:kern w:val="2"/>
                <w:lang w:eastAsia="ar-SA"/>
              </w:rPr>
            </w:pPr>
            <w:r w:rsidRPr="001B02D0">
              <w:rPr>
                <w:rFonts w:ascii="Times New Roman" w:eastAsia="Times New Roman" w:hAnsi="Times New Roman" w:cs="Times New Roman"/>
                <w:kern w:val="2"/>
                <w:lang w:eastAsia="ar-SA"/>
              </w:rPr>
              <w:t>Наименование товара, описание функциональных и технических характеристик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872" w:rsidRPr="001B02D0" w:rsidRDefault="00B27872" w:rsidP="001B02D0">
            <w:pPr>
              <w:tabs>
                <w:tab w:val="num" w:pos="0"/>
              </w:tabs>
              <w:spacing w:after="0" w:line="240" w:lineRule="auto"/>
              <w:ind w:firstLine="72"/>
              <w:jc w:val="center"/>
              <w:rPr>
                <w:rFonts w:ascii="Times New Roman" w:eastAsia="Times New Roman" w:hAnsi="Times New Roman" w:cs="Times New Roman"/>
                <w:kern w:val="2"/>
                <w:lang w:eastAsia="ar-SA"/>
              </w:rPr>
            </w:pPr>
            <w:bookmarkStart w:id="0" w:name="_GoBack"/>
            <w:bookmarkEnd w:id="0"/>
            <w:r w:rsidRPr="001B02D0">
              <w:rPr>
                <w:rFonts w:ascii="Times New Roman" w:eastAsia="Times New Roman" w:hAnsi="Times New Roman" w:cs="Times New Roman"/>
                <w:kern w:val="2"/>
                <w:lang w:eastAsia="ar-SA"/>
              </w:rPr>
              <w:t>Кол-во, штук</w:t>
            </w:r>
          </w:p>
        </w:tc>
      </w:tr>
      <w:tr w:rsidR="00B27872" w:rsidRPr="001B02D0" w:rsidTr="00B27872">
        <w:trPr>
          <w:trHeight w:val="274"/>
        </w:trPr>
        <w:tc>
          <w:tcPr>
            <w:tcW w:w="1668" w:type="dxa"/>
            <w:tcBorders>
              <w:top w:val="single" w:sz="4" w:space="0" w:color="auto"/>
              <w:left w:val="single" w:sz="4" w:space="0" w:color="auto"/>
              <w:bottom w:val="single" w:sz="4" w:space="0" w:color="auto"/>
              <w:right w:val="single" w:sz="4" w:space="0" w:color="auto"/>
            </w:tcBorders>
          </w:tcPr>
          <w:p w:rsidR="00B27872" w:rsidRPr="001B02D0" w:rsidRDefault="00B27872" w:rsidP="001B02D0">
            <w:pPr>
              <w:jc w:val="center"/>
              <w:rPr>
                <w:rFonts w:ascii="Times New Roman" w:eastAsia="Calibri" w:hAnsi="Times New Roman" w:cs="Times New Roman"/>
                <w:kern w:val="2"/>
              </w:rPr>
            </w:pPr>
            <w:proofErr w:type="gramStart"/>
            <w:r w:rsidRPr="001B02D0">
              <w:rPr>
                <w:rFonts w:ascii="Times New Roman" w:eastAsia="Calibri" w:hAnsi="Times New Roman" w:cs="Times New Roman"/>
                <w:kern w:val="2"/>
              </w:rPr>
              <w:t>Паста-герметик</w:t>
            </w:r>
            <w:proofErr w:type="gramEnd"/>
            <w:r w:rsidRPr="001B02D0">
              <w:rPr>
                <w:rFonts w:ascii="Times New Roman" w:eastAsia="Calibri" w:hAnsi="Times New Roman" w:cs="Times New Roman"/>
                <w:kern w:val="2"/>
              </w:rPr>
              <w:t xml:space="preserve"> для защиты и выравнивания кожи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xml:space="preserve"> в тубе, не менее 60 г</w:t>
            </w:r>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21-01-29</w:t>
            </w:r>
          </w:p>
        </w:tc>
        <w:tc>
          <w:tcPr>
            <w:tcW w:w="4961" w:type="dxa"/>
            <w:tcBorders>
              <w:top w:val="single" w:sz="4" w:space="0" w:color="auto"/>
              <w:left w:val="single" w:sz="4" w:space="0" w:color="auto"/>
              <w:bottom w:val="single" w:sz="4" w:space="0" w:color="auto"/>
              <w:right w:val="single" w:sz="4" w:space="0" w:color="auto"/>
            </w:tcBorders>
            <w:vAlign w:val="center"/>
          </w:tcPr>
          <w:p w:rsidR="00B27872" w:rsidRPr="001B02D0" w:rsidRDefault="00B27872" w:rsidP="001B02D0">
            <w:pPr>
              <w:suppressAutoHyphens/>
              <w:autoSpaceDE w:val="0"/>
              <w:autoSpaceDN w:val="0"/>
              <w:adjustRightInd w:val="0"/>
              <w:spacing w:after="0" w:line="240" w:lineRule="auto"/>
              <w:jc w:val="both"/>
              <w:rPr>
                <w:rFonts w:ascii="Times New Roman" w:eastAsia="Calibri" w:hAnsi="Times New Roman" w:cs="Times New Roman"/>
                <w:kern w:val="2"/>
              </w:rPr>
            </w:pPr>
            <w:r w:rsidRPr="001B02D0">
              <w:rPr>
                <w:rFonts w:ascii="Times New Roman" w:eastAsia="Calibri" w:hAnsi="Times New Roman" w:cs="Times New Roman"/>
                <w:kern w:val="2"/>
              </w:rPr>
              <w:t xml:space="preserve">Паста </w:t>
            </w:r>
            <w:proofErr w:type="spellStart"/>
            <w:r w:rsidRPr="001B02D0">
              <w:rPr>
                <w:rFonts w:ascii="Times New Roman" w:eastAsia="Calibri" w:hAnsi="Times New Roman" w:cs="Times New Roman"/>
                <w:kern w:val="2"/>
              </w:rPr>
              <w:t>гипоаллергенная</w:t>
            </w:r>
            <w:proofErr w:type="spellEnd"/>
            <w:r w:rsidRPr="001B02D0">
              <w:rPr>
                <w:rFonts w:ascii="Times New Roman" w:eastAsia="Calibri" w:hAnsi="Times New Roman" w:cs="Times New Roman"/>
                <w:kern w:val="2"/>
              </w:rPr>
              <w:t xml:space="preserve"> для защиты кожи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xml:space="preserve">, герметизации </w:t>
            </w:r>
            <w:proofErr w:type="spellStart"/>
            <w:r w:rsidRPr="001B02D0">
              <w:rPr>
                <w:rFonts w:ascii="Times New Roman" w:eastAsia="Calibri" w:hAnsi="Times New Roman" w:cs="Times New Roman"/>
                <w:kern w:val="2"/>
              </w:rPr>
              <w:t>уроприемника</w:t>
            </w:r>
            <w:proofErr w:type="spellEnd"/>
            <w:r w:rsidRPr="001B02D0">
              <w:rPr>
                <w:rFonts w:ascii="Times New Roman" w:eastAsia="Calibri" w:hAnsi="Times New Roman" w:cs="Times New Roman"/>
                <w:kern w:val="2"/>
              </w:rPr>
              <w:t xml:space="preserve"> и калоприемника, выравнивания шрамов и складок на коже, создает ровную поверхность для надежного приклеивания </w:t>
            </w:r>
            <w:proofErr w:type="spellStart"/>
            <w:r w:rsidRPr="001B02D0">
              <w:rPr>
                <w:rFonts w:ascii="Times New Roman" w:eastAsia="Calibri" w:hAnsi="Times New Roman" w:cs="Times New Roman"/>
                <w:kern w:val="2"/>
              </w:rPr>
              <w:t>уроприемника</w:t>
            </w:r>
            <w:proofErr w:type="spellEnd"/>
            <w:r w:rsidRPr="001B02D0">
              <w:rPr>
                <w:rFonts w:ascii="Times New Roman" w:eastAsia="Calibri" w:hAnsi="Times New Roman" w:cs="Times New Roman"/>
                <w:kern w:val="2"/>
              </w:rPr>
              <w:t xml:space="preserve"> и калоприемника. Индивидуальная упаковка. Форма выпуска – паста в тюбиках, объемом не менее 60 г*.</w:t>
            </w:r>
          </w:p>
        </w:tc>
        <w:tc>
          <w:tcPr>
            <w:tcW w:w="992" w:type="dxa"/>
          </w:tcPr>
          <w:p w:rsidR="00B27872" w:rsidRPr="001B02D0" w:rsidRDefault="00B27872" w:rsidP="001B02D0">
            <w:pPr>
              <w:autoSpaceDE w:val="0"/>
              <w:autoSpaceDN w:val="0"/>
              <w:adjustRightInd w:val="0"/>
              <w:jc w:val="center"/>
              <w:rPr>
                <w:rFonts w:ascii="Times New Roman" w:eastAsia="Calibri" w:hAnsi="Times New Roman" w:cs="Times New Roman"/>
                <w:kern w:val="2"/>
              </w:rPr>
            </w:pPr>
            <w:r w:rsidRPr="001B02D0">
              <w:rPr>
                <w:rFonts w:ascii="Times New Roman" w:eastAsia="Calibri" w:hAnsi="Times New Roman" w:cs="Times New Roman"/>
                <w:kern w:val="2"/>
              </w:rPr>
              <w:t>800</w:t>
            </w:r>
          </w:p>
        </w:tc>
      </w:tr>
      <w:tr w:rsidR="00B27872" w:rsidRPr="001B02D0" w:rsidTr="00B27872">
        <w:trPr>
          <w:trHeight w:val="274"/>
        </w:trPr>
        <w:tc>
          <w:tcPr>
            <w:tcW w:w="1668" w:type="dxa"/>
            <w:tcBorders>
              <w:top w:val="single" w:sz="4" w:space="0" w:color="auto"/>
              <w:left w:val="single" w:sz="4" w:space="0" w:color="auto"/>
              <w:bottom w:val="single" w:sz="4" w:space="0" w:color="auto"/>
              <w:right w:val="single" w:sz="4" w:space="0" w:color="auto"/>
            </w:tcBorders>
          </w:tcPr>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Пудра (порошок) абсорбирующая  в тубе, не менее 25 г</w:t>
            </w:r>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21-01-32</w:t>
            </w:r>
          </w:p>
          <w:p w:rsidR="00B27872" w:rsidRPr="001B02D0" w:rsidRDefault="00B27872" w:rsidP="001B02D0">
            <w:pPr>
              <w:jc w:val="center"/>
              <w:rPr>
                <w:rFonts w:ascii="Times New Roman" w:eastAsia="Calibri" w:hAnsi="Times New Roman" w:cs="Times New Roman"/>
                <w:kern w:val="2"/>
              </w:rPr>
            </w:pPr>
          </w:p>
        </w:tc>
        <w:tc>
          <w:tcPr>
            <w:tcW w:w="4961" w:type="dxa"/>
            <w:tcBorders>
              <w:top w:val="single" w:sz="4" w:space="0" w:color="auto"/>
              <w:left w:val="single" w:sz="4" w:space="0" w:color="auto"/>
              <w:bottom w:val="single" w:sz="4" w:space="0" w:color="auto"/>
              <w:right w:val="single" w:sz="4" w:space="0" w:color="auto"/>
            </w:tcBorders>
            <w:vAlign w:val="center"/>
          </w:tcPr>
          <w:p w:rsidR="00B27872" w:rsidRPr="001B02D0" w:rsidRDefault="00B27872" w:rsidP="001B02D0">
            <w:pPr>
              <w:suppressAutoHyphens/>
              <w:autoSpaceDE w:val="0"/>
              <w:autoSpaceDN w:val="0"/>
              <w:adjustRightInd w:val="0"/>
              <w:spacing w:after="0" w:line="240" w:lineRule="auto"/>
              <w:jc w:val="both"/>
              <w:rPr>
                <w:rFonts w:ascii="Times New Roman" w:eastAsia="Calibri" w:hAnsi="Times New Roman" w:cs="Times New Roman"/>
                <w:kern w:val="2"/>
              </w:rPr>
            </w:pPr>
            <w:proofErr w:type="gramStart"/>
            <w:r w:rsidRPr="001B02D0">
              <w:rPr>
                <w:rFonts w:ascii="Times New Roman" w:eastAsia="Calibri" w:hAnsi="Times New Roman" w:cs="Times New Roman"/>
                <w:kern w:val="2"/>
              </w:rPr>
              <w:t>Порошок</w:t>
            </w:r>
            <w:proofErr w:type="gramEnd"/>
            <w:r w:rsidRPr="001B02D0">
              <w:rPr>
                <w:rFonts w:ascii="Times New Roman" w:eastAsia="Calibri" w:hAnsi="Times New Roman" w:cs="Times New Roman"/>
                <w:kern w:val="2"/>
              </w:rPr>
              <w:t xml:space="preserve"> абсорбирующий для лечения раздражения и мацерации кожи в </w:t>
            </w:r>
            <w:proofErr w:type="spellStart"/>
            <w:r w:rsidRPr="001B02D0">
              <w:rPr>
                <w:rFonts w:ascii="Times New Roman" w:eastAsia="Calibri" w:hAnsi="Times New Roman" w:cs="Times New Roman"/>
                <w:kern w:val="2"/>
              </w:rPr>
              <w:t>перистомальной</w:t>
            </w:r>
            <w:proofErr w:type="spellEnd"/>
            <w:r w:rsidRPr="001B02D0">
              <w:rPr>
                <w:rFonts w:ascii="Times New Roman" w:eastAsia="Calibri" w:hAnsi="Times New Roman" w:cs="Times New Roman"/>
                <w:kern w:val="2"/>
              </w:rPr>
              <w:t xml:space="preserve"> области. Порошок должен эффективно впитывать экссудат, образуя защитный гидроколлоидный слой. Форма выпуска – порошок не менее 25 г* во флаконе.</w:t>
            </w:r>
          </w:p>
        </w:tc>
        <w:tc>
          <w:tcPr>
            <w:tcW w:w="992" w:type="dxa"/>
          </w:tcPr>
          <w:p w:rsidR="00B27872" w:rsidRPr="001B02D0" w:rsidRDefault="00B27872" w:rsidP="001B02D0">
            <w:pPr>
              <w:autoSpaceDE w:val="0"/>
              <w:autoSpaceDN w:val="0"/>
              <w:adjustRightInd w:val="0"/>
              <w:jc w:val="center"/>
              <w:rPr>
                <w:rFonts w:ascii="Times New Roman" w:eastAsia="Calibri" w:hAnsi="Times New Roman" w:cs="Times New Roman"/>
                <w:kern w:val="2"/>
              </w:rPr>
            </w:pPr>
            <w:r w:rsidRPr="001B02D0">
              <w:rPr>
                <w:rFonts w:ascii="Times New Roman" w:eastAsia="Calibri" w:hAnsi="Times New Roman" w:cs="Times New Roman"/>
                <w:kern w:val="2"/>
              </w:rPr>
              <w:t>600</w:t>
            </w:r>
          </w:p>
        </w:tc>
      </w:tr>
      <w:tr w:rsidR="00B27872" w:rsidRPr="001B02D0" w:rsidTr="00B27872">
        <w:trPr>
          <w:trHeight w:val="274"/>
        </w:trPr>
        <w:tc>
          <w:tcPr>
            <w:tcW w:w="1668" w:type="dxa"/>
            <w:tcBorders>
              <w:top w:val="single" w:sz="4" w:space="0" w:color="auto"/>
              <w:left w:val="single" w:sz="4" w:space="0" w:color="auto"/>
              <w:bottom w:val="single" w:sz="4" w:space="0" w:color="auto"/>
              <w:right w:val="single" w:sz="4" w:space="0" w:color="auto"/>
            </w:tcBorders>
          </w:tcPr>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lastRenderedPageBreak/>
              <w:t>Крем защитный в тубе, не менее 60 мл</w:t>
            </w:r>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21-01-31</w:t>
            </w:r>
          </w:p>
        </w:tc>
        <w:tc>
          <w:tcPr>
            <w:tcW w:w="4961" w:type="dxa"/>
            <w:tcBorders>
              <w:top w:val="single" w:sz="4" w:space="0" w:color="auto"/>
              <w:left w:val="single" w:sz="4" w:space="0" w:color="auto"/>
              <w:bottom w:val="single" w:sz="4" w:space="0" w:color="auto"/>
              <w:right w:val="single" w:sz="4" w:space="0" w:color="auto"/>
            </w:tcBorders>
            <w:vAlign w:val="center"/>
          </w:tcPr>
          <w:p w:rsidR="00B27872" w:rsidRPr="001B02D0" w:rsidRDefault="00B27872" w:rsidP="001B02D0">
            <w:pPr>
              <w:suppressAutoHyphens/>
              <w:autoSpaceDE w:val="0"/>
              <w:autoSpaceDN w:val="0"/>
              <w:adjustRightInd w:val="0"/>
              <w:spacing w:after="0" w:line="240" w:lineRule="auto"/>
              <w:ind w:firstLine="540"/>
              <w:jc w:val="both"/>
              <w:rPr>
                <w:rFonts w:ascii="Times New Roman" w:eastAsia="Calibri" w:hAnsi="Times New Roman" w:cs="Times New Roman"/>
                <w:kern w:val="2"/>
              </w:rPr>
            </w:pPr>
            <w:r w:rsidRPr="001B02D0">
              <w:rPr>
                <w:rFonts w:ascii="Times New Roman" w:eastAsia="Calibri" w:hAnsi="Times New Roman" w:cs="Times New Roman"/>
                <w:kern w:val="2"/>
              </w:rPr>
              <w:t xml:space="preserve">Крем защитный для ухода за кожей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xml:space="preserve"> -  профилактическое и заживляющее средство при раздражениях и мацерации кожи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Обладает водоотталкивающими свойствами. Индивидуальная упаковка. Форма выпуска – крем в тубах, объемом не менее 60 мл*.</w:t>
            </w:r>
          </w:p>
        </w:tc>
        <w:tc>
          <w:tcPr>
            <w:tcW w:w="992" w:type="dxa"/>
          </w:tcPr>
          <w:p w:rsidR="00B27872" w:rsidRPr="001B02D0" w:rsidRDefault="00B27872" w:rsidP="001B02D0">
            <w:pPr>
              <w:autoSpaceDE w:val="0"/>
              <w:autoSpaceDN w:val="0"/>
              <w:adjustRightInd w:val="0"/>
              <w:jc w:val="center"/>
              <w:rPr>
                <w:rFonts w:ascii="Times New Roman" w:eastAsia="Calibri" w:hAnsi="Times New Roman" w:cs="Times New Roman"/>
                <w:kern w:val="2"/>
              </w:rPr>
            </w:pPr>
            <w:r w:rsidRPr="001B02D0">
              <w:rPr>
                <w:rFonts w:ascii="Times New Roman" w:eastAsia="Calibri" w:hAnsi="Times New Roman" w:cs="Times New Roman"/>
                <w:kern w:val="2"/>
              </w:rPr>
              <w:t>1635</w:t>
            </w:r>
          </w:p>
        </w:tc>
      </w:tr>
      <w:tr w:rsidR="00B27872" w:rsidRPr="001B02D0" w:rsidTr="00B27872">
        <w:trPr>
          <w:trHeight w:val="274"/>
        </w:trPr>
        <w:tc>
          <w:tcPr>
            <w:tcW w:w="1668" w:type="dxa"/>
            <w:tcBorders>
              <w:top w:val="single" w:sz="4" w:space="0" w:color="auto"/>
              <w:left w:val="single" w:sz="4" w:space="0" w:color="auto"/>
              <w:bottom w:val="single" w:sz="4" w:space="0" w:color="auto"/>
              <w:right w:val="single" w:sz="4" w:space="0" w:color="auto"/>
            </w:tcBorders>
          </w:tcPr>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 xml:space="preserve">Очиститель для кожи во флаконе, не менее 180 мл </w:t>
            </w:r>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21-01-35</w:t>
            </w:r>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КТРУ</w:t>
            </w:r>
            <w:proofErr w:type="gramStart"/>
            <w:r w:rsidRPr="001B02D0">
              <w:rPr>
                <w:rFonts w:ascii="Times New Roman" w:eastAsia="Calibri" w:hAnsi="Times New Roman" w:cs="Times New Roman"/>
                <w:kern w:val="2"/>
                <w:vertAlign w:val="superscript"/>
              </w:rPr>
              <w:t>1</w:t>
            </w:r>
            <w:proofErr w:type="gramEnd"/>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 xml:space="preserve">32.50.13.190-00006910 </w:t>
            </w:r>
          </w:p>
        </w:tc>
        <w:tc>
          <w:tcPr>
            <w:tcW w:w="4961" w:type="dxa"/>
            <w:tcBorders>
              <w:top w:val="single" w:sz="4" w:space="0" w:color="auto"/>
              <w:left w:val="single" w:sz="4" w:space="0" w:color="auto"/>
              <w:bottom w:val="single" w:sz="4" w:space="0" w:color="auto"/>
              <w:right w:val="single" w:sz="4" w:space="0" w:color="auto"/>
            </w:tcBorders>
            <w:vAlign w:val="center"/>
          </w:tcPr>
          <w:p w:rsidR="00B27872" w:rsidRPr="001B02D0" w:rsidRDefault="00B27872" w:rsidP="001B02D0">
            <w:pPr>
              <w:suppressAutoHyphens/>
              <w:autoSpaceDE w:val="0"/>
              <w:autoSpaceDN w:val="0"/>
              <w:adjustRightInd w:val="0"/>
              <w:spacing w:after="0" w:line="240" w:lineRule="auto"/>
              <w:ind w:firstLine="540"/>
              <w:jc w:val="both"/>
              <w:rPr>
                <w:rFonts w:ascii="Times New Roman" w:eastAsia="Calibri" w:hAnsi="Times New Roman" w:cs="Times New Roman"/>
                <w:kern w:val="2"/>
              </w:rPr>
            </w:pPr>
            <w:r w:rsidRPr="001B02D0">
              <w:rPr>
                <w:rFonts w:ascii="Times New Roman" w:eastAsia="Calibri" w:hAnsi="Times New Roman" w:cs="Times New Roman"/>
                <w:kern w:val="2"/>
              </w:rPr>
              <w:t xml:space="preserve">Очиститель используется для обработки кожи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xml:space="preserve"> или фистулы, а также для обработки кожи, подверженной воздействию мочи или каловых масс, должен заменять мыло и воду, растворители и </w:t>
            </w:r>
            <w:proofErr w:type="gramStart"/>
            <w:r w:rsidRPr="001B02D0">
              <w:rPr>
                <w:rFonts w:ascii="Times New Roman" w:eastAsia="Calibri" w:hAnsi="Times New Roman" w:cs="Times New Roman"/>
                <w:kern w:val="2"/>
              </w:rPr>
              <w:t>другие</w:t>
            </w:r>
            <w:proofErr w:type="gramEnd"/>
            <w:r w:rsidRPr="001B02D0">
              <w:rPr>
                <w:rFonts w:ascii="Times New Roman" w:eastAsia="Calibri" w:hAnsi="Times New Roman" w:cs="Times New Roman"/>
                <w:kern w:val="2"/>
              </w:rPr>
              <w:t xml:space="preserve"> агрессивные или высушивающие кожу вещества, для безопасного удаления остатков </w:t>
            </w:r>
            <w:proofErr w:type="spellStart"/>
            <w:r w:rsidRPr="001B02D0">
              <w:rPr>
                <w:rFonts w:ascii="Times New Roman" w:eastAsia="Calibri" w:hAnsi="Times New Roman" w:cs="Times New Roman"/>
                <w:kern w:val="2"/>
              </w:rPr>
              <w:t>адгезива</w:t>
            </w:r>
            <w:proofErr w:type="spellEnd"/>
            <w:r w:rsidRPr="001B02D0">
              <w:rPr>
                <w:rFonts w:ascii="Times New Roman" w:eastAsia="Calibri" w:hAnsi="Times New Roman" w:cs="Times New Roman"/>
                <w:kern w:val="2"/>
              </w:rPr>
              <w:t>, паст, кремов, защитной пасты и пленки. Индивидуальная упаковка, флакон не менее 180 мл*.</w:t>
            </w:r>
          </w:p>
        </w:tc>
        <w:tc>
          <w:tcPr>
            <w:tcW w:w="992" w:type="dxa"/>
          </w:tcPr>
          <w:p w:rsidR="00B27872" w:rsidRPr="001B02D0" w:rsidRDefault="00B27872" w:rsidP="001B02D0">
            <w:pPr>
              <w:autoSpaceDE w:val="0"/>
              <w:autoSpaceDN w:val="0"/>
              <w:adjustRightInd w:val="0"/>
              <w:jc w:val="center"/>
              <w:rPr>
                <w:rFonts w:ascii="Times New Roman" w:eastAsia="Calibri" w:hAnsi="Times New Roman" w:cs="Times New Roman"/>
                <w:kern w:val="2"/>
              </w:rPr>
            </w:pPr>
            <w:r w:rsidRPr="001B02D0">
              <w:rPr>
                <w:rFonts w:ascii="Times New Roman" w:eastAsia="Calibri" w:hAnsi="Times New Roman" w:cs="Times New Roman"/>
                <w:kern w:val="2"/>
              </w:rPr>
              <w:t>1300</w:t>
            </w:r>
          </w:p>
        </w:tc>
      </w:tr>
      <w:tr w:rsidR="00B27872" w:rsidRPr="001B02D0" w:rsidTr="00B27872">
        <w:trPr>
          <w:trHeight w:val="274"/>
        </w:trPr>
        <w:tc>
          <w:tcPr>
            <w:tcW w:w="1668" w:type="dxa"/>
            <w:tcBorders>
              <w:top w:val="single" w:sz="4" w:space="0" w:color="auto"/>
              <w:left w:val="single" w:sz="4" w:space="0" w:color="auto"/>
              <w:bottom w:val="single" w:sz="4" w:space="0" w:color="auto"/>
              <w:right w:val="single" w:sz="4" w:space="0" w:color="auto"/>
            </w:tcBorders>
          </w:tcPr>
          <w:p w:rsidR="00B27872" w:rsidRPr="001B02D0" w:rsidRDefault="00B27872" w:rsidP="001B02D0">
            <w:pPr>
              <w:jc w:val="center"/>
              <w:rPr>
                <w:rFonts w:ascii="Times New Roman" w:eastAsia="Calibri" w:hAnsi="Times New Roman" w:cs="Times New Roman"/>
                <w:kern w:val="2"/>
              </w:rPr>
            </w:pPr>
            <w:proofErr w:type="gramStart"/>
            <w:r w:rsidRPr="001B02D0">
              <w:rPr>
                <w:rFonts w:ascii="Times New Roman" w:eastAsia="Calibri" w:hAnsi="Times New Roman" w:cs="Times New Roman"/>
                <w:kern w:val="2"/>
              </w:rPr>
              <w:t>Паста-герметик</w:t>
            </w:r>
            <w:proofErr w:type="gramEnd"/>
            <w:r w:rsidRPr="001B02D0">
              <w:rPr>
                <w:rFonts w:ascii="Times New Roman" w:eastAsia="Calibri" w:hAnsi="Times New Roman" w:cs="Times New Roman"/>
                <w:kern w:val="2"/>
              </w:rPr>
              <w:t xml:space="preserve"> для защиты и выравнивания кожи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xml:space="preserve"> в полосках, не менее 60 г</w:t>
            </w:r>
          </w:p>
          <w:p w:rsidR="00B27872" w:rsidRPr="001B02D0" w:rsidRDefault="00B27872" w:rsidP="001B02D0">
            <w:pPr>
              <w:jc w:val="center"/>
              <w:rPr>
                <w:rFonts w:ascii="Times New Roman" w:eastAsia="Calibri" w:hAnsi="Times New Roman" w:cs="Times New Roman"/>
                <w:kern w:val="2"/>
              </w:rPr>
            </w:pPr>
            <w:r w:rsidRPr="001B02D0">
              <w:rPr>
                <w:rFonts w:ascii="Times New Roman" w:eastAsia="Calibri" w:hAnsi="Times New Roman" w:cs="Times New Roman"/>
                <w:kern w:val="2"/>
              </w:rPr>
              <w:t>21-01-30</w:t>
            </w:r>
          </w:p>
        </w:tc>
        <w:tc>
          <w:tcPr>
            <w:tcW w:w="4961" w:type="dxa"/>
            <w:tcBorders>
              <w:top w:val="single" w:sz="4" w:space="0" w:color="auto"/>
              <w:left w:val="single" w:sz="4" w:space="0" w:color="auto"/>
              <w:bottom w:val="single" w:sz="4" w:space="0" w:color="auto"/>
              <w:right w:val="single" w:sz="4" w:space="0" w:color="auto"/>
            </w:tcBorders>
            <w:vAlign w:val="center"/>
          </w:tcPr>
          <w:p w:rsidR="00B27872" w:rsidRPr="001B02D0" w:rsidRDefault="00B27872" w:rsidP="001B02D0">
            <w:pPr>
              <w:keepNext/>
              <w:suppressAutoHyphens/>
              <w:overflowPunct w:val="0"/>
              <w:autoSpaceDE w:val="0"/>
              <w:spacing w:after="0" w:line="100" w:lineRule="atLeast"/>
              <w:jc w:val="both"/>
              <w:textAlignment w:val="baseline"/>
              <w:rPr>
                <w:rFonts w:ascii="Times New Roman" w:eastAsia="Calibri" w:hAnsi="Times New Roman" w:cs="Times New Roman"/>
                <w:kern w:val="2"/>
              </w:rPr>
            </w:pPr>
            <w:r w:rsidRPr="001B02D0">
              <w:rPr>
                <w:rFonts w:ascii="Times New Roman" w:eastAsia="Calibri" w:hAnsi="Times New Roman" w:cs="Times New Roman"/>
                <w:kern w:val="2"/>
              </w:rPr>
              <w:t xml:space="preserve">Паста в полосках для защиты кожи, герметизации калоприемника, выравнивая шрамов и складок на коже вокруг </w:t>
            </w:r>
            <w:proofErr w:type="spellStart"/>
            <w:r w:rsidRPr="001B02D0">
              <w:rPr>
                <w:rFonts w:ascii="Times New Roman" w:eastAsia="Calibri" w:hAnsi="Times New Roman" w:cs="Times New Roman"/>
                <w:kern w:val="2"/>
              </w:rPr>
              <w:t>стомы</w:t>
            </w:r>
            <w:proofErr w:type="spellEnd"/>
            <w:r w:rsidRPr="001B02D0">
              <w:rPr>
                <w:rFonts w:ascii="Times New Roman" w:eastAsia="Calibri" w:hAnsi="Times New Roman" w:cs="Times New Roman"/>
                <w:kern w:val="2"/>
              </w:rPr>
              <w:t>, 1 штука.</w:t>
            </w:r>
          </w:p>
          <w:p w:rsidR="00B27872" w:rsidRPr="001B02D0" w:rsidRDefault="00B27872" w:rsidP="001B02D0">
            <w:pPr>
              <w:suppressAutoHyphens/>
              <w:autoSpaceDE w:val="0"/>
              <w:autoSpaceDN w:val="0"/>
              <w:adjustRightInd w:val="0"/>
              <w:spacing w:after="0" w:line="240" w:lineRule="auto"/>
              <w:ind w:firstLine="540"/>
              <w:jc w:val="both"/>
              <w:rPr>
                <w:rFonts w:ascii="Times New Roman" w:eastAsia="Calibri" w:hAnsi="Times New Roman" w:cs="Times New Roman"/>
                <w:kern w:val="2"/>
              </w:rPr>
            </w:pPr>
          </w:p>
        </w:tc>
        <w:tc>
          <w:tcPr>
            <w:tcW w:w="992" w:type="dxa"/>
          </w:tcPr>
          <w:p w:rsidR="00B27872" w:rsidRPr="001B02D0" w:rsidRDefault="00B27872" w:rsidP="001B02D0">
            <w:pPr>
              <w:autoSpaceDE w:val="0"/>
              <w:autoSpaceDN w:val="0"/>
              <w:adjustRightInd w:val="0"/>
              <w:jc w:val="center"/>
              <w:rPr>
                <w:rFonts w:ascii="Times New Roman" w:eastAsia="Calibri" w:hAnsi="Times New Roman" w:cs="Times New Roman"/>
                <w:kern w:val="2"/>
              </w:rPr>
            </w:pPr>
            <w:r w:rsidRPr="001B02D0">
              <w:rPr>
                <w:rFonts w:ascii="Times New Roman" w:eastAsia="Calibri" w:hAnsi="Times New Roman" w:cs="Times New Roman"/>
                <w:kern w:val="2"/>
              </w:rPr>
              <w:t>840</w:t>
            </w:r>
          </w:p>
        </w:tc>
      </w:tr>
      <w:tr w:rsidR="00B27872" w:rsidRPr="001B02D0" w:rsidTr="00B27872">
        <w:trPr>
          <w:trHeight w:val="357"/>
        </w:trPr>
        <w:tc>
          <w:tcPr>
            <w:tcW w:w="1668" w:type="dxa"/>
            <w:tcBorders>
              <w:top w:val="single" w:sz="4" w:space="0" w:color="auto"/>
              <w:left w:val="single" w:sz="4" w:space="0" w:color="auto"/>
              <w:bottom w:val="single" w:sz="4" w:space="0" w:color="auto"/>
              <w:right w:val="single" w:sz="4" w:space="0" w:color="auto"/>
            </w:tcBorders>
          </w:tcPr>
          <w:p w:rsidR="00B27872" w:rsidRPr="001B02D0" w:rsidRDefault="00B27872" w:rsidP="001B02D0">
            <w:pPr>
              <w:autoSpaceDE w:val="0"/>
              <w:autoSpaceDN w:val="0"/>
              <w:adjustRightInd w:val="0"/>
              <w:spacing w:after="0" w:line="240" w:lineRule="auto"/>
              <w:jc w:val="center"/>
              <w:rPr>
                <w:rFonts w:ascii="Times New Roman" w:eastAsia="Calibri" w:hAnsi="Times New Roman" w:cs="Times New Roman"/>
                <w:kern w:val="2"/>
              </w:rPr>
            </w:pPr>
          </w:p>
        </w:tc>
        <w:tc>
          <w:tcPr>
            <w:tcW w:w="4961" w:type="dxa"/>
            <w:tcBorders>
              <w:top w:val="single" w:sz="4" w:space="0" w:color="auto"/>
              <w:left w:val="single" w:sz="4" w:space="0" w:color="auto"/>
              <w:bottom w:val="single" w:sz="4" w:space="0" w:color="auto"/>
              <w:right w:val="single" w:sz="4" w:space="0" w:color="auto"/>
            </w:tcBorders>
            <w:vAlign w:val="center"/>
          </w:tcPr>
          <w:p w:rsidR="00B27872" w:rsidRPr="001B02D0" w:rsidRDefault="00B27872" w:rsidP="001B02D0">
            <w:pPr>
              <w:autoSpaceDE w:val="0"/>
              <w:autoSpaceDN w:val="0"/>
              <w:adjustRightInd w:val="0"/>
              <w:spacing w:after="0" w:line="240" w:lineRule="auto"/>
              <w:jc w:val="center"/>
              <w:rPr>
                <w:rFonts w:ascii="Times New Roman" w:eastAsia="Calibri" w:hAnsi="Times New Roman" w:cs="Times New Roman"/>
                <w:kern w:val="2"/>
              </w:rPr>
            </w:pPr>
          </w:p>
        </w:tc>
        <w:tc>
          <w:tcPr>
            <w:tcW w:w="992" w:type="dxa"/>
          </w:tcPr>
          <w:p w:rsidR="00B27872" w:rsidRPr="001B02D0" w:rsidRDefault="00B27872" w:rsidP="001B02D0">
            <w:pPr>
              <w:keepNext/>
              <w:tabs>
                <w:tab w:val="left" w:pos="708"/>
              </w:tabs>
              <w:spacing w:after="0" w:line="240" w:lineRule="auto"/>
              <w:jc w:val="center"/>
              <w:rPr>
                <w:rFonts w:ascii="Times New Roman" w:eastAsia="Calibri" w:hAnsi="Times New Roman" w:cs="Times New Roman"/>
                <w:kern w:val="2"/>
              </w:rPr>
            </w:pPr>
            <w:r w:rsidRPr="001B02D0">
              <w:rPr>
                <w:rFonts w:ascii="Times New Roman" w:eastAsia="Calibri" w:hAnsi="Times New Roman" w:cs="Times New Roman"/>
                <w:kern w:val="2"/>
              </w:rPr>
              <w:t>5 175</w:t>
            </w:r>
          </w:p>
        </w:tc>
      </w:tr>
    </w:tbl>
    <w:p w:rsidR="001B02D0" w:rsidRPr="001B02D0" w:rsidRDefault="001B02D0" w:rsidP="001B02D0">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1B02D0" w:rsidRPr="001B02D0" w:rsidRDefault="001B02D0" w:rsidP="001B02D0">
      <w:pPr>
        <w:widowControl w:val="0"/>
        <w:suppressAutoHyphens/>
        <w:spacing w:after="0" w:line="240" w:lineRule="auto"/>
        <w:ind w:firstLine="567"/>
        <w:jc w:val="both"/>
        <w:rPr>
          <w:rFonts w:ascii="Times New Roman" w:eastAsia="Calibri" w:hAnsi="Times New Roman" w:cs="Times New Roman"/>
          <w:sz w:val="20"/>
          <w:szCs w:val="20"/>
          <w:shd w:val="clear" w:color="auto" w:fill="FFFFFF"/>
        </w:rPr>
      </w:pPr>
      <w:r w:rsidRPr="001B02D0">
        <w:rPr>
          <w:rFonts w:ascii="Times New Roman" w:eastAsia="Calibri" w:hAnsi="Times New Roman" w:cs="Times New Roman"/>
          <w:sz w:val="20"/>
          <w:szCs w:val="20"/>
          <w:shd w:val="clear" w:color="auto" w:fill="FFFFFF"/>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1B02D0" w:rsidRPr="001B02D0" w:rsidRDefault="001B02D0" w:rsidP="001B02D0">
      <w:pPr>
        <w:widowControl w:val="0"/>
        <w:suppressAutoHyphens/>
        <w:spacing w:after="0" w:line="240" w:lineRule="auto"/>
        <w:ind w:firstLine="567"/>
        <w:jc w:val="both"/>
        <w:rPr>
          <w:rFonts w:ascii="Times New Roman" w:eastAsia="Calibri" w:hAnsi="Times New Roman" w:cs="Times New Roman"/>
          <w:b/>
          <w:kern w:val="2"/>
          <w:sz w:val="20"/>
          <w:szCs w:val="20"/>
          <w:lang w:eastAsia="ru-RU"/>
        </w:rPr>
      </w:pPr>
      <w:r w:rsidRPr="001B02D0">
        <w:rPr>
          <w:rFonts w:ascii="Times New Roman" w:eastAsia="Calibri" w:hAnsi="Times New Roman" w:cs="Times New Roman"/>
          <w:b/>
          <w:kern w:val="2"/>
          <w:sz w:val="20"/>
          <w:szCs w:val="20"/>
          <w:lang w:eastAsia="ru-RU"/>
        </w:rPr>
        <w:t>Обязательные требования к организации и режиму работы пунктов выдачи:</w:t>
      </w:r>
    </w:p>
    <w:p w:rsidR="001B02D0" w:rsidRPr="001B02D0" w:rsidRDefault="001B02D0" w:rsidP="001B02D0">
      <w:pPr>
        <w:widowControl w:val="0"/>
        <w:spacing w:after="0" w:line="240" w:lineRule="auto"/>
        <w:ind w:firstLine="426"/>
        <w:jc w:val="both"/>
        <w:rPr>
          <w:rFonts w:ascii="Times New Roman" w:eastAsia="Calibri" w:hAnsi="Times New Roman" w:cs="Times New Roman"/>
          <w:kern w:val="2"/>
          <w:sz w:val="20"/>
          <w:szCs w:val="20"/>
          <w:lang w:eastAsia="ru-RU"/>
        </w:rPr>
      </w:pPr>
      <w:r w:rsidRPr="001B02D0">
        <w:rPr>
          <w:rFonts w:ascii="Times New Roman" w:eastAsia="Calibri" w:hAnsi="Times New Roman" w:cs="Times New Roman"/>
          <w:kern w:val="2"/>
          <w:sz w:val="20"/>
          <w:szCs w:val="20"/>
          <w:lang w:eastAsia="ru-RU"/>
        </w:rPr>
        <w:t xml:space="preserve">Поставщик должен организовать в день, следующий за днем заключения Контракта, пункт выдачи в городе Сыктывкаре </w:t>
      </w:r>
      <w:r w:rsidRPr="001B02D0">
        <w:rPr>
          <w:rFonts w:ascii="Times New Roman" w:eastAsia="Calibri" w:hAnsi="Times New Roman" w:cs="Times New Roman"/>
          <w:kern w:val="2"/>
          <w:sz w:val="20"/>
          <w:szCs w:val="20"/>
        </w:rPr>
        <w:t xml:space="preserve">и </w:t>
      </w:r>
      <w:r w:rsidRPr="001B02D0">
        <w:rPr>
          <w:rFonts w:ascii="Times New Roman" w:eastAsia="Calibri" w:hAnsi="Times New Roman" w:cs="Times New Roman"/>
          <w:kern w:val="2"/>
          <w:sz w:val="20"/>
          <w:szCs w:val="20"/>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1B02D0" w:rsidRPr="001B02D0" w:rsidRDefault="001B02D0" w:rsidP="001B02D0">
      <w:pPr>
        <w:widowControl w:val="0"/>
        <w:spacing w:after="0" w:line="240" w:lineRule="auto"/>
        <w:ind w:firstLine="426"/>
        <w:jc w:val="both"/>
        <w:rPr>
          <w:rFonts w:ascii="Times New Roman" w:eastAsia="Calibri" w:hAnsi="Times New Roman" w:cs="Times New Roman"/>
          <w:kern w:val="2"/>
          <w:sz w:val="20"/>
          <w:szCs w:val="20"/>
          <w:lang w:eastAsia="ru-RU"/>
        </w:rPr>
      </w:pPr>
      <w:r w:rsidRPr="001B02D0">
        <w:rPr>
          <w:rFonts w:ascii="Times New Roman" w:eastAsia="Calibri" w:hAnsi="Times New Roman" w:cs="Times New Roman"/>
          <w:kern w:val="2"/>
          <w:sz w:val="20"/>
          <w:szCs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1B02D0" w:rsidRPr="001B02D0" w:rsidRDefault="001B02D0" w:rsidP="001B02D0">
      <w:pPr>
        <w:widowControl w:val="0"/>
        <w:autoSpaceDE w:val="0"/>
        <w:spacing w:after="0" w:line="240" w:lineRule="auto"/>
        <w:ind w:firstLine="426"/>
        <w:jc w:val="both"/>
        <w:rPr>
          <w:rFonts w:ascii="Times New Roman" w:eastAsia="Calibri" w:hAnsi="Times New Roman" w:cs="Times New Roman"/>
          <w:kern w:val="2"/>
          <w:sz w:val="20"/>
          <w:szCs w:val="20"/>
          <w:lang w:eastAsia="ru-RU"/>
        </w:rPr>
      </w:pPr>
      <w:r w:rsidRPr="001B02D0">
        <w:rPr>
          <w:rFonts w:ascii="Times New Roman" w:eastAsia="Calibri" w:hAnsi="Times New Roman" w:cs="Times New Roman"/>
          <w:kern w:val="2"/>
          <w:sz w:val="20"/>
          <w:szCs w:val="20"/>
          <w:lang w:eastAsia="ru-RU"/>
        </w:rPr>
        <w:t xml:space="preserve"> Поставщик не позднее одного рабочего дня </w:t>
      </w:r>
      <w:proofErr w:type="gramStart"/>
      <w:r w:rsidRPr="001B02D0">
        <w:rPr>
          <w:rFonts w:ascii="Times New Roman" w:eastAsia="Calibri" w:hAnsi="Times New Roman" w:cs="Times New Roman"/>
          <w:kern w:val="2"/>
          <w:sz w:val="20"/>
          <w:szCs w:val="20"/>
          <w:lang w:eastAsia="ru-RU"/>
        </w:rPr>
        <w:t>с даты организации</w:t>
      </w:r>
      <w:proofErr w:type="gramEnd"/>
      <w:r w:rsidRPr="001B02D0">
        <w:rPr>
          <w:rFonts w:ascii="Times New Roman" w:eastAsia="Calibri" w:hAnsi="Times New Roman" w:cs="Times New Roman"/>
          <w:kern w:val="2"/>
          <w:sz w:val="20"/>
          <w:szCs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1B02D0" w:rsidRPr="001B02D0" w:rsidRDefault="001B02D0" w:rsidP="001B02D0">
      <w:pPr>
        <w:widowControl w:val="0"/>
        <w:suppressAutoHyphens/>
        <w:autoSpaceDE w:val="0"/>
        <w:spacing w:after="0" w:line="240" w:lineRule="auto"/>
        <w:ind w:firstLine="567"/>
        <w:jc w:val="both"/>
        <w:rPr>
          <w:rFonts w:ascii="Times New Roman" w:eastAsia="Calibri" w:hAnsi="Times New Roman" w:cs="Times New Roman"/>
          <w:kern w:val="2"/>
          <w:sz w:val="18"/>
          <w:szCs w:val="18"/>
          <w:lang w:eastAsia="ru-RU"/>
        </w:rPr>
      </w:pPr>
      <w:proofErr w:type="gramStart"/>
      <w:r w:rsidRPr="001B02D0">
        <w:rPr>
          <w:rFonts w:ascii="Times New Roman" w:eastAsia="Calibri" w:hAnsi="Times New Roman" w:cs="Tahoma"/>
          <w:color w:val="000000"/>
          <w:sz w:val="18"/>
          <w:szCs w:val="18"/>
          <w:vertAlign w:val="superscript"/>
        </w:rPr>
        <w:t>1</w:t>
      </w:r>
      <w:r w:rsidRPr="001B02D0">
        <w:rPr>
          <w:rFonts w:ascii="Times New Roman" w:eastAsia="Calibri" w:hAnsi="Times New Roman" w:cs="Tahoma"/>
          <w:color w:val="000000"/>
          <w:sz w:val="18"/>
          <w:szCs w:val="18"/>
        </w:rPr>
        <w:t>В соответствии с Постановлением Правительства РФ от 08.02.2017 №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w:t>
      </w:r>
      <w:proofErr w:type="gramEnd"/>
      <w:r w:rsidRPr="001B02D0">
        <w:rPr>
          <w:rFonts w:ascii="Times New Roman" w:eastAsia="Calibri" w:hAnsi="Times New Roman" w:cs="Tahoma"/>
          <w:color w:val="000000"/>
          <w:sz w:val="18"/>
          <w:szCs w:val="18"/>
        </w:rPr>
        <w:t xml:space="preserve"> обеспечения государственных и муниципальных нужд</w:t>
      </w:r>
      <w:r>
        <w:rPr>
          <w:rFonts w:ascii="Times New Roman" w:eastAsia="Calibri" w:hAnsi="Times New Roman" w:cs="Tahoma"/>
          <w:color w:val="000000"/>
          <w:sz w:val="18"/>
          <w:szCs w:val="18"/>
        </w:rPr>
        <w:t>.</w:t>
      </w:r>
    </w:p>
    <w:p w:rsidR="003D0DE5" w:rsidRDefault="003D0DE5" w:rsidP="000B75D6">
      <w:pPr>
        <w:keepNext/>
        <w:tabs>
          <w:tab w:val="left" w:pos="8160"/>
        </w:tabs>
        <w:suppressAutoHyphens/>
        <w:overflowPunct w:val="0"/>
        <w:autoSpaceDE w:val="0"/>
        <w:spacing w:after="0" w:line="240" w:lineRule="auto"/>
        <w:ind w:firstLine="480"/>
        <w:jc w:val="both"/>
        <w:textAlignment w:val="baseline"/>
      </w:pPr>
    </w:p>
    <w:sectPr w:rsidR="003D0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AD"/>
    <w:rsid w:val="000A6809"/>
    <w:rsid w:val="000B75D6"/>
    <w:rsid w:val="001B02D0"/>
    <w:rsid w:val="00253650"/>
    <w:rsid w:val="002C1834"/>
    <w:rsid w:val="003D0DE5"/>
    <w:rsid w:val="00507B52"/>
    <w:rsid w:val="00714E32"/>
    <w:rsid w:val="007C7BE2"/>
    <w:rsid w:val="00AE70E7"/>
    <w:rsid w:val="00B27872"/>
    <w:rsid w:val="00C16FC7"/>
    <w:rsid w:val="00C94759"/>
    <w:rsid w:val="00DD1157"/>
    <w:rsid w:val="00E3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7788">
      <w:bodyDiv w:val="1"/>
      <w:marLeft w:val="0"/>
      <w:marRight w:val="0"/>
      <w:marTop w:val="0"/>
      <w:marBottom w:val="0"/>
      <w:divBdr>
        <w:top w:val="none" w:sz="0" w:space="0" w:color="auto"/>
        <w:left w:val="none" w:sz="0" w:space="0" w:color="auto"/>
        <w:bottom w:val="none" w:sz="0" w:space="0" w:color="auto"/>
        <w:right w:val="none" w:sz="0" w:space="0" w:color="auto"/>
      </w:divBdr>
    </w:div>
    <w:div w:id="945111497">
      <w:bodyDiv w:val="1"/>
      <w:marLeft w:val="0"/>
      <w:marRight w:val="0"/>
      <w:marTop w:val="0"/>
      <w:marBottom w:val="0"/>
      <w:divBdr>
        <w:top w:val="none" w:sz="0" w:space="0" w:color="auto"/>
        <w:left w:val="none" w:sz="0" w:space="0" w:color="auto"/>
        <w:bottom w:val="none" w:sz="0" w:space="0" w:color="auto"/>
        <w:right w:val="none" w:sz="0" w:space="0" w:color="auto"/>
      </w:divBdr>
    </w:div>
    <w:div w:id="20670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Мишарина Юлия Юрьевна</dc:creator>
  <cp:keywords/>
  <dc:description/>
  <cp:lastModifiedBy>Мишарина Юлия Юрьевна</cp:lastModifiedBy>
  <cp:revision>27</cp:revision>
  <dcterms:created xsi:type="dcterms:W3CDTF">2023-03-07T11:12:00Z</dcterms:created>
  <dcterms:modified xsi:type="dcterms:W3CDTF">2023-05-22T11:21:00Z</dcterms:modified>
</cp:coreProperties>
</file>