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65" w:rsidRPr="006B5AE8" w:rsidRDefault="006B5AE8" w:rsidP="006B5AE8">
      <w:pPr>
        <w:jc w:val="right"/>
        <w:rPr>
          <w:color w:val="000000"/>
        </w:rPr>
      </w:pPr>
      <w:r w:rsidRPr="006B5AE8">
        <w:rPr>
          <w:color w:val="000000"/>
        </w:rPr>
        <w:t>Приложение 1 к извещению</w:t>
      </w:r>
    </w:p>
    <w:p w:rsidR="006B5AE8" w:rsidRPr="006B5AE8" w:rsidRDefault="006B5AE8" w:rsidP="006B5AE8">
      <w:pPr>
        <w:jc w:val="right"/>
        <w:rPr>
          <w:color w:val="000000"/>
        </w:rPr>
      </w:pPr>
      <w:r w:rsidRPr="006B5AE8">
        <w:rPr>
          <w:color w:val="000000"/>
        </w:rPr>
        <w:t>об осуществлении закупки</w:t>
      </w:r>
    </w:p>
    <w:p w:rsidR="006B5AE8" w:rsidRDefault="006B5AE8" w:rsidP="00A11D65">
      <w:pPr>
        <w:jc w:val="center"/>
        <w:rPr>
          <w:b/>
          <w:color w:val="000000"/>
        </w:rPr>
      </w:pPr>
    </w:p>
    <w:p w:rsidR="006B5AE8" w:rsidRDefault="006B5AE8" w:rsidP="00A11D65">
      <w:pPr>
        <w:jc w:val="center"/>
        <w:rPr>
          <w:b/>
          <w:color w:val="000000"/>
        </w:rPr>
      </w:pPr>
    </w:p>
    <w:p w:rsidR="006B5AE8" w:rsidRPr="006B5AE8" w:rsidRDefault="006B5AE8" w:rsidP="00A11D65">
      <w:pPr>
        <w:jc w:val="center"/>
        <w:rPr>
          <w:b/>
          <w:color w:val="000000"/>
        </w:rPr>
      </w:pPr>
      <w:r w:rsidRPr="006B5AE8">
        <w:rPr>
          <w:b/>
          <w:color w:val="000000"/>
        </w:rPr>
        <w:t>Описание объекта закупки</w:t>
      </w:r>
    </w:p>
    <w:p w:rsidR="006B5AE8" w:rsidRPr="00AE2A3C" w:rsidRDefault="006B5AE8" w:rsidP="00A11D65">
      <w:pPr>
        <w:jc w:val="center"/>
        <w:rPr>
          <w:b/>
          <w:color w:val="000000"/>
          <w:sz w:val="20"/>
          <w:szCs w:val="20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603"/>
        <w:gridCol w:w="981"/>
        <w:gridCol w:w="4787"/>
        <w:gridCol w:w="928"/>
      </w:tblGrid>
      <w:tr w:rsidR="00EE76B0" w:rsidRPr="002E1425" w:rsidTr="00EE76B0">
        <w:trPr>
          <w:trHeight w:val="1202"/>
        </w:trPr>
        <w:tc>
          <w:tcPr>
            <w:tcW w:w="600" w:type="pct"/>
          </w:tcPr>
          <w:p w:rsidR="00EE76B0" w:rsidRPr="00A11D65" w:rsidRDefault="00EE76B0" w:rsidP="00A11D65">
            <w:pPr>
              <w:pStyle w:val="caaieiaie11"/>
              <w:keepNext w:val="0"/>
              <w:suppressAutoHyphens w:val="0"/>
              <w:snapToGrid w:val="0"/>
              <w:rPr>
                <w:rFonts w:ascii="Times New Roman" w:hAnsi="Times New Roman"/>
                <w:szCs w:val="20"/>
              </w:rPr>
            </w:pPr>
            <w:r w:rsidRPr="00A11D65">
              <w:rPr>
                <w:rFonts w:ascii="Times New Roman" w:hAnsi="Times New Roman"/>
                <w:szCs w:val="20"/>
              </w:rPr>
              <w:t>Наименование по КТРУ</w:t>
            </w:r>
          </w:p>
        </w:tc>
        <w:tc>
          <w:tcPr>
            <w:tcW w:w="850" w:type="pct"/>
            <w:shd w:val="clear" w:color="auto" w:fill="auto"/>
          </w:tcPr>
          <w:p w:rsidR="00EE76B0" w:rsidRPr="00A11D65" w:rsidRDefault="00EE76B0" w:rsidP="00A11D65">
            <w:pPr>
              <w:pStyle w:val="caaieiaie11"/>
              <w:keepNext w:val="0"/>
              <w:suppressAutoHyphens w:val="0"/>
              <w:snapToGrid w:val="0"/>
              <w:rPr>
                <w:rFonts w:ascii="Times New Roman" w:hAnsi="Times New Roman"/>
                <w:szCs w:val="20"/>
              </w:rPr>
            </w:pPr>
            <w:r w:rsidRPr="00A11D65">
              <w:rPr>
                <w:rFonts w:ascii="Times New Roman" w:hAnsi="Times New Roman"/>
                <w:szCs w:val="20"/>
              </w:rPr>
              <w:t xml:space="preserve">Наименование </w:t>
            </w:r>
          </w:p>
          <w:p w:rsidR="00EE76B0" w:rsidRPr="00A11D65" w:rsidRDefault="00EE76B0" w:rsidP="00A11D65">
            <w:pPr>
              <w:pStyle w:val="caaieiaie11"/>
              <w:suppressAutoHyphens w:val="0"/>
              <w:snapToGrid w:val="0"/>
              <w:rPr>
                <w:rFonts w:ascii="Times New Roman" w:hAnsi="Times New Roman"/>
                <w:szCs w:val="20"/>
              </w:rPr>
            </w:pPr>
            <w:r w:rsidRPr="00A11D65">
              <w:rPr>
                <w:rFonts w:ascii="Times New Roman" w:hAnsi="Times New Roman"/>
                <w:szCs w:val="20"/>
              </w:rPr>
              <w:t>изделия</w:t>
            </w:r>
          </w:p>
          <w:p w:rsidR="00EE76B0" w:rsidRPr="00A11D65" w:rsidRDefault="00EE76B0" w:rsidP="00A1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EE76B0" w:rsidRPr="00A11D65" w:rsidRDefault="00EE76B0" w:rsidP="00A11D65">
            <w:pPr>
              <w:jc w:val="center"/>
              <w:rPr>
                <w:color w:val="000000"/>
                <w:sz w:val="20"/>
                <w:szCs w:val="20"/>
              </w:rPr>
            </w:pPr>
            <w:r w:rsidRPr="00A11D65">
              <w:rPr>
                <w:color w:val="000000"/>
                <w:sz w:val="20"/>
                <w:szCs w:val="20"/>
              </w:rPr>
              <w:t>Код по КОЗ</w:t>
            </w:r>
          </w:p>
        </w:tc>
        <w:tc>
          <w:tcPr>
            <w:tcW w:w="2537" w:type="pct"/>
            <w:shd w:val="clear" w:color="auto" w:fill="auto"/>
          </w:tcPr>
          <w:p w:rsidR="00EE76B0" w:rsidRPr="00A11D65" w:rsidRDefault="00EE76B0" w:rsidP="00A11D65">
            <w:pPr>
              <w:snapToGrid w:val="0"/>
              <w:jc w:val="center"/>
              <w:rPr>
                <w:sz w:val="20"/>
                <w:szCs w:val="20"/>
              </w:rPr>
            </w:pPr>
            <w:r w:rsidRPr="00A11D65">
              <w:rPr>
                <w:sz w:val="20"/>
                <w:szCs w:val="20"/>
              </w:rPr>
              <w:t>Описание изделия</w:t>
            </w:r>
          </w:p>
        </w:tc>
        <w:tc>
          <w:tcPr>
            <w:tcW w:w="492" w:type="pct"/>
          </w:tcPr>
          <w:p w:rsidR="00EE76B0" w:rsidRPr="00A11D65" w:rsidRDefault="00EE76B0" w:rsidP="00A11D65">
            <w:pPr>
              <w:snapToGrid w:val="0"/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A11D65">
              <w:rPr>
                <w:color w:val="000000"/>
                <w:sz w:val="20"/>
                <w:szCs w:val="20"/>
              </w:rPr>
              <w:t xml:space="preserve">Кол-во штуки, </w:t>
            </w:r>
          </w:p>
        </w:tc>
      </w:tr>
      <w:tr w:rsidR="00EE76B0" w:rsidRPr="002E1425" w:rsidTr="00EE76B0">
        <w:trPr>
          <w:trHeight w:val="73"/>
        </w:trPr>
        <w:tc>
          <w:tcPr>
            <w:tcW w:w="600" w:type="pct"/>
          </w:tcPr>
          <w:p w:rsidR="00EE76B0" w:rsidRPr="00A11D65" w:rsidRDefault="00F616BC" w:rsidP="00A11D65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shd w:val="clear" w:color="auto" w:fill="auto"/>
          </w:tcPr>
          <w:p w:rsidR="00EE76B0" w:rsidRPr="00A11D65" w:rsidRDefault="00F616BC" w:rsidP="00A11D65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0" w:type="pct"/>
            <w:vAlign w:val="center"/>
          </w:tcPr>
          <w:p w:rsidR="00EE76B0" w:rsidRPr="00A11D65" w:rsidRDefault="00F616BC" w:rsidP="00A11D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37" w:type="pct"/>
            <w:shd w:val="clear" w:color="auto" w:fill="auto"/>
          </w:tcPr>
          <w:p w:rsidR="00EE76B0" w:rsidRPr="00A11D65" w:rsidRDefault="00F616BC" w:rsidP="00A11D65">
            <w:pPr>
              <w:keepNext/>
              <w:shd w:val="clear" w:color="auto" w:fill="FFFFFF"/>
              <w:snapToGrid w:val="0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2" w:type="pct"/>
          </w:tcPr>
          <w:p w:rsidR="00EE76B0" w:rsidRPr="00A11D65" w:rsidRDefault="00F616BC" w:rsidP="00A11D65">
            <w:pPr>
              <w:keepNext/>
              <w:shd w:val="clear" w:color="auto" w:fill="FFFFFF"/>
              <w:snapToGrid w:val="0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E76B0" w:rsidRPr="002E1425" w:rsidTr="00EE76B0">
        <w:trPr>
          <w:trHeight w:val="4968"/>
        </w:trPr>
        <w:tc>
          <w:tcPr>
            <w:tcW w:w="600" w:type="pct"/>
          </w:tcPr>
          <w:p w:rsidR="00EE76B0" w:rsidRPr="00A11D65" w:rsidRDefault="00EE76B0" w:rsidP="00A11D65">
            <w:pPr>
              <w:jc w:val="both"/>
              <w:rPr>
                <w:color w:val="000000"/>
                <w:sz w:val="20"/>
                <w:szCs w:val="20"/>
              </w:rPr>
            </w:pPr>
            <w:r w:rsidRPr="00A11D65">
              <w:rPr>
                <w:color w:val="000000"/>
                <w:sz w:val="20"/>
                <w:szCs w:val="20"/>
              </w:rPr>
              <w:t>Ортопедические брюки</w:t>
            </w:r>
          </w:p>
          <w:p w:rsidR="00EE76B0" w:rsidRPr="00A11D65" w:rsidRDefault="00EE76B0" w:rsidP="00A11D65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EE76B0" w:rsidRPr="00A11D65" w:rsidRDefault="00EE76B0" w:rsidP="00A11D65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A11D65">
              <w:rPr>
                <w:sz w:val="20"/>
                <w:szCs w:val="20"/>
              </w:rPr>
              <w:t>Ортопедические брюки для взрослых и детей</w:t>
            </w:r>
          </w:p>
        </w:tc>
        <w:tc>
          <w:tcPr>
            <w:tcW w:w="520" w:type="pct"/>
            <w:vAlign w:val="center"/>
          </w:tcPr>
          <w:p w:rsidR="00EE76B0" w:rsidRPr="00A11D65" w:rsidRDefault="00EE76B0" w:rsidP="00B34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3486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.28.12.01.02</w:t>
            </w:r>
          </w:p>
        </w:tc>
        <w:tc>
          <w:tcPr>
            <w:tcW w:w="2537" w:type="pct"/>
            <w:shd w:val="clear" w:color="auto" w:fill="auto"/>
          </w:tcPr>
          <w:p w:rsidR="00EE76B0" w:rsidRPr="00A11D65" w:rsidRDefault="00EE76B0" w:rsidP="00A11D65">
            <w:pPr>
              <w:jc w:val="both"/>
              <w:rPr>
                <w:sz w:val="20"/>
                <w:szCs w:val="20"/>
              </w:rPr>
            </w:pPr>
            <w:r w:rsidRPr="00A11D65">
              <w:rPr>
                <w:sz w:val="20"/>
                <w:szCs w:val="20"/>
              </w:rPr>
              <w:t>Ортопедические брюки предназначены для обеспе</w:t>
            </w:r>
            <w:r w:rsidR="00DE55B0">
              <w:rPr>
                <w:sz w:val="20"/>
                <w:szCs w:val="20"/>
              </w:rPr>
              <w:t>чения самообслуживания получателей</w:t>
            </w:r>
            <w:r w:rsidRPr="00A11D65">
              <w:rPr>
                <w:sz w:val="20"/>
                <w:szCs w:val="20"/>
              </w:rPr>
              <w:t xml:space="preserve">, использующих </w:t>
            </w:r>
            <w:proofErr w:type="gramStart"/>
            <w:r w:rsidRPr="00A11D65">
              <w:rPr>
                <w:sz w:val="20"/>
                <w:szCs w:val="20"/>
              </w:rPr>
              <w:t>кресло-коляски</w:t>
            </w:r>
            <w:proofErr w:type="gramEnd"/>
            <w:r w:rsidRPr="00A11D65">
              <w:rPr>
                <w:sz w:val="20"/>
                <w:szCs w:val="20"/>
              </w:rPr>
              <w:t xml:space="preserve"> и облегчения действий обслуживающих лиц.</w:t>
            </w:r>
          </w:p>
          <w:p w:rsidR="00EE76B0" w:rsidRPr="00A11D65" w:rsidRDefault="00EE76B0" w:rsidP="00A11D65">
            <w:pPr>
              <w:jc w:val="both"/>
              <w:rPr>
                <w:sz w:val="20"/>
                <w:szCs w:val="20"/>
              </w:rPr>
            </w:pPr>
            <w:r w:rsidRPr="00A11D65">
              <w:rPr>
                <w:sz w:val="20"/>
                <w:szCs w:val="20"/>
              </w:rPr>
              <w:t xml:space="preserve">Ортопедические брюки универсальные, </w:t>
            </w:r>
            <w:r>
              <w:rPr>
                <w:sz w:val="20"/>
                <w:szCs w:val="20"/>
              </w:rPr>
              <w:t xml:space="preserve">должны </w:t>
            </w:r>
            <w:r w:rsidRPr="00A11D65">
              <w:rPr>
                <w:sz w:val="20"/>
                <w:szCs w:val="20"/>
              </w:rPr>
              <w:t>подход</w:t>
            </w:r>
            <w:r>
              <w:rPr>
                <w:sz w:val="20"/>
                <w:szCs w:val="20"/>
              </w:rPr>
              <w:t>ить</w:t>
            </w:r>
            <w:r w:rsidRPr="00A11D65">
              <w:rPr>
                <w:sz w:val="20"/>
                <w:szCs w:val="20"/>
              </w:rPr>
              <w:t xml:space="preserve"> как для мужчин, так и для женщин. Брюки за счет специального кроя должны обеспечивать комфорт и удобство инвалида при использовании в </w:t>
            </w:r>
            <w:proofErr w:type="gramStart"/>
            <w:r w:rsidRPr="00A11D65">
              <w:rPr>
                <w:sz w:val="20"/>
                <w:szCs w:val="20"/>
              </w:rPr>
              <w:t>кресло-коляске</w:t>
            </w:r>
            <w:proofErr w:type="gramEnd"/>
            <w:r w:rsidRPr="00A11D65">
              <w:rPr>
                <w:sz w:val="20"/>
                <w:szCs w:val="20"/>
              </w:rPr>
              <w:t>. Ортопедические брюки должны изготавл</w:t>
            </w:r>
            <w:r w:rsidR="00894481">
              <w:rPr>
                <w:sz w:val="20"/>
                <w:szCs w:val="20"/>
              </w:rPr>
              <w:t xml:space="preserve">иваться с учетом индивидуальных </w:t>
            </w:r>
            <w:r w:rsidRPr="00A11D65">
              <w:rPr>
                <w:sz w:val="20"/>
                <w:szCs w:val="20"/>
              </w:rPr>
              <w:t>анатомо-функциональных особен</w:t>
            </w:r>
            <w:r w:rsidR="00DE55B0">
              <w:rPr>
                <w:sz w:val="20"/>
                <w:szCs w:val="20"/>
              </w:rPr>
              <w:t>ностей получателей</w:t>
            </w:r>
            <w:r w:rsidRPr="00A11D65">
              <w:rPr>
                <w:sz w:val="20"/>
                <w:szCs w:val="20"/>
              </w:rPr>
              <w:t xml:space="preserve"> и иметь конструкцию, включающую специальные элементы и функциональные узлы:</w:t>
            </w:r>
          </w:p>
          <w:p w:rsidR="00EE76B0" w:rsidRPr="00A11D65" w:rsidRDefault="00EE76B0" w:rsidP="00A11D65">
            <w:pPr>
              <w:jc w:val="both"/>
              <w:rPr>
                <w:sz w:val="20"/>
                <w:szCs w:val="20"/>
              </w:rPr>
            </w:pPr>
            <w:r w:rsidRPr="00A11D65">
              <w:rPr>
                <w:sz w:val="20"/>
                <w:szCs w:val="20"/>
              </w:rPr>
              <w:t>- свободные в области талии и бедер;</w:t>
            </w:r>
          </w:p>
          <w:p w:rsidR="00EE76B0" w:rsidRPr="00A11D65" w:rsidRDefault="00EE76B0" w:rsidP="00A11D65">
            <w:pPr>
              <w:jc w:val="both"/>
              <w:rPr>
                <w:sz w:val="20"/>
                <w:szCs w:val="20"/>
              </w:rPr>
            </w:pPr>
            <w:r w:rsidRPr="00A11D65">
              <w:rPr>
                <w:sz w:val="20"/>
                <w:szCs w:val="20"/>
              </w:rPr>
              <w:t>- завышенная спинка для защиты спины;</w:t>
            </w:r>
          </w:p>
          <w:p w:rsidR="00EE76B0" w:rsidRPr="00A11D65" w:rsidRDefault="00894481" w:rsidP="00A11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76B0" w:rsidRPr="00A11D65">
              <w:rPr>
                <w:sz w:val="20"/>
                <w:szCs w:val="20"/>
              </w:rPr>
              <w:t>расширенная пройма для возможности использования подгузников;</w:t>
            </w:r>
          </w:p>
          <w:p w:rsidR="00EE76B0" w:rsidRPr="00A11D65" w:rsidRDefault="00EE76B0" w:rsidP="00A11D65">
            <w:pPr>
              <w:jc w:val="both"/>
              <w:rPr>
                <w:sz w:val="20"/>
                <w:szCs w:val="20"/>
              </w:rPr>
            </w:pPr>
            <w:r w:rsidRPr="00A11D65">
              <w:rPr>
                <w:sz w:val="20"/>
                <w:szCs w:val="20"/>
              </w:rPr>
              <w:t>- вытачки в области колен для комфортного сидения;</w:t>
            </w:r>
          </w:p>
          <w:p w:rsidR="00EE76B0" w:rsidRPr="00A11D65" w:rsidRDefault="00EE76B0" w:rsidP="00A11D65">
            <w:pPr>
              <w:jc w:val="both"/>
              <w:rPr>
                <w:sz w:val="20"/>
                <w:szCs w:val="20"/>
              </w:rPr>
            </w:pPr>
            <w:r w:rsidRPr="00A11D65">
              <w:rPr>
                <w:sz w:val="20"/>
                <w:szCs w:val="20"/>
              </w:rPr>
              <w:t>- смещение бокового шва в сторону передней части;</w:t>
            </w:r>
          </w:p>
          <w:p w:rsidR="00EE76B0" w:rsidRPr="00A11D65" w:rsidRDefault="00EE76B0" w:rsidP="00A11D65">
            <w:pPr>
              <w:jc w:val="both"/>
              <w:rPr>
                <w:sz w:val="20"/>
                <w:szCs w:val="20"/>
              </w:rPr>
            </w:pPr>
            <w:r w:rsidRPr="00A11D65">
              <w:rPr>
                <w:sz w:val="20"/>
                <w:szCs w:val="20"/>
              </w:rPr>
              <w:t>- открытая застежка с разъемными молниями по боковым швам;</w:t>
            </w:r>
          </w:p>
          <w:p w:rsidR="00EE76B0" w:rsidRPr="00A11D65" w:rsidRDefault="00EE76B0" w:rsidP="00A11D65">
            <w:pPr>
              <w:jc w:val="both"/>
              <w:rPr>
                <w:sz w:val="20"/>
                <w:szCs w:val="20"/>
              </w:rPr>
            </w:pPr>
            <w:r w:rsidRPr="00A11D65">
              <w:rPr>
                <w:sz w:val="20"/>
                <w:szCs w:val="20"/>
              </w:rPr>
              <w:t>- пояс на эластичной ленте;</w:t>
            </w:r>
          </w:p>
          <w:p w:rsidR="00EE76B0" w:rsidRPr="00A11D65" w:rsidRDefault="00EE76B0" w:rsidP="00A11D65">
            <w:pPr>
              <w:jc w:val="both"/>
              <w:rPr>
                <w:sz w:val="20"/>
                <w:szCs w:val="20"/>
              </w:rPr>
            </w:pPr>
            <w:r w:rsidRPr="00A11D65">
              <w:rPr>
                <w:sz w:val="20"/>
                <w:szCs w:val="20"/>
              </w:rPr>
              <w:t>- накладные карманы над уровнем колена.</w:t>
            </w:r>
          </w:p>
          <w:p w:rsidR="00EE76B0" w:rsidRPr="00A11D65" w:rsidRDefault="00EE76B0" w:rsidP="00A11D65">
            <w:pPr>
              <w:snapToGrid w:val="0"/>
              <w:spacing w:line="100" w:lineRule="atLeast"/>
              <w:ind w:right="95"/>
              <w:jc w:val="both"/>
              <w:rPr>
                <w:rStyle w:val="ad"/>
                <w:i w:val="0"/>
                <w:iCs w:val="0"/>
                <w:sz w:val="20"/>
                <w:szCs w:val="20"/>
                <w:lang w:eastAsia="ar-SA"/>
              </w:rPr>
            </w:pPr>
            <w:r w:rsidRPr="00A11D65">
              <w:rPr>
                <w:sz w:val="20"/>
                <w:szCs w:val="20"/>
              </w:rPr>
              <w:t>Верх брюк должен быть изготовлен из натуральных материалов, обеспечивающих защиту от дождя, грязи при использовании вне помещений, подкладка изготавливается из вискозы.</w:t>
            </w:r>
            <w:r w:rsidRPr="00A11D65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</w:tcPr>
          <w:p w:rsidR="00EE76B0" w:rsidRPr="00A11D65" w:rsidRDefault="00EE76B0" w:rsidP="00A11D65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EE76B0" w:rsidRPr="00A11D65" w:rsidRDefault="00BB1346" w:rsidP="00A11D65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</w:tbl>
    <w:p w:rsidR="00A11D65" w:rsidRPr="00A5537A" w:rsidRDefault="00A11D65" w:rsidP="00A11D65">
      <w:pPr>
        <w:widowControl w:val="0"/>
        <w:tabs>
          <w:tab w:val="left" w:pos="729"/>
          <w:tab w:val="left" w:pos="3555"/>
        </w:tabs>
        <w:ind w:firstLine="709"/>
        <w:jc w:val="both"/>
        <w:rPr>
          <w:b/>
        </w:rPr>
      </w:pPr>
    </w:p>
    <w:p w:rsidR="00A11D65" w:rsidRPr="00A11D65" w:rsidRDefault="00EE76B0" w:rsidP="00EE76B0">
      <w:pPr>
        <w:ind w:left="-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A11D65" w:rsidRPr="00A11D65">
        <w:rPr>
          <w:b/>
          <w:sz w:val="22"/>
          <w:szCs w:val="22"/>
        </w:rPr>
        <w:t>*</w:t>
      </w:r>
      <w:r w:rsidR="00A11D65" w:rsidRPr="00A11D65">
        <w:rPr>
          <w:sz w:val="22"/>
          <w:szCs w:val="22"/>
        </w:rPr>
        <w:t xml:space="preserve"> Использование при описании объекта закупки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оказываемы</w:t>
      </w:r>
      <w:r w:rsidR="00DE55B0">
        <w:rPr>
          <w:sz w:val="22"/>
          <w:szCs w:val="22"/>
        </w:rPr>
        <w:t>х услуг, потребностями получателей</w:t>
      </w:r>
      <w:r w:rsidR="00A11D65" w:rsidRPr="00A11D65">
        <w:rPr>
          <w:sz w:val="22"/>
          <w:szCs w:val="22"/>
        </w:rPr>
        <w:t>.</w:t>
      </w:r>
    </w:p>
    <w:p w:rsidR="00A11D65" w:rsidRPr="00A11D65" w:rsidRDefault="00A11D65" w:rsidP="00A11D65">
      <w:pPr>
        <w:suppressAutoHyphens/>
        <w:jc w:val="center"/>
        <w:rPr>
          <w:b/>
          <w:sz w:val="22"/>
          <w:szCs w:val="22"/>
          <w:lang w:eastAsia="ar-SA"/>
        </w:rPr>
      </w:pPr>
    </w:p>
    <w:p w:rsidR="004A7669" w:rsidRDefault="00A11D65" w:rsidP="004A7669">
      <w:pPr>
        <w:suppressAutoHyphens/>
        <w:jc w:val="center"/>
        <w:rPr>
          <w:b/>
          <w:sz w:val="22"/>
          <w:szCs w:val="22"/>
          <w:lang w:eastAsia="ar-SA"/>
        </w:rPr>
      </w:pPr>
      <w:r w:rsidRPr="00A11D65">
        <w:rPr>
          <w:b/>
          <w:sz w:val="22"/>
          <w:szCs w:val="22"/>
          <w:lang w:eastAsia="ar-SA"/>
        </w:rPr>
        <w:t>Наименование работ</w:t>
      </w:r>
    </w:p>
    <w:p w:rsidR="00A11D65" w:rsidRPr="00A11D65" w:rsidRDefault="00EE76B0" w:rsidP="00EE76B0">
      <w:pPr>
        <w:suppressAutoHyphens/>
        <w:ind w:left="-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</w:t>
      </w:r>
      <w:r w:rsidR="00A11D65" w:rsidRPr="00A11D65">
        <w:rPr>
          <w:sz w:val="22"/>
          <w:szCs w:val="22"/>
          <w:lang w:eastAsia="ar-SA"/>
        </w:rPr>
        <w:t>Спец</w:t>
      </w:r>
      <w:r w:rsidR="00DE55B0">
        <w:rPr>
          <w:sz w:val="22"/>
          <w:szCs w:val="22"/>
          <w:lang w:eastAsia="ar-SA"/>
        </w:rPr>
        <w:t>иальная одежда для получателей</w:t>
      </w:r>
      <w:r w:rsidR="00A11D65" w:rsidRPr="00A11D65">
        <w:rPr>
          <w:sz w:val="22"/>
          <w:szCs w:val="22"/>
          <w:lang w:eastAsia="ar-SA"/>
        </w:rPr>
        <w:t xml:space="preserve"> – швейное (трикотажное) изделие или совокупность изделий, изготовленно</w:t>
      </w:r>
      <w:proofErr w:type="gramStart"/>
      <w:r w:rsidR="00A11D65" w:rsidRPr="00A11D65">
        <w:rPr>
          <w:sz w:val="22"/>
          <w:szCs w:val="22"/>
          <w:lang w:eastAsia="ar-SA"/>
        </w:rPr>
        <w:t>е(</w:t>
      </w:r>
      <w:proofErr w:type="spellStart"/>
      <w:proofErr w:type="gramEnd"/>
      <w:r w:rsidR="00A11D65" w:rsidRPr="00A11D65">
        <w:rPr>
          <w:sz w:val="22"/>
          <w:szCs w:val="22"/>
          <w:lang w:eastAsia="ar-SA"/>
        </w:rPr>
        <w:t>ых</w:t>
      </w:r>
      <w:proofErr w:type="spellEnd"/>
      <w:r w:rsidR="00A11D65" w:rsidRPr="00A11D65">
        <w:rPr>
          <w:sz w:val="22"/>
          <w:szCs w:val="22"/>
          <w:lang w:eastAsia="ar-SA"/>
        </w:rPr>
        <w:t>) с включением специальных деталей и узлов функционального назначения, надеваемое(</w:t>
      </w:r>
      <w:proofErr w:type="spellStart"/>
      <w:r w:rsidR="00A11D65" w:rsidRPr="00A11D65">
        <w:rPr>
          <w:sz w:val="22"/>
          <w:szCs w:val="22"/>
          <w:lang w:eastAsia="ar-SA"/>
        </w:rPr>
        <w:t>ых</w:t>
      </w:r>
      <w:proofErr w:type="spellEnd"/>
      <w:r w:rsidR="00A11D65" w:rsidRPr="00A11D65">
        <w:rPr>
          <w:sz w:val="22"/>
          <w:szCs w:val="22"/>
          <w:lang w:eastAsia="ar-SA"/>
        </w:rPr>
        <w:t>) на тело человека, и предназначенное(</w:t>
      </w:r>
      <w:proofErr w:type="spellStart"/>
      <w:r w:rsidR="00A11D65" w:rsidRPr="00A11D65">
        <w:rPr>
          <w:sz w:val="22"/>
          <w:szCs w:val="22"/>
          <w:lang w:eastAsia="ar-SA"/>
        </w:rPr>
        <w:t>ых</w:t>
      </w:r>
      <w:proofErr w:type="spellEnd"/>
      <w:r w:rsidR="00A11D65" w:rsidRPr="00A11D65">
        <w:rPr>
          <w:sz w:val="22"/>
          <w:szCs w:val="22"/>
          <w:lang w:eastAsia="ar-SA"/>
        </w:rPr>
        <w:t>) для медико-социальной и социальн</w:t>
      </w:r>
      <w:r w:rsidR="00DE55B0">
        <w:rPr>
          <w:sz w:val="22"/>
          <w:szCs w:val="22"/>
          <w:lang w:eastAsia="ar-SA"/>
        </w:rPr>
        <w:t>о-бытовой реабилитации получателей</w:t>
      </w:r>
    </w:p>
    <w:p w:rsidR="00A11D65" w:rsidRPr="00A11D65" w:rsidRDefault="00DE55B0" w:rsidP="00EE76B0">
      <w:pPr>
        <w:suppressAutoHyphens/>
        <w:autoSpaceDE w:val="0"/>
        <w:ind w:left="-540"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Специальная одежда для получателей</w:t>
      </w:r>
      <w:r w:rsidR="00A11D65" w:rsidRPr="00A11D65">
        <w:rPr>
          <w:sz w:val="22"/>
          <w:szCs w:val="22"/>
          <w:lang w:eastAsia="ar-SA"/>
        </w:rPr>
        <w:t xml:space="preserve"> - одежда, сконструированная и изготовленная с учетом функциональных особенностей и потребностей инвалида, может быть в комплекте с различными техническими вспомогательными средствами и с использованием специальной фурнитуры, а также материалов со специфическими качествами. </w:t>
      </w:r>
    </w:p>
    <w:p w:rsidR="00A11D65" w:rsidRPr="00A11D65" w:rsidRDefault="00DE55B0" w:rsidP="00EE76B0">
      <w:pPr>
        <w:widowControl w:val="0"/>
        <w:suppressAutoHyphens/>
        <w:autoSpaceDE w:val="0"/>
        <w:ind w:left="-540"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Специальная одежда для получателей</w:t>
      </w:r>
      <w:r w:rsidR="00A11D65" w:rsidRPr="00A11D65">
        <w:rPr>
          <w:sz w:val="22"/>
          <w:szCs w:val="22"/>
          <w:lang w:eastAsia="ar-SA"/>
        </w:rPr>
        <w:t xml:space="preserve"> </w:t>
      </w:r>
      <w:r w:rsidR="00C447E9">
        <w:rPr>
          <w:sz w:val="22"/>
          <w:szCs w:val="22"/>
          <w:lang w:eastAsia="ar-SA"/>
        </w:rPr>
        <w:t xml:space="preserve">должна быть </w:t>
      </w:r>
      <w:r w:rsidR="00A11D65" w:rsidRPr="00A11D65">
        <w:rPr>
          <w:sz w:val="22"/>
          <w:szCs w:val="22"/>
          <w:lang w:eastAsia="ar-SA"/>
        </w:rPr>
        <w:t>представлена в Национальном стандарте Российско</w:t>
      </w:r>
      <w:r w:rsidR="004A7669">
        <w:rPr>
          <w:sz w:val="22"/>
          <w:szCs w:val="22"/>
          <w:lang w:eastAsia="ar-SA"/>
        </w:rPr>
        <w:t xml:space="preserve">й Федерации ГОСТ </w:t>
      </w:r>
      <w:proofErr w:type="gramStart"/>
      <w:r w:rsidR="004A7669">
        <w:rPr>
          <w:sz w:val="22"/>
          <w:szCs w:val="22"/>
          <w:lang w:eastAsia="ar-SA"/>
        </w:rPr>
        <w:t>Р</w:t>
      </w:r>
      <w:proofErr w:type="gramEnd"/>
      <w:r w:rsidR="004A7669">
        <w:rPr>
          <w:sz w:val="22"/>
          <w:szCs w:val="22"/>
          <w:lang w:eastAsia="ar-SA"/>
        </w:rPr>
        <w:t xml:space="preserve"> ИСО 9999-2019</w:t>
      </w:r>
      <w:r w:rsidR="00A11D65" w:rsidRPr="00A11D65">
        <w:rPr>
          <w:sz w:val="22"/>
          <w:szCs w:val="22"/>
          <w:lang w:eastAsia="ar-SA"/>
        </w:rPr>
        <w:t xml:space="preserve"> «Вспомогательные средства для людей с ограничениями жизнедеятельности. Классификация и терминология». Код двухуровневой классификации 09 03 – одежда и обувь.</w:t>
      </w:r>
    </w:p>
    <w:p w:rsidR="00A11D65" w:rsidRPr="00A11D65" w:rsidRDefault="00A11D65" w:rsidP="00A11D65">
      <w:pPr>
        <w:keepNext/>
        <w:tabs>
          <w:tab w:val="left" w:pos="708"/>
        </w:tabs>
        <w:suppressAutoHyphens/>
        <w:ind w:left="-540" w:right="-289"/>
        <w:jc w:val="center"/>
        <w:rPr>
          <w:b/>
          <w:sz w:val="22"/>
          <w:szCs w:val="22"/>
          <w:lang w:eastAsia="ar-SA"/>
        </w:rPr>
      </w:pPr>
      <w:r w:rsidRPr="00A11D65">
        <w:rPr>
          <w:b/>
          <w:sz w:val="22"/>
          <w:szCs w:val="22"/>
          <w:lang w:eastAsia="ar-SA"/>
        </w:rPr>
        <w:lastRenderedPageBreak/>
        <w:t xml:space="preserve">Требования к качеству, </w:t>
      </w:r>
      <w:proofErr w:type="gramStart"/>
      <w:r w:rsidRPr="00A11D65">
        <w:rPr>
          <w:b/>
          <w:sz w:val="22"/>
          <w:szCs w:val="22"/>
          <w:lang w:eastAsia="ar-SA"/>
        </w:rPr>
        <w:t>техническим</w:t>
      </w:r>
      <w:proofErr w:type="gramEnd"/>
      <w:r w:rsidRPr="00A11D65">
        <w:rPr>
          <w:b/>
          <w:sz w:val="22"/>
          <w:szCs w:val="22"/>
          <w:lang w:eastAsia="ar-SA"/>
        </w:rPr>
        <w:t xml:space="preserve"> и функциональным </w:t>
      </w:r>
    </w:p>
    <w:p w:rsidR="00A11D65" w:rsidRPr="00A11D65" w:rsidRDefault="00A11D65" w:rsidP="00A11D65">
      <w:pPr>
        <w:keepNext/>
        <w:tabs>
          <w:tab w:val="left" w:pos="708"/>
        </w:tabs>
        <w:suppressAutoHyphens/>
        <w:ind w:left="-540" w:right="-289"/>
        <w:jc w:val="center"/>
        <w:rPr>
          <w:b/>
          <w:sz w:val="22"/>
          <w:szCs w:val="22"/>
          <w:lang w:eastAsia="ar-SA"/>
        </w:rPr>
      </w:pPr>
      <w:r w:rsidRPr="00A11D65">
        <w:rPr>
          <w:b/>
          <w:sz w:val="22"/>
          <w:szCs w:val="22"/>
          <w:lang w:eastAsia="ar-SA"/>
        </w:rPr>
        <w:t>характеристикам выполняемых работ.</w:t>
      </w:r>
    </w:p>
    <w:p w:rsidR="00A11D65" w:rsidRPr="00A11D65" w:rsidRDefault="00A11D65" w:rsidP="00EE76B0">
      <w:pPr>
        <w:keepNext/>
        <w:tabs>
          <w:tab w:val="left" w:pos="284"/>
          <w:tab w:val="left" w:pos="567"/>
          <w:tab w:val="left" w:pos="1134"/>
        </w:tabs>
        <w:suppressAutoHyphens/>
        <w:ind w:left="-567" w:firstLine="567"/>
        <w:jc w:val="both"/>
        <w:rPr>
          <w:sz w:val="22"/>
          <w:szCs w:val="22"/>
          <w:lang w:eastAsia="ar-SA"/>
        </w:rPr>
      </w:pPr>
      <w:r w:rsidRPr="00A11D65">
        <w:rPr>
          <w:sz w:val="22"/>
          <w:szCs w:val="22"/>
          <w:lang w:eastAsia="ar-SA"/>
        </w:rPr>
        <w:t xml:space="preserve">Специальная одежда </w:t>
      </w:r>
      <w:r w:rsidR="00C447E9">
        <w:rPr>
          <w:sz w:val="22"/>
          <w:szCs w:val="22"/>
          <w:lang w:eastAsia="ar-SA"/>
        </w:rPr>
        <w:t>–</w:t>
      </w:r>
      <w:r w:rsidRPr="00A11D65">
        <w:rPr>
          <w:sz w:val="22"/>
          <w:szCs w:val="22"/>
          <w:lang w:eastAsia="ar-SA"/>
        </w:rPr>
        <w:t xml:space="preserve"> </w:t>
      </w:r>
      <w:r w:rsidR="00C447E9">
        <w:rPr>
          <w:sz w:val="22"/>
          <w:szCs w:val="22"/>
          <w:lang w:eastAsia="ar-SA"/>
        </w:rPr>
        <w:t>должна быть новым</w:t>
      </w:r>
      <w:r w:rsidRPr="00A11D65">
        <w:rPr>
          <w:sz w:val="22"/>
          <w:szCs w:val="22"/>
          <w:lang w:eastAsia="ar-SA"/>
        </w:rPr>
        <w:t xml:space="preserve"> (ранее неиспользованн</w:t>
      </w:r>
      <w:r w:rsidR="00C447E9">
        <w:rPr>
          <w:sz w:val="22"/>
          <w:szCs w:val="22"/>
          <w:lang w:eastAsia="ar-SA"/>
        </w:rPr>
        <w:t>ым</w:t>
      </w:r>
      <w:r w:rsidRPr="00A11D65">
        <w:rPr>
          <w:sz w:val="22"/>
          <w:szCs w:val="22"/>
          <w:lang w:eastAsia="ar-SA"/>
        </w:rPr>
        <w:t>) изделие</w:t>
      </w:r>
      <w:r w:rsidR="00C447E9">
        <w:rPr>
          <w:sz w:val="22"/>
          <w:szCs w:val="22"/>
          <w:lang w:eastAsia="ar-SA"/>
        </w:rPr>
        <w:t>м</w:t>
      </w:r>
      <w:r w:rsidRPr="00A11D65">
        <w:rPr>
          <w:sz w:val="22"/>
          <w:szCs w:val="22"/>
          <w:lang w:eastAsia="ar-SA"/>
        </w:rPr>
        <w:t xml:space="preserve">, не </w:t>
      </w:r>
      <w:r w:rsidR="00C447E9">
        <w:rPr>
          <w:sz w:val="22"/>
          <w:szCs w:val="22"/>
          <w:lang w:eastAsia="ar-SA"/>
        </w:rPr>
        <w:t xml:space="preserve">должна </w:t>
      </w:r>
      <w:r w:rsidRPr="00A11D65">
        <w:rPr>
          <w:sz w:val="22"/>
          <w:szCs w:val="22"/>
          <w:lang w:eastAsia="ar-SA"/>
        </w:rPr>
        <w:t>содерж</w:t>
      </w:r>
      <w:r w:rsidR="00C447E9">
        <w:rPr>
          <w:sz w:val="22"/>
          <w:szCs w:val="22"/>
          <w:lang w:eastAsia="ar-SA"/>
        </w:rPr>
        <w:t>а</w:t>
      </w:r>
      <w:r w:rsidRPr="00A11D65">
        <w:rPr>
          <w:sz w:val="22"/>
          <w:szCs w:val="22"/>
          <w:lang w:eastAsia="ar-SA"/>
        </w:rPr>
        <w:t>т</w:t>
      </w:r>
      <w:r w:rsidR="00C447E9">
        <w:rPr>
          <w:sz w:val="22"/>
          <w:szCs w:val="22"/>
          <w:lang w:eastAsia="ar-SA"/>
        </w:rPr>
        <w:t>ь</w:t>
      </w:r>
      <w:r w:rsidRPr="00A11D65">
        <w:rPr>
          <w:sz w:val="22"/>
          <w:szCs w:val="22"/>
          <w:lang w:eastAsia="ar-SA"/>
        </w:rPr>
        <w:t xml:space="preserve"> восстановленных (отремонтированных) или бывших в употреблении деталей, не </w:t>
      </w:r>
      <w:r w:rsidR="00C447E9">
        <w:rPr>
          <w:sz w:val="22"/>
          <w:szCs w:val="22"/>
          <w:lang w:eastAsia="ar-SA"/>
        </w:rPr>
        <w:t xml:space="preserve">должна </w:t>
      </w:r>
      <w:r w:rsidRPr="00A11D65">
        <w:rPr>
          <w:sz w:val="22"/>
          <w:szCs w:val="22"/>
          <w:lang w:eastAsia="ar-SA"/>
        </w:rPr>
        <w:t>имет</w:t>
      </w:r>
      <w:r w:rsidR="00C447E9">
        <w:rPr>
          <w:sz w:val="22"/>
          <w:szCs w:val="22"/>
          <w:lang w:eastAsia="ar-SA"/>
        </w:rPr>
        <w:t>ь</w:t>
      </w:r>
      <w:r w:rsidRPr="00A11D65">
        <w:rPr>
          <w:sz w:val="22"/>
          <w:szCs w:val="22"/>
          <w:lang w:eastAsia="ar-SA"/>
        </w:rPr>
        <w:t xml:space="preserve"> дефектов, связанных с конструкцией, материалами или функционированием при штатном использовании.</w:t>
      </w:r>
    </w:p>
    <w:p w:rsidR="00A11D65" w:rsidRPr="00A11D65" w:rsidRDefault="00EE76B0" w:rsidP="00A11D65">
      <w:pPr>
        <w:keepNext/>
        <w:tabs>
          <w:tab w:val="left" w:pos="284"/>
          <w:tab w:val="left" w:pos="567"/>
          <w:tab w:val="left" w:pos="1134"/>
        </w:tabs>
        <w:suppressAutoHyphens/>
        <w:ind w:left="-540" w:right="-28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</w:t>
      </w:r>
      <w:r w:rsidR="00A11D65" w:rsidRPr="00A11D65">
        <w:rPr>
          <w:sz w:val="22"/>
          <w:szCs w:val="22"/>
          <w:lang w:eastAsia="ar-SA"/>
        </w:rPr>
        <w:t xml:space="preserve">Специальная одежда </w:t>
      </w:r>
      <w:r w:rsidR="00C447E9">
        <w:rPr>
          <w:sz w:val="22"/>
          <w:szCs w:val="22"/>
          <w:lang w:eastAsia="ar-SA"/>
        </w:rPr>
        <w:t xml:space="preserve">должна </w:t>
      </w:r>
      <w:r w:rsidR="00A11D65" w:rsidRPr="00A11D65">
        <w:rPr>
          <w:sz w:val="22"/>
          <w:szCs w:val="22"/>
          <w:lang w:eastAsia="ar-SA"/>
        </w:rPr>
        <w:t>соответств</w:t>
      </w:r>
      <w:r w:rsidR="00C447E9">
        <w:rPr>
          <w:sz w:val="22"/>
          <w:szCs w:val="22"/>
          <w:lang w:eastAsia="ar-SA"/>
        </w:rPr>
        <w:t>овать</w:t>
      </w:r>
      <w:r w:rsidR="00A11D65" w:rsidRPr="00A11D65">
        <w:rPr>
          <w:sz w:val="22"/>
          <w:szCs w:val="22"/>
          <w:lang w:eastAsia="ar-SA"/>
        </w:rPr>
        <w:t xml:space="preserve"> требованиям следующих ГОСТов:</w:t>
      </w:r>
    </w:p>
    <w:p w:rsidR="00A11D65" w:rsidRPr="00A11D65" w:rsidRDefault="00EE76B0" w:rsidP="00EE76B0">
      <w:pPr>
        <w:suppressAutoHyphens/>
        <w:ind w:left="-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</w:t>
      </w:r>
      <w:r w:rsidR="00A11D65" w:rsidRPr="00A11D65">
        <w:rPr>
          <w:sz w:val="22"/>
          <w:szCs w:val="22"/>
          <w:lang w:eastAsia="ar-SA"/>
        </w:rPr>
        <w:t xml:space="preserve">- ГОСТ </w:t>
      </w:r>
      <w:proofErr w:type="gramStart"/>
      <w:r w:rsidR="00A11D65" w:rsidRPr="00A11D65">
        <w:rPr>
          <w:sz w:val="22"/>
          <w:szCs w:val="22"/>
          <w:lang w:eastAsia="ar-SA"/>
        </w:rPr>
        <w:t>Р</w:t>
      </w:r>
      <w:proofErr w:type="gramEnd"/>
      <w:r w:rsidR="00A11D65" w:rsidRPr="00A11D65">
        <w:rPr>
          <w:sz w:val="22"/>
          <w:szCs w:val="22"/>
          <w:lang w:eastAsia="ar-SA"/>
        </w:rPr>
        <w:t xml:space="preserve"> 51632-20</w:t>
      </w:r>
      <w:r w:rsidR="004A7669">
        <w:rPr>
          <w:sz w:val="22"/>
          <w:szCs w:val="22"/>
          <w:lang w:eastAsia="ar-SA"/>
        </w:rPr>
        <w:t>21</w:t>
      </w:r>
      <w:r w:rsidR="00A11D65" w:rsidRPr="00A11D65">
        <w:rPr>
          <w:sz w:val="22"/>
          <w:szCs w:val="22"/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испытания».</w:t>
      </w:r>
    </w:p>
    <w:p w:rsidR="00A11D65" w:rsidRPr="00A11D65" w:rsidRDefault="00EE76B0" w:rsidP="00EE76B0">
      <w:pPr>
        <w:suppressAutoHyphens/>
        <w:ind w:right="-28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</w:t>
      </w:r>
      <w:r w:rsidR="004A7669">
        <w:rPr>
          <w:sz w:val="22"/>
          <w:szCs w:val="22"/>
          <w:lang w:eastAsia="ar-SA"/>
        </w:rPr>
        <w:t xml:space="preserve">- ГОСТ </w:t>
      </w:r>
      <w:proofErr w:type="gramStart"/>
      <w:r w:rsidR="004A7669">
        <w:rPr>
          <w:sz w:val="22"/>
          <w:szCs w:val="22"/>
          <w:lang w:eastAsia="ar-SA"/>
        </w:rPr>
        <w:t>Р</w:t>
      </w:r>
      <w:proofErr w:type="gramEnd"/>
      <w:r w:rsidR="004A7669">
        <w:rPr>
          <w:sz w:val="22"/>
          <w:szCs w:val="22"/>
          <w:lang w:eastAsia="ar-SA"/>
        </w:rPr>
        <w:t xml:space="preserve"> 54408-202</w:t>
      </w:r>
      <w:r w:rsidR="00DE55B0">
        <w:rPr>
          <w:sz w:val="22"/>
          <w:szCs w:val="22"/>
          <w:lang w:eastAsia="ar-SA"/>
        </w:rPr>
        <w:t>1 «Одежда специальная для получателей</w:t>
      </w:r>
      <w:r w:rsidR="00A11D65" w:rsidRPr="00A11D65">
        <w:rPr>
          <w:sz w:val="22"/>
          <w:szCs w:val="22"/>
          <w:lang w:eastAsia="ar-SA"/>
        </w:rPr>
        <w:t>. Общие технические условия».</w:t>
      </w:r>
    </w:p>
    <w:p w:rsidR="00A11D65" w:rsidRPr="00A11D65" w:rsidRDefault="00EE76B0" w:rsidP="00A11D65">
      <w:pPr>
        <w:suppressAutoHyphens/>
        <w:ind w:left="-540" w:right="-28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</w:t>
      </w:r>
      <w:r w:rsidR="00A11D65" w:rsidRPr="00A11D65">
        <w:rPr>
          <w:sz w:val="22"/>
          <w:szCs w:val="22"/>
          <w:lang w:eastAsia="ar-SA"/>
        </w:rPr>
        <w:t>После стирки изделия полностью сохранять свои теплозащитные свойства.</w:t>
      </w:r>
    </w:p>
    <w:p w:rsidR="00A11D65" w:rsidRPr="00A11D65" w:rsidRDefault="00A11D65" w:rsidP="00A11D65">
      <w:pPr>
        <w:suppressAutoHyphens/>
        <w:ind w:left="-540" w:right="-289"/>
        <w:jc w:val="center"/>
        <w:rPr>
          <w:b/>
          <w:sz w:val="22"/>
          <w:szCs w:val="22"/>
          <w:lang w:eastAsia="ar-SA"/>
        </w:rPr>
      </w:pPr>
      <w:r w:rsidRPr="00A11D65">
        <w:rPr>
          <w:b/>
          <w:sz w:val="22"/>
          <w:szCs w:val="22"/>
          <w:lang w:eastAsia="ar-SA"/>
        </w:rPr>
        <w:t>Требования к безопасности работ.</w:t>
      </w:r>
    </w:p>
    <w:p w:rsidR="00A11D65" w:rsidRPr="00A11D65" w:rsidRDefault="00EE76B0" w:rsidP="00EE76B0">
      <w:pPr>
        <w:suppressAutoHyphens/>
        <w:ind w:left="-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</w:t>
      </w:r>
      <w:r w:rsidR="00A11D65" w:rsidRPr="00A11D65">
        <w:rPr>
          <w:sz w:val="22"/>
          <w:szCs w:val="22"/>
          <w:lang w:eastAsia="ar-SA"/>
        </w:rPr>
        <w:t xml:space="preserve">Специальная одежда </w:t>
      </w:r>
      <w:r w:rsidR="00C447E9">
        <w:rPr>
          <w:sz w:val="22"/>
          <w:szCs w:val="22"/>
          <w:lang w:eastAsia="ar-SA"/>
        </w:rPr>
        <w:t xml:space="preserve">должна </w:t>
      </w:r>
      <w:r w:rsidR="00A11D65" w:rsidRPr="00A11D65">
        <w:rPr>
          <w:sz w:val="22"/>
          <w:szCs w:val="22"/>
          <w:lang w:eastAsia="ar-SA"/>
        </w:rPr>
        <w:t>соответств</w:t>
      </w:r>
      <w:r w:rsidR="00C447E9">
        <w:rPr>
          <w:sz w:val="22"/>
          <w:szCs w:val="22"/>
          <w:lang w:eastAsia="ar-SA"/>
        </w:rPr>
        <w:t>овать</w:t>
      </w:r>
      <w:r w:rsidR="00A11D65" w:rsidRPr="00A11D65">
        <w:rPr>
          <w:sz w:val="22"/>
          <w:szCs w:val="22"/>
          <w:lang w:eastAsia="ar-SA"/>
        </w:rPr>
        <w:t xml:space="preserve"> требованиям безопасности для здоровья человека и санитарно-гигиеническим требованиям, предъявляемым к данным изделиям. Одежда</w:t>
      </w:r>
      <w:r w:rsidR="00C447E9">
        <w:rPr>
          <w:sz w:val="22"/>
          <w:szCs w:val="22"/>
          <w:lang w:eastAsia="ar-SA"/>
        </w:rPr>
        <w:t xml:space="preserve"> должна</w:t>
      </w:r>
      <w:r w:rsidR="00A11D65" w:rsidRPr="00A11D65">
        <w:rPr>
          <w:sz w:val="22"/>
          <w:szCs w:val="22"/>
          <w:lang w:eastAsia="ar-SA"/>
        </w:rPr>
        <w:t xml:space="preserve"> компенсир</w:t>
      </w:r>
      <w:r w:rsidR="00C447E9">
        <w:rPr>
          <w:sz w:val="22"/>
          <w:szCs w:val="22"/>
          <w:lang w:eastAsia="ar-SA"/>
        </w:rPr>
        <w:t>овать</w:t>
      </w:r>
      <w:r w:rsidR="00A11D65" w:rsidRPr="00A11D65">
        <w:rPr>
          <w:sz w:val="22"/>
          <w:szCs w:val="22"/>
          <w:lang w:eastAsia="ar-SA"/>
        </w:rPr>
        <w:t xml:space="preserve"> имеющиеся у получателя функциональные нарушения, степень ограничения жизнедеятельности, а также отвечать медицинским и социальным требованиям, таким как, безопасность для кожных покровов, эстетичность, простота пользования. </w:t>
      </w:r>
    </w:p>
    <w:p w:rsidR="00A11D65" w:rsidRPr="00A11D65" w:rsidRDefault="00EE76B0" w:rsidP="00EE76B0">
      <w:pPr>
        <w:keepNext/>
        <w:tabs>
          <w:tab w:val="left" w:pos="708"/>
        </w:tabs>
        <w:suppressAutoHyphens/>
        <w:ind w:left="-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</w:t>
      </w:r>
      <w:r w:rsidR="00A11D65" w:rsidRPr="00A11D65">
        <w:rPr>
          <w:sz w:val="22"/>
          <w:szCs w:val="22"/>
          <w:lang w:eastAsia="ar-SA"/>
        </w:rPr>
        <w:t xml:space="preserve">Материалы, применяемые для изготовления специальной одежды, не </w:t>
      </w:r>
      <w:r w:rsidR="00C447E9">
        <w:rPr>
          <w:sz w:val="22"/>
          <w:szCs w:val="22"/>
          <w:lang w:eastAsia="ar-SA"/>
        </w:rPr>
        <w:t xml:space="preserve">должны </w:t>
      </w:r>
      <w:r w:rsidR="00A11D65" w:rsidRPr="00A11D65">
        <w:rPr>
          <w:sz w:val="22"/>
          <w:szCs w:val="22"/>
          <w:lang w:eastAsia="ar-SA"/>
        </w:rPr>
        <w:t>содерж</w:t>
      </w:r>
      <w:r w:rsidR="00C447E9">
        <w:rPr>
          <w:sz w:val="22"/>
          <w:szCs w:val="22"/>
          <w:lang w:eastAsia="ar-SA"/>
        </w:rPr>
        <w:t>а</w:t>
      </w:r>
      <w:r w:rsidR="00A11D65" w:rsidRPr="00A11D65">
        <w:rPr>
          <w:sz w:val="22"/>
          <w:szCs w:val="22"/>
          <w:lang w:eastAsia="ar-SA"/>
        </w:rPr>
        <w:t>т</w:t>
      </w:r>
      <w:r w:rsidR="00C447E9">
        <w:rPr>
          <w:sz w:val="22"/>
          <w:szCs w:val="22"/>
          <w:lang w:eastAsia="ar-SA"/>
        </w:rPr>
        <w:t>ь</w:t>
      </w:r>
      <w:r w:rsidR="00A11D65" w:rsidRPr="00A11D65">
        <w:rPr>
          <w:sz w:val="22"/>
          <w:szCs w:val="22"/>
          <w:lang w:eastAsia="ar-SA"/>
        </w:rPr>
        <w:t xml:space="preserve"> ядовитых (токсичных) компонентов, не </w:t>
      </w:r>
      <w:r w:rsidR="00C447E9">
        <w:rPr>
          <w:sz w:val="22"/>
          <w:szCs w:val="22"/>
          <w:lang w:eastAsia="ar-SA"/>
        </w:rPr>
        <w:t xml:space="preserve">должны </w:t>
      </w:r>
      <w:r w:rsidR="00A11D65" w:rsidRPr="00A11D65">
        <w:rPr>
          <w:sz w:val="22"/>
          <w:szCs w:val="22"/>
          <w:lang w:eastAsia="ar-SA"/>
        </w:rPr>
        <w:t>воздейств</w:t>
      </w:r>
      <w:r w:rsidR="00C447E9">
        <w:rPr>
          <w:sz w:val="22"/>
          <w:szCs w:val="22"/>
          <w:lang w:eastAsia="ar-SA"/>
        </w:rPr>
        <w:t>овать</w:t>
      </w:r>
      <w:r w:rsidR="00A11D65" w:rsidRPr="00A11D65">
        <w:rPr>
          <w:sz w:val="22"/>
          <w:szCs w:val="22"/>
          <w:lang w:eastAsia="ar-SA"/>
        </w:rPr>
        <w:t xml:space="preserve"> на цвет поверхности, с которым контактируют те или иные детали изделия при его нормальной эксплуатации, и разрешены к применению Федеральным органом исполнительной власти, осуществляющим нормативно-правовое регулирование в сфере здравоохранения. </w:t>
      </w:r>
    </w:p>
    <w:p w:rsidR="00A11D65" w:rsidRPr="00A11D65" w:rsidRDefault="00EE76B0" w:rsidP="00EE76B0">
      <w:pPr>
        <w:suppressAutoHyphens/>
        <w:ind w:left="-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</w:t>
      </w:r>
      <w:r w:rsidR="00A11D65" w:rsidRPr="00A11D65">
        <w:rPr>
          <w:sz w:val="22"/>
          <w:szCs w:val="22"/>
          <w:lang w:eastAsia="ar-SA"/>
        </w:rPr>
        <w:t xml:space="preserve">Специальная одежда не </w:t>
      </w:r>
      <w:r w:rsidR="00C447E9">
        <w:rPr>
          <w:sz w:val="22"/>
          <w:szCs w:val="22"/>
          <w:lang w:eastAsia="ar-SA"/>
        </w:rPr>
        <w:t xml:space="preserve">должна </w:t>
      </w:r>
      <w:r w:rsidR="00A11D65" w:rsidRPr="00A11D65">
        <w:rPr>
          <w:sz w:val="22"/>
          <w:szCs w:val="22"/>
          <w:lang w:eastAsia="ar-SA"/>
        </w:rPr>
        <w:t>имет</w:t>
      </w:r>
      <w:r w:rsidR="00C447E9">
        <w:rPr>
          <w:sz w:val="22"/>
          <w:szCs w:val="22"/>
          <w:lang w:eastAsia="ar-SA"/>
        </w:rPr>
        <w:t>ь</w:t>
      </w:r>
      <w:r w:rsidR="00A11D65" w:rsidRPr="00A11D65">
        <w:rPr>
          <w:sz w:val="22"/>
          <w:szCs w:val="22"/>
          <w:lang w:eastAsia="ar-SA"/>
        </w:rPr>
        <w:t xml:space="preserve"> наружные отлетные детали, способные создавать опасность ее зацепления за предметы.</w:t>
      </w:r>
    </w:p>
    <w:p w:rsidR="00A11D65" w:rsidRPr="00A11D65" w:rsidRDefault="00EE76B0" w:rsidP="00EE76B0">
      <w:pPr>
        <w:suppressAutoHyphens/>
        <w:ind w:left="-540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</w:t>
      </w:r>
      <w:r w:rsidR="00A11D65" w:rsidRPr="00A11D65">
        <w:rPr>
          <w:b/>
          <w:sz w:val="22"/>
          <w:szCs w:val="22"/>
          <w:lang w:eastAsia="ar-SA"/>
        </w:rPr>
        <w:t>Сроки выполнения работ</w:t>
      </w:r>
      <w:r w:rsidR="00A11D65" w:rsidRPr="00A11D65">
        <w:rPr>
          <w:sz w:val="22"/>
          <w:szCs w:val="22"/>
          <w:lang w:eastAsia="ar-SA"/>
        </w:rPr>
        <w:t>: в течение 60 дней со дня выдачи реестров получателей ПОИ Заказчиком Исполнителю.</w:t>
      </w:r>
      <w:r w:rsidR="00A11D65" w:rsidRPr="00A11D65">
        <w:rPr>
          <w:b/>
          <w:sz w:val="22"/>
          <w:szCs w:val="22"/>
          <w:lang w:eastAsia="ar-SA"/>
        </w:rPr>
        <w:t xml:space="preserve"> </w:t>
      </w:r>
    </w:p>
    <w:p w:rsidR="00A11D65" w:rsidRPr="00A11D65" w:rsidRDefault="00EE76B0" w:rsidP="00EE76B0">
      <w:pPr>
        <w:suppressAutoHyphens/>
        <w:ind w:left="-540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          </w:t>
      </w:r>
      <w:r w:rsidR="00A11D65" w:rsidRPr="00A11D65">
        <w:rPr>
          <w:sz w:val="22"/>
          <w:szCs w:val="22"/>
        </w:rPr>
        <w:t xml:space="preserve">Гарантийный срок устанавливается </w:t>
      </w:r>
      <w:proofErr w:type="gramStart"/>
      <w:r w:rsidR="00A11D65" w:rsidRPr="00A11D65">
        <w:rPr>
          <w:sz w:val="22"/>
          <w:szCs w:val="22"/>
        </w:rPr>
        <w:t>с даты подписания</w:t>
      </w:r>
      <w:proofErr w:type="gramEnd"/>
      <w:r w:rsidR="00A11D65" w:rsidRPr="00A11D65">
        <w:rPr>
          <w:sz w:val="22"/>
          <w:szCs w:val="22"/>
        </w:rPr>
        <w:t xml:space="preserve"> Акта сдачи-пр</w:t>
      </w:r>
      <w:r w:rsidR="002F65AC">
        <w:rPr>
          <w:sz w:val="22"/>
          <w:szCs w:val="22"/>
        </w:rPr>
        <w:t>иёмки р</w:t>
      </w:r>
      <w:r w:rsidR="00A11D65" w:rsidRPr="00A11D65">
        <w:rPr>
          <w:sz w:val="22"/>
          <w:szCs w:val="22"/>
        </w:rPr>
        <w:t>абот получателем составля</w:t>
      </w:r>
      <w:r w:rsidR="002947F8">
        <w:rPr>
          <w:sz w:val="22"/>
          <w:szCs w:val="22"/>
        </w:rPr>
        <w:t>е</w:t>
      </w:r>
      <w:r w:rsidR="00A11D65" w:rsidRPr="00A11D65">
        <w:rPr>
          <w:sz w:val="22"/>
          <w:szCs w:val="22"/>
        </w:rPr>
        <w:t>т 7 месяцев.</w:t>
      </w:r>
    </w:p>
    <w:p w:rsidR="00A11D65" w:rsidRPr="00A11D65" w:rsidRDefault="00EE76B0" w:rsidP="00EE76B0">
      <w:pPr>
        <w:suppressAutoHyphens/>
        <w:ind w:left="-540"/>
        <w:jc w:val="both"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</w:rPr>
        <w:t xml:space="preserve">           </w:t>
      </w:r>
      <w:bookmarkStart w:id="0" w:name="_GoBack"/>
      <w:bookmarkEnd w:id="0"/>
    </w:p>
    <w:p w:rsidR="004E3D1E" w:rsidRPr="00A11D65" w:rsidRDefault="004E3D1E" w:rsidP="00A11D65">
      <w:pPr>
        <w:rPr>
          <w:color w:val="000000"/>
          <w:sz w:val="22"/>
          <w:szCs w:val="22"/>
        </w:rPr>
      </w:pPr>
    </w:p>
    <w:sectPr w:rsidR="004E3D1E" w:rsidRPr="00A11D65" w:rsidSect="004A7669">
      <w:pgSz w:w="11906" w:h="16838"/>
      <w:pgMar w:top="993" w:right="849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F903147"/>
    <w:multiLevelType w:val="hybridMultilevel"/>
    <w:tmpl w:val="6A32A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E3E77"/>
    <w:multiLevelType w:val="hybridMultilevel"/>
    <w:tmpl w:val="23083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B42A6"/>
    <w:multiLevelType w:val="hybridMultilevel"/>
    <w:tmpl w:val="28769D52"/>
    <w:lvl w:ilvl="0" w:tplc="F7B22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476B8"/>
    <w:multiLevelType w:val="hybridMultilevel"/>
    <w:tmpl w:val="AC82940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568F6317"/>
    <w:multiLevelType w:val="hybridMultilevel"/>
    <w:tmpl w:val="B916F422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63C82C60"/>
    <w:multiLevelType w:val="hybridMultilevel"/>
    <w:tmpl w:val="56DC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3"/>
  </w:num>
  <w:num w:numId="8">
    <w:abstractNumId w:val="1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DCB"/>
    <w:rsid w:val="00004B3C"/>
    <w:rsid w:val="00007B20"/>
    <w:rsid w:val="00013350"/>
    <w:rsid w:val="00024DE2"/>
    <w:rsid w:val="00036EAA"/>
    <w:rsid w:val="0004015B"/>
    <w:rsid w:val="0004043D"/>
    <w:rsid w:val="00043C6F"/>
    <w:rsid w:val="00063C22"/>
    <w:rsid w:val="00065179"/>
    <w:rsid w:val="0007327C"/>
    <w:rsid w:val="0008169F"/>
    <w:rsid w:val="000867DE"/>
    <w:rsid w:val="00091BF2"/>
    <w:rsid w:val="000948BE"/>
    <w:rsid w:val="000A1D48"/>
    <w:rsid w:val="000A5102"/>
    <w:rsid w:val="000B09CF"/>
    <w:rsid w:val="000C0676"/>
    <w:rsid w:val="000C3952"/>
    <w:rsid w:val="000D7A29"/>
    <w:rsid w:val="000E030F"/>
    <w:rsid w:val="000E0363"/>
    <w:rsid w:val="000F164B"/>
    <w:rsid w:val="001029D7"/>
    <w:rsid w:val="00102CDB"/>
    <w:rsid w:val="001034F5"/>
    <w:rsid w:val="00104371"/>
    <w:rsid w:val="001104BD"/>
    <w:rsid w:val="0011738A"/>
    <w:rsid w:val="001243DB"/>
    <w:rsid w:val="001323BB"/>
    <w:rsid w:val="001330F5"/>
    <w:rsid w:val="00144305"/>
    <w:rsid w:val="00152430"/>
    <w:rsid w:val="00165F5E"/>
    <w:rsid w:val="00190B75"/>
    <w:rsid w:val="001A38E6"/>
    <w:rsid w:val="001A63BE"/>
    <w:rsid w:val="001C2912"/>
    <w:rsid w:val="001C4A81"/>
    <w:rsid w:val="001C7AE5"/>
    <w:rsid w:val="001F44F4"/>
    <w:rsid w:val="00215A3D"/>
    <w:rsid w:val="00220C02"/>
    <w:rsid w:val="0023356D"/>
    <w:rsid w:val="002368D3"/>
    <w:rsid w:val="002569EC"/>
    <w:rsid w:val="0026163C"/>
    <w:rsid w:val="0026443E"/>
    <w:rsid w:val="002659B0"/>
    <w:rsid w:val="00267B6C"/>
    <w:rsid w:val="002727C2"/>
    <w:rsid w:val="00272813"/>
    <w:rsid w:val="00275743"/>
    <w:rsid w:val="00284531"/>
    <w:rsid w:val="00292BA5"/>
    <w:rsid w:val="002947F8"/>
    <w:rsid w:val="002A06CB"/>
    <w:rsid w:val="002A2B26"/>
    <w:rsid w:val="002A2FC2"/>
    <w:rsid w:val="002A5E43"/>
    <w:rsid w:val="002B0274"/>
    <w:rsid w:val="002B31F5"/>
    <w:rsid w:val="002B3AC8"/>
    <w:rsid w:val="002C01EE"/>
    <w:rsid w:val="002C2FF5"/>
    <w:rsid w:val="002D4CF3"/>
    <w:rsid w:val="002E0081"/>
    <w:rsid w:val="002E01BF"/>
    <w:rsid w:val="002E0FAF"/>
    <w:rsid w:val="002F65AC"/>
    <w:rsid w:val="00303892"/>
    <w:rsid w:val="00323BDC"/>
    <w:rsid w:val="00334DEA"/>
    <w:rsid w:val="00336E0B"/>
    <w:rsid w:val="00341ED8"/>
    <w:rsid w:val="00343348"/>
    <w:rsid w:val="003613B6"/>
    <w:rsid w:val="00361E68"/>
    <w:rsid w:val="00366A60"/>
    <w:rsid w:val="00366CD6"/>
    <w:rsid w:val="003671A1"/>
    <w:rsid w:val="0037423D"/>
    <w:rsid w:val="003822F6"/>
    <w:rsid w:val="00386956"/>
    <w:rsid w:val="003A1866"/>
    <w:rsid w:val="003A26EB"/>
    <w:rsid w:val="003A790E"/>
    <w:rsid w:val="003B515A"/>
    <w:rsid w:val="003E58C7"/>
    <w:rsid w:val="003F246C"/>
    <w:rsid w:val="003F41BD"/>
    <w:rsid w:val="004009A7"/>
    <w:rsid w:val="00412A58"/>
    <w:rsid w:val="0041615C"/>
    <w:rsid w:val="00431C5E"/>
    <w:rsid w:val="00436D88"/>
    <w:rsid w:val="004478BB"/>
    <w:rsid w:val="00461AA1"/>
    <w:rsid w:val="00465785"/>
    <w:rsid w:val="00474CDF"/>
    <w:rsid w:val="00475E29"/>
    <w:rsid w:val="00477D85"/>
    <w:rsid w:val="004A7669"/>
    <w:rsid w:val="004C569D"/>
    <w:rsid w:val="004D0613"/>
    <w:rsid w:val="004E3441"/>
    <w:rsid w:val="004E3D1E"/>
    <w:rsid w:val="004F0964"/>
    <w:rsid w:val="004F478F"/>
    <w:rsid w:val="005041D5"/>
    <w:rsid w:val="005225B8"/>
    <w:rsid w:val="005307D6"/>
    <w:rsid w:val="00531327"/>
    <w:rsid w:val="00541CB7"/>
    <w:rsid w:val="00561A64"/>
    <w:rsid w:val="00562B6D"/>
    <w:rsid w:val="0057040A"/>
    <w:rsid w:val="0057599B"/>
    <w:rsid w:val="005813B6"/>
    <w:rsid w:val="00592BD6"/>
    <w:rsid w:val="005934DF"/>
    <w:rsid w:val="00593FA9"/>
    <w:rsid w:val="005C28BF"/>
    <w:rsid w:val="005D1C30"/>
    <w:rsid w:val="005E2AFB"/>
    <w:rsid w:val="005E3A70"/>
    <w:rsid w:val="005F2D83"/>
    <w:rsid w:val="005F606A"/>
    <w:rsid w:val="006010AE"/>
    <w:rsid w:val="00603EA1"/>
    <w:rsid w:val="006170FB"/>
    <w:rsid w:val="00617740"/>
    <w:rsid w:val="00620B5C"/>
    <w:rsid w:val="006216B4"/>
    <w:rsid w:val="006409F7"/>
    <w:rsid w:val="0065451D"/>
    <w:rsid w:val="006558B9"/>
    <w:rsid w:val="00657C4E"/>
    <w:rsid w:val="00667225"/>
    <w:rsid w:val="00677656"/>
    <w:rsid w:val="00684823"/>
    <w:rsid w:val="00690310"/>
    <w:rsid w:val="006B147E"/>
    <w:rsid w:val="006B5AE8"/>
    <w:rsid w:val="006B6270"/>
    <w:rsid w:val="006C1FD1"/>
    <w:rsid w:val="006D3230"/>
    <w:rsid w:val="006E077B"/>
    <w:rsid w:val="006E0F14"/>
    <w:rsid w:val="006E483F"/>
    <w:rsid w:val="006E742A"/>
    <w:rsid w:val="006F1769"/>
    <w:rsid w:val="006F18DD"/>
    <w:rsid w:val="006F434B"/>
    <w:rsid w:val="00703DDF"/>
    <w:rsid w:val="00720C83"/>
    <w:rsid w:val="0072534F"/>
    <w:rsid w:val="00730876"/>
    <w:rsid w:val="00735C1F"/>
    <w:rsid w:val="00750821"/>
    <w:rsid w:val="00773D90"/>
    <w:rsid w:val="00782DA2"/>
    <w:rsid w:val="0078462F"/>
    <w:rsid w:val="00784D98"/>
    <w:rsid w:val="007A152F"/>
    <w:rsid w:val="007B25CC"/>
    <w:rsid w:val="007B54A2"/>
    <w:rsid w:val="007D5E50"/>
    <w:rsid w:val="007E0680"/>
    <w:rsid w:val="007E0A05"/>
    <w:rsid w:val="007E0A86"/>
    <w:rsid w:val="007E2236"/>
    <w:rsid w:val="007E5280"/>
    <w:rsid w:val="007E657C"/>
    <w:rsid w:val="007E7CEB"/>
    <w:rsid w:val="007F6DCB"/>
    <w:rsid w:val="008029A8"/>
    <w:rsid w:val="00804867"/>
    <w:rsid w:val="008134BA"/>
    <w:rsid w:val="00822B90"/>
    <w:rsid w:val="00830BE6"/>
    <w:rsid w:val="0083349D"/>
    <w:rsid w:val="00837111"/>
    <w:rsid w:val="00844113"/>
    <w:rsid w:val="008761C5"/>
    <w:rsid w:val="00885456"/>
    <w:rsid w:val="00894481"/>
    <w:rsid w:val="0089456D"/>
    <w:rsid w:val="00897463"/>
    <w:rsid w:val="008B132D"/>
    <w:rsid w:val="008B45F2"/>
    <w:rsid w:val="008C1E6C"/>
    <w:rsid w:val="008C1E92"/>
    <w:rsid w:val="008E149A"/>
    <w:rsid w:val="00902334"/>
    <w:rsid w:val="00903B44"/>
    <w:rsid w:val="00907FA5"/>
    <w:rsid w:val="009107AF"/>
    <w:rsid w:val="00911779"/>
    <w:rsid w:val="0091492F"/>
    <w:rsid w:val="00930D2E"/>
    <w:rsid w:val="009354D9"/>
    <w:rsid w:val="00952B79"/>
    <w:rsid w:val="00955A67"/>
    <w:rsid w:val="00956F26"/>
    <w:rsid w:val="00967268"/>
    <w:rsid w:val="00971679"/>
    <w:rsid w:val="009722AA"/>
    <w:rsid w:val="00984E5A"/>
    <w:rsid w:val="009A3AB5"/>
    <w:rsid w:val="009A50FD"/>
    <w:rsid w:val="009A60FD"/>
    <w:rsid w:val="009B61AD"/>
    <w:rsid w:val="009C3E39"/>
    <w:rsid w:val="009D6DC7"/>
    <w:rsid w:val="009D7229"/>
    <w:rsid w:val="009E568F"/>
    <w:rsid w:val="009E6EF3"/>
    <w:rsid w:val="009F6E93"/>
    <w:rsid w:val="00A071EE"/>
    <w:rsid w:val="00A11D65"/>
    <w:rsid w:val="00A13934"/>
    <w:rsid w:val="00A27C29"/>
    <w:rsid w:val="00A35948"/>
    <w:rsid w:val="00A36896"/>
    <w:rsid w:val="00A404F3"/>
    <w:rsid w:val="00A4062C"/>
    <w:rsid w:val="00A5537A"/>
    <w:rsid w:val="00A75E81"/>
    <w:rsid w:val="00A767A3"/>
    <w:rsid w:val="00A8561C"/>
    <w:rsid w:val="00AA3592"/>
    <w:rsid w:val="00AA54B4"/>
    <w:rsid w:val="00AA5D6F"/>
    <w:rsid w:val="00AC2184"/>
    <w:rsid w:val="00AC48C4"/>
    <w:rsid w:val="00AC7D3B"/>
    <w:rsid w:val="00AD080E"/>
    <w:rsid w:val="00AD1E22"/>
    <w:rsid w:val="00AD38DF"/>
    <w:rsid w:val="00AE0269"/>
    <w:rsid w:val="00AE0EE0"/>
    <w:rsid w:val="00AE1614"/>
    <w:rsid w:val="00AE4AF1"/>
    <w:rsid w:val="00B2108E"/>
    <w:rsid w:val="00B301E6"/>
    <w:rsid w:val="00B3486E"/>
    <w:rsid w:val="00B51128"/>
    <w:rsid w:val="00B5552E"/>
    <w:rsid w:val="00B63219"/>
    <w:rsid w:val="00B67C15"/>
    <w:rsid w:val="00B723F9"/>
    <w:rsid w:val="00B73B66"/>
    <w:rsid w:val="00B80E0E"/>
    <w:rsid w:val="00BA62D2"/>
    <w:rsid w:val="00BB1346"/>
    <w:rsid w:val="00BB25BE"/>
    <w:rsid w:val="00BC5476"/>
    <w:rsid w:val="00BC6D62"/>
    <w:rsid w:val="00BD6EB7"/>
    <w:rsid w:val="00BD7128"/>
    <w:rsid w:val="00BF427A"/>
    <w:rsid w:val="00BF756C"/>
    <w:rsid w:val="00C20D1E"/>
    <w:rsid w:val="00C30891"/>
    <w:rsid w:val="00C35A7D"/>
    <w:rsid w:val="00C43B8D"/>
    <w:rsid w:val="00C447E9"/>
    <w:rsid w:val="00C5159D"/>
    <w:rsid w:val="00C5674C"/>
    <w:rsid w:val="00C72459"/>
    <w:rsid w:val="00C75225"/>
    <w:rsid w:val="00C8256B"/>
    <w:rsid w:val="00C90BE9"/>
    <w:rsid w:val="00CA6BDC"/>
    <w:rsid w:val="00CB426D"/>
    <w:rsid w:val="00CB6A30"/>
    <w:rsid w:val="00CC1AF4"/>
    <w:rsid w:val="00CC6760"/>
    <w:rsid w:val="00CD3E6F"/>
    <w:rsid w:val="00CE35AD"/>
    <w:rsid w:val="00CF349B"/>
    <w:rsid w:val="00CF6A1C"/>
    <w:rsid w:val="00D07040"/>
    <w:rsid w:val="00D21E76"/>
    <w:rsid w:val="00D235B1"/>
    <w:rsid w:val="00D23F3D"/>
    <w:rsid w:val="00D305A1"/>
    <w:rsid w:val="00D363C7"/>
    <w:rsid w:val="00D6154B"/>
    <w:rsid w:val="00D729EA"/>
    <w:rsid w:val="00D7559C"/>
    <w:rsid w:val="00D761D7"/>
    <w:rsid w:val="00D907DE"/>
    <w:rsid w:val="00D9352B"/>
    <w:rsid w:val="00D97119"/>
    <w:rsid w:val="00DA0FEC"/>
    <w:rsid w:val="00DB65B2"/>
    <w:rsid w:val="00DC7A81"/>
    <w:rsid w:val="00DD0F09"/>
    <w:rsid w:val="00DE55B0"/>
    <w:rsid w:val="00E04CE8"/>
    <w:rsid w:val="00E068CB"/>
    <w:rsid w:val="00E10602"/>
    <w:rsid w:val="00E21D5D"/>
    <w:rsid w:val="00E220C7"/>
    <w:rsid w:val="00E2347D"/>
    <w:rsid w:val="00E252BE"/>
    <w:rsid w:val="00E26318"/>
    <w:rsid w:val="00E33059"/>
    <w:rsid w:val="00E417E6"/>
    <w:rsid w:val="00E41EA8"/>
    <w:rsid w:val="00E54913"/>
    <w:rsid w:val="00E60D0C"/>
    <w:rsid w:val="00E65176"/>
    <w:rsid w:val="00E6606B"/>
    <w:rsid w:val="00E76367"/>
    <w:rsid w:val="00E921BC"/>
    <w:rsid w:val="00E934E5"/>
    <w:rsid w:val="00EA4399"/>
    <w:rsid w:val="00ED5497"/>
    <w:rsid w:val="00EE2312"/>
    <w:rsid w:val="00EE25D4"/>
    <w:rsid w:val="00EE6AE9"/>
    <w:rsid w:val="00EE76B0"/>
    <w:rsid w:val="00EF06A1"/>
    <w:rsid w:val="00F15208"/>
    <w:rsid w:val="00F168FB"/>
    <w:rsid w:val="00F2595B"/>
    <w:rsid w:val="00F616BC"/>
    <w:rsid w:val="00F7632D"/>
    <w:rsid w:val="00FB6DCB"/>
    <w:rsid w:val="00FC31A1"/>
    <w:rsid w:val="00FC649D"/>
    <w:rsid w:val="00FD14FD"/>
    <w:rsid w:val="00FD31C6"/>
    <w:rsid w:val="00FD55A5"/>
    <w:rsid w:val="00FD5FB7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b/>
      <w:color w:val="000000"/>
      <w:lang w:eastAsia="ar-SA"/>
    </w:rPr>
  </w:style>
  <w:style w:type="paragraph" w:styleId="4">
    <w:name w:val="heading 4"/>
    <w:basedOn w:val="a"/>
    <w:next w:val="a"/>
    <w:uiPriority w:val="9"/>
    <w:qFormat/>
    <w:pPr>
      <w:keepNext/>
      <w:suppressAutoHyphens/>
      <w:jc w:val="center"/>
      <w:outlineLvl w:val="3"/>
    </w:pPr>
    <w:rPr>
      <w:b/>
      <w:bCs/>
      <w:color w:val="000000"/>
      <w:sz w:val="1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2A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40">
    <w:name w:val="Заголовок 4 Знак"/>
    <w:uiPriority w:val="9"/>
    <w:rPr>
      <w:rFonts w:ascii="Times New Roman" w:eastAsia="Times New Roman" w:hAnsi="Times New Roman" w:cs="Times New Roman"/>
      <w:b/>
      <w:bCs/>
      <w:color w:val="000000"/>
      <w:sz w:val="16"/>
      <w:szCs w:val="24"/>
      <w:lang w:eastAsia="ar-SA"/>
    </w:rPr>
  </w:style>
  <w:style w:type="paragraph" w:styleId="a3">
    <w:name w:val="Body Text Indent"/>
    <w:basedOn w:val="a"/>
    <w:autoRedefine/>
    <w:semiHidden/>
    <w:rsid w:val="009722A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semiHidden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D3E6F"/>
    <w:rPr>
      <w:rFonts w:ascii="Tahoma" w:eastAsia="Times New Roman" w:hAnsi="Tahoma" w:cs="Tahoma"/>
      <w:sz w:val="16"/>
      <w:szCs w:val="16"/>
    </w:rPr>
  </w:style>
  <w:style w:type="paragraph" w:styleId="a7">
    <w:name w:val="Block Text"/>
    <w:basedOn w:val="a"/>
    <w:semiHidden/>
    <w:rsid w:val="000C3952"/>
    <w:pPr>
      <w:ind w:left="-360" w:right="-211"/>
      <w:jc w:val="both"/>
    </w:pPr>
    <w:rPr>
      <w:sz w:val="26"/>
    </w:rPr>
  </w:style>
  <w:style w:type="character" w:styleId="a8">
    <w:name w:val="Hyperlink"/>
    <w:semiHidden/>
    <w:rsid w:val="000C3952"/>
    <w:rPr>
      <w:rFonts w:ascii="Times New Roman" w:hAnsi="Times New Roman"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6010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010AE"/>
    <w:rPr>
      <w:rFonts w:ascii="Times New Roman" w:eastAsia="Times New Roman" w:hAnsi="Times New Roman"/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412A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3">
    <w:name w:val="Body Text 3"/>
    <w:basedOn w:val="a"/>
    <w:link w:val="34"/>
    <w:uiPriority w:val="99"/>
    <w:semiHidden/>
    <w:unhideWhenUsed/>
    <w:rsid w:val="00412A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412A58"/>
    <w:rPr>
      <w:rFonts w:ascii="Times New Roman" w:eastAsia="Times New Roman" w:hAnsi="Times New Roman"/>
      <w:sz w:val="16"/>
      <w:szCs w:val="16"/>
    </w:rPr>
  </w:style>
  <w:style w:type="character" w:styleId="a9">
    <w:name w:val="Strong"/>
    <w:qFormat/>
    <w:rsid w:val="00004B3C"/>
    <w:rPr>
      <w:b/>
      <w:bCs/>
    </w:rPr>
  </w:style>
  <w:style w:type="paragraph" w:customStyle="1" w:styleId="aa">
    <w:name w:val="Содержимое таблицы"/>
    <w:basedOn w:val="a"/>
    <w:rsid w:val="00004B3C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/>
    </w:rPr>
  </w:style>
  <w:style w:type="paragraph" w:styleId="ab">
    <w:name w:val="Normal (Web)"/>
    <w:basedOn w:val="a"/>
    <w:uiPriority w:val="99"/>
    <w:rsid w:val="00004B3C"/>
    <w:pPr>
      <w:widowControl w:val="0"/>
      <w:suppressAutoHyphens/>
      <w:spacing w:before="280" w:after="280"/>
    </w:pPr>
    <w:rPr>
      <w:rFonts w:ascii="Arial" w:eastAsia="Lucida Sans Unicode" w:hAnsi="Arial"/>
      <w:kern w:val="1"/>
      <w:sz w:val="20"/>
      <w:lang/>
    </w:rPr>
  </w:style>
  <w:style w:type="paragraph" w:customStyle="1" w:styleId="caaieiaie11">
    <w:name w:val="caaieiaie 11"/>
    <w:basedOn w:val="a"/>
    <w:next w:val="a"/>
    <w:rsid w:val="00B301E6"/>
    <w:pPr>
      <w:keepNext/>
      <w:widowControl w:val="0"/>
      <w:suppressAutoHyphens/>
      <w:overflowPunct w:val="0"/>
      <w:autoSpaceDE w:val="0"/>
      <w:jc w:val="center"/>
      <w:textAlignment w:val="baseline"/>
    </w:pPr>
    <w:rPr>
      <w:rFonts w:ascii="Arial" w:eastAsia="Lucida Sans Unicode" w:hAnsi="Arial"/>
      <w:kern w:val="1"/>
      <w:sz w:val="20"/>
      <w:lang/>
    </w:rPr>
  </w:style>
  <w:style w:type="paragraph" w:customStyle="1" w:styleId="ConsPlusNormal">
    <w:name w:val="ConsPlusNormal"/>
    <w:link w:val="ConsPlusNormal0"/>
    <w:rsid w:val="00B301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List Paragraph"/>
    <w:basedOn w:val="a"/>
    <w:uiPriority w:val="34"/>
    <w:qFormat/>
    <w:rsid w:val="00B301E6"/>
    <w:pPr>
      <w:suppressAutoHyphens/>
      <w:ind w:left="720"/>
      <w:contextualSpacing/>
    </w:pPr>
    <w:rPr>
      <w:lang w:eastAsia="ar-SA"/>
    </w:rPr>
  </w:style>
  <w:style w:type="paragraph" w:customStyle="1" w:styleId="2">
    <w:name w:val="Знак2"/>
    <w:basedOn w:val="a"/>
    <w:rsid w:val="00AC48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Emphasis"/>
    <w:qFormat/>
    <w:rsid w:val="002E0081"/>
    <w:rPr>
      <w:i/>
      <w:iCs/>
    </w:rPr>
  </w:style>
  <w:style w:type="paragraph" w:customStyle="1" w:styleId="ae">
    <w:name w:val=" Знак Знак"/>
    <w:basedOn w:val="a"/>
    <w:rsid w:val="00FD31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Основной текст 24"/>
    <w:basedOn w:val="a"/>
    <w:rsid w:val="00EE2312"/>
    <w:pPr>
      <w:suppressAutoHyphens/>
      <w:jc w:val="both"/>
    </w:pPr>
    <w:rPr>
      <w:sz w:val="26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243DB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1243DB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link w:val="ConsNormal0"/>
    <w:uiPriority w:val="99"/>
    <w:rsid w:val="0011738A"/>
    <w:pPr>
      <w:widowControl w:val="0"/>
      <w:suppressAutoHyphens/>
      <w:ind w:firstLine="720"/>
    </w:pPr>
    <w:rPr>
      <w:rFonts w:ascii="Consultant" w:eastAsia="Times New Roman" w:hAnsi="Consultant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11738A"/>
    <w:rPr>
      <w:rFonts w:ascii="Arial" w:eastAsia="Arial" w:hAnsi="Arial" w:cs="Arial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11738A"/>
    <w:rPr>
      <w:rFonts w:ascii="Consultant" w:eastAsia="Times New Roman" w:hAnsi="Consultant"/>
      <w:sz w:val="22"/>
      <w:szCs w:val="22"/>
      <w:lang w:eastAsia="ar-SA"/>
    </w:rPr>
  </w:style>
  <w:style w:type="paragraph" w:customStyle="1" w:styleId="41">
    <w:name w:val="Обычный4"/>
    <w:rsid w:val="0011738A"/>
    <w:pPr>
      <w:widowControl w:val="0"/>
      <w:suppressAutoHyphens/>
      <w:snapToGrid w:val="0"/>
      <w:spacing w:line="300" w:lineRule="auto"/>
    </w:pPr>
    <w:rPr>
      <w:rFonts w:ascii="Times New Roman" w:eastAsia="Arial" w:hAnsi="Times New Roman"/>
      <w:sz w:val="22"/>
      <w:lang w:eastAsia="ar-SA"/>
    </w:rPr>
  </w:style>
  <w:style w:type="paragraph" w:customStyle="1" w:styleId="11">
    <w:name w:val="Обычный1"/>
    <w:rsid w:val="00BB1346"/>
    <w:pPr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801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FD28-FC76-46D5-804D-17A770B9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</vt:lpstr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</dc:title>
  <dc:creator>u43</dc:creator>
  <cp:lastModifiedBy>Пшукова Зарема Азматгериевна</cp:lastModifiedBy>
  <cp:revision>2</cp:revision>
  <cp:lastPrinted>2023-12-26T07:12:00Z</cp:lastPrinted>
  <dcterms:created xsi:type="dcterms:W3CDTF">2024-01-25T16:40:00Z</dcterms:created>
  <dcterms:modified xsi:type="dcterms:W3CDTF">2024-01-25T16:40:00Z</dcterms:modified>
</cp:coreProperties>
</file>