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3730C4"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В соответствии с ч.1 и ч. 1.1 ст.</w:t>
      </w:r>
      <w:r w:rsidR="00E7311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31 Закона 44-ФЗ устанавливаются</w:t>
      </w:r>
      <w:r w:rsidRPr="00633888">
        <w:rPr>
          <w:rFonts w:ascii="Times New Roman" w:eastAsia="SimSun" w:hAnsi="Times New Roman" w:cs="Times New Roman"/>
          <w:kern w:val="1"/>
          <w:sz w:val="24"/>
          <w:szCs w:val="24"/>
          <w:lang w:eastAsia="hi-IN" w:bidi="hi-IN"/>
        </w:rPr>
        <w:t xml:space="preserve"> следующие </w:t>
      </w:r>
      <w:r w:rsidR="00E73112">
        <w:rPr>
          <w:rFonts w:ascii="Times New Roman" w:eastAsia="SimSun" w:hAnsi="Times New Roman" w:cs="Times New Roman"/>
          <w:kern w:val="1"/>
          <w:sz w:val="24"/>
          <w:szCs w:val="24"/>
          <w:lang w:eastAsia="hi-IN" w:bidi="hi-IN"/>
        </w:rPr>
        <w:t xml:space="preserve">единые </w:t>
      </w:r>
      <w:r w:rsidRPr="00633888">
        <w:rPr>
          <w:rFonts w:ascii="Times New Roman" w:eastAsia="SimSun" w:hAnsi="Times New Roman" w:cs="Times New Roman"/>
          <w:kern w:val="1"/>
          <w:sz w:val="24"/>
          <w:szCs w:val="24"/>
          <w:lang w:eastAsia="hi-IN" w:bidi="hi-IN"/>
        </w:rPr>
        <w:t>требования к участникам закупки:</w:t>
      </w:r>
    </w:p>
    <w:p w:rsidR="00241931" w:rsidRPr="00241931" w:rsidRDefault="00645862" w:rsidP="00241931">
      <w:pPr>
        <w:pStyle w:val="ConsPlusNormal"/>
        <w:spacing w:before="220"/>
        <w:ind w:firstLine="540"/>
        <w:jc w:val="both"/>
      </w:pPr>
      <w:r w:rsidRPr="00645862">
        <w:rPr>
          <w:rFonts w:ascii="Times New Roman" w:eastAsia="SimSun" w:hAnsi="Times New Roman" w:cs="Times New Roman"/>
          <w:kern w:val="1"/>
          <w:sz w:val="24"/>
          <w:szCs w:val="24"/>
          <w:lang w:eastAsia="hi-IN" w:bidi="hi-IN"/>
        </w:rPr>
        <w:t xml:space="preserve">1) соответствие </w:t>
      </w:r>
      <w:hyperlink r:id="rId4" w:history="1">
        <w:r w:rsidRPr="00645862">
          <w:rPr>
            <w:rFonts w:ascii="Times New Roman" w:eastAsia="SimSun" w:hAnsi="Times New Roman" w:cs="Times New Roman"/>
            <w:kern w:val="1"/>
            <w:sz w:val="24"/>
            <w:szCs w:val="24"/>
            <w:lang w:eastAsia="hi-IN" w:bidi="hi-IN"/>
          </w:rPr>
          <w:t>требованиям</w:t>
        </w:r>
      </w:hyperlink>
      <w:r w:rsidRPr="00645862">
        <w:rPr>
          <w:rFonts w:ascii="Times New Roman" w:eastAsia="SimSun" w:hAnsi="Times New Roman" w:cs="Times New Roman"/>
          <w:kern w:val="1"/>
          <w:sz w:val="24"/>
          <w:szCs w:val="24"/>
          <w:lang w:eastAsia="hi-IN" w:bidi="hi-IN"/>
        </w:rPr>
        <w:t>,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93121B">
        <w:rPr>
          <w:rFonts w:ascii="Times New Roman" w:eastAsia="SimSun" w:hAnsi="Times New Roman" w:cs="Times New Roman"/>
          <w:kern w:val="1"/>
          <w:sz w:val="24"/>
          <w:szCs w:val="24"/>
          <w:lang w:eastAsia="hi-IN" w:bidi="hi-IN"/>
        </w:rPr>
        <w:t>ги</w:t>
      </w:r>
      <w:r w:rsidR="00526CF8">
        <w:rPr>
          <w:rFonts w:ascii="Times New Roman" w:eastAsia="SimSun" w:hAnsi="Times New Roman" w:cs="Times New Roman"/>
          <w:kern w:val="1"/>
          <w:sz w:val="24"/>
          <w:szCs w:val="24"/>
          <w:lang w:eastAsia="hi-IN" w:bidi="hi-IN"/>
        </w:rPr>
        <w:t xml:space="preserve">, являющихся объектом закупки, а именно: </w:t>
      </w:r>
      <w:r w:rsidR="0093121B">
        <w:rPr>
          <w:rFonts w:ascii="Times New Roman" w:eastAsia="SimSun" w:hAnsi="Times New Roman" w:cs="Times New Roman"/>
          <w:kern w:val="1"/>
          <w:sz w:val="24"/>
          <w:szCs w:val="24"/>
          <w:lang w:eastAsia="hi-IN" w:bidi="hi-IN"/>
        </w:rPr>
        <w:t>наличие</w:t>
      </w:r>
      <w:r w:rsidR="0093121B" w:rsidRPr="0093121B">
        <w:t xml:space="preserve"> </w:t>
      </w:r>
      <w:r w:rsidR="0093121B" w:rsidRPr="0093121B">
        <w:rPr>
          <w:rFonts w:ascii="Times New Roman" w:eastAsia="SimSun" w:hAnsi="Times New Roman" w:cs="Times New Roman"/>
          <w:kern w:val="1"/>
          <w:sz w:val="24"/>
          <w:szCs w:val="24"/>
          <w:lang w:eastAsia="hi-IN" w:bidi="hi-IN"/>
        </w:rPr>
        <w:t xml:space="preserve">действующей лицензии </w:t>
      </w:r>
      <w:r w:rsidR="00526CF8" w:rsidRPr="00526CF8">
        <w:rPr>
          <w:rFonts w:ascii="Times New Roman" w:eastAsia="SimSun" w:hAnsi="Times New Roman" w:cs="Times New Roman"/>
          <w:kern w:val="1"/>
          <w:sz w:val="24"/>
          <w:szCs w:val="24"/>
          <w:lang w:eastAsia="hi-IN" w:bidi="hi-IN"/>
        </w:rPr>
        <w:t>на осуществление медицинской деятельност</w:t>
      </w:r>
      <w:r w:rsidR="00526CF8" w:rsidRPr="00EA1435">
        <w:rPr>
          <w:rFonts w:ascii="Times New Roman" w:eastAsia="SimSun" w:hAnsi="Times New Roman" w:cs="Times New Roman"/>
          <w:kern w:val="1"/>
          <w:sz w:val="24"/>
          <w:szCs w:val="24"/>
          <w:lang w:eastAsia="hi-IN" w:bidi="hi-IN"/>
        </w:rPr>
        <w:t>и</w:t>
      </w:r>
      <w:r w:rsidR="00EA1435">
        <w:rPr>
          <w:rFonts w:ascii="Times New Roman" w:eastAsia="SimSun" w:hAnsi="Times New Roman" w:cs="Times New Roman"/>
          <w:kern w:val="1"/>
          <w:sz w:val="24"/>
          <w:szCs w:val="24"/>
          <w:lang w:eastAsia="hi-IN" w:bidi="hi-IN"/>
        </w:rPr>
        <w:t xml:space="preserve"> </w:t>
      </w:r>
      <w:r w:rsidR="00526CF8" w:rsidRPr="00526CF8">
        <w:rPr>
          <w:rFonts w:ascii="Times New Roman" w:eastAsia="SimSun" w:hAnsi="Times New Roman" w:cs="Times New Roman"/>
          <w:kern w:val="1"/>
          <w:sz w:val="24"/>
          <w:szCs w:val="24"/>
          <w:lang w:eastAsia="hi-IN" w:bidi="hi-IN"/>
        </w:rPr>
        <w:t>в соответствии с постановлением Правительства Российско</w:t>
      </w:r>
      <w:r w:rsidR="002E2830">
        <w:rPr>
          <w:rFonts w:ascii="Times New Roman" w:eastAsia="SimSun" w:hAnsi="Times New Roman" w:cs="Times New Roman"/>
          <w:kern w:val="1"/>
          <w:sz w:val="24"/>
          <w:szCs w:val="24"/>
          <w:lang w:eastAsia="hi-IN" w:bidi="hi-IN"/>
        </w:rPr>
        <w:t xml:space="preserve">й Федерации от 16.04.2012 № 291 </w:t>
      </w:r>
      <w:r w:rsidR="00526CF8" w:rsidRPr="00526CF8">
        <w:rPr>
          <w:rFonts w:ascii="Times New Roman" w:eastAsia="SimSun" w:hAnsi="Times New Roman" w:cs="Times New Roman"/>
          <w:kern w:val="1"/>
          <w:sz w:val="24"/>
          <w:szCs w:val="24"/>
          <w:lang w:eastAsia="hi-IN" w:bidi="hi-IN"/>
        </w:rPr>
        <w: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w:t>
      </w:r>
      <w:r w:rsidR="00526CF8">
        <w:rPr>
          <w:rFonts w:ascii="Times New Roman" w:eastAsia="SimSun" w:hAnsi="Times New Roman" w:cs="Times New Roman"/>
          <w:kern w:val="1"/>
          <w:sz w:val="24"/>
          <w:szCs w:val="24"/>
          <w:lang w:eastAsia="hi-IN" w:bidi="hi-IN"/>
        </w:rPr>
        <w:t>овационного центра «</w:t>
      </w:r>
      <w:proofErr w:type="spellStart"/>
      <w:r w:rsidR="00526CF8">
        <w:rPr>
          <w:rFonts w:ascii="Times New Roman" w:eastAsia="SimSun" w:hAnsi="Times New Roman" w:cs="Times New Roman"/>
          <w:kern w:val="1"/>
          <w:sz w:val="24"/>
          <w:szCs w:val="24"/>
          <w:lang w:eastAsia="hi-IN" w:bidi="hi-IN"/>
        </w:rPr>
        <w:t>Сколково</w:t>
      </w:r>
      <w:proofErr w:type="spellEnd"/>
      <w:r w:rsidR="00526CF8">
        <w:rPr>
          <w:rFonts w:ascii="Times New Roman" w:eastAsia="SimSun" w:hAnsi="Times New Roman" w:cs="Times New Roman"/>
          <w:kern w:val="1"/>
          <w:sz w:val="24"/>
          <w:szCs w:val="24"/>
          <w:lang w:eastAsia="hi-IN" w:bidi="hi-IN"/>
        </w:rPr>
        <w:t>»)</w:t>
      </w:r>
      <w:r w:rsidR="00EA1435">
        <w:t xml:space="preserve"> </w:t>
      </w:r>
      <w:r w:rsidR="00EA1435" w:rsidRPr="00EA1435">
        <w:rPr>
          <w:rFonts w:ascii="Times New Roman" w:eastAsia="SimSun" w:hAnsi="Times New Roman" w:cs="Times New Roman"/>
          <w:kern w:val="1"/>
          <w:sz w:val="24"/>
          <w:szCs w:val="24"/>
          <w:lang w:eastAsia="hi-IN" w:bidi="hi-IN"/>
        </w:rPr>
        <w:t>с приложением, содержащим перечень разрешен</w:t>
      </w:r>
      <w:r w:rsidR="00956670">
        <w:rPr>
          <w:rFonts w:ascii="Times New Roman" w:eastAsia="SimSun" w:hAnsi="Times New Roman" w:cs="Times New Roman"/>
          <w:kern w:val="1"/>
          <w:sz w:val="24"/>
          <w:szCs w:val="24"/>
          <w:lang w:eastAsia="hi-IN" w:bidi="hi-IN"/>
        </w:rPr>
        <w:t>ных услуг</w:t>
      </w:r>
      <w:r w:rsidR="00241931" w:rsidRPr="00241931">
        <w:rPr>
          <w:rFonts w:ascii="Times New Roman" w:eastAsia="Calibri" w:hAnsi="Times New Roman" w:cs="Times New Roman"/>
          <w:bCs/>
          <w:color w:val="000000"/>
          <w:spacing w:val="7"/>
          <w:sz w:val="24"/>
          <w:szCs w:val="24"/>
        </w:rPr>
        <w:t xml:space="preserve"> на медицинскую деятельность по оказанию санаторно-курортной медицинской помощи по специализации </w:t>
      </w:r>
      <w:r w:rsidR="00614647">
        <w:rPr>
          <w:rFonts w:ascii="Times New Roman" w:eastAsia="Calibri" w:hAnsi="Times New Roman" w:cs="Times New Roman"/>
          <w:bCs/>
          <w:color w:val="000000"/>
          <w:spacing w:val="7"/>
          <w:sz w:val="24"/>
          <w:szCs w:val="24"/>
        </w:rPr>
        <w:t>неврология</w:t>
      </w:r>
      <w:r w:rsidR="00241931" w:rsidRPr="00CA15AE">
        <w:rPr>
          <w:rFonts w:ascii="Times New Roman" w:eastAsia="Calibri" w:hAnsi="Times New Roman" w:cs="Times New Roman"/>
          <w:bCs/>
          <w:color w:val="000000"/>
          <w:spacing w:val="7"/>
          <w:sz w:val="24"/>
          <w:szCs w:val="24"/>
        </w:rPr>
        <w:t xml:space="preserve">, </w:t>
      </w:r>
      <w:r w:rsidR="0005610D">
        <w:rPr>
          <w:rFonts w:ascii="Times New Roman" w:eastAsia="Calibri" w:hAnsi="Times New Roman" w:cs="Times New Roman"/>
          <w:bCs/>
          <w:color w:val="000000"/>
          <w:spacing w:val="7"/>
          <w:sz w:val="24"/>
          <w:szCs w:val="24"/>
        </w:rPr>
        <w:t xml:space="preserve">травматология и ортопедия, </w:t>
      </w:r>
      <w:bookmarkStart w:id="0" w:name="_GoBack"/>
      <w:bookmarkEnd w:id="0"/>
      <w:proofErr w:type="spellStart"/>
      <w:r w:rsidR="00241931" w:rsidRPr="00CA15AE">
        <w:rPr>
          <w:rFonts w:ascii="Times New Roman" w:eastAsia="Calibri" w:hAnsi="Times New Roman" w:cs="Times New Roman"/>
          <w:bCs/>
          <w:color w:val="000000"/>
          <w:spacing w:val="7"/>
          <w:sz w:val="24"/>
          <w:szCs w:val="24"/>
        </w:rPr>
        <w:t>профпатология</w:t>
      </w:r>
      <w:proofErr w:type="spellEnd"/>
      <w:r w:rsidR="00241931" w:rsidRPr="00CA15AE">
        <w:rPr>
          <w:rFonts w:ascii="Times New Roman" w:eastAsia="Calibri" w:hAnsi="Times New Roman" w:cs="Times New Roman"/>
          <w:bCs/>
          <w:color w:val="000000"/>
          <w:spacing w:val="7"/>
          <w:sz w:val="24"/>
          <w:szCs w:val="24"/>
        </w:rPr>
        <w:t>;</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2</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непроведение</w:t>
      </w:r>
      <w:proofErr w:type="spellEnd"/>
      <w:r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3</w:t>
      </w:r>
      <w:r w:rsidRPr="00645862">
        <w:rPr>
          <w:rFonts w:ascii="Times New Roman" w:eastAsia="SimSun" w:hAnsi="Times New Roman" w:cs="Times New Roman"/>
          <w:kern w:val="1"/>
          <w:sz w:val="24"/>
          <w:szCs w:val="24"/>
          <w:lang w:eastAsia="hi-IN" w:bidi="hi-IN"/>
        </w:rPr>
        <w:t xml:space="preserve">) </w:t>
      </w:r>
      <w:proofErr w:type="spellStart"/>
      <w:r w:rsidRPr="00645862">
        <w:rPr>
          <w:rFonts w:ascii="Times New Roman" w:eastAsia="SimSun" w:hAnsi="Times New Roman" w:cs="Times New Roman"/>
          <w:kern w:val="1"/>
          <w:sz w:val="24"/>
          <w:szCs w:val="24"/>
          <w:lang w:eastAsia="hi-IN" w:bidi="hi-IN"/>
        </w:rPr>
        <w:t>неприостановление</w:t>
      </w:r>
      <w:proofErr w:type="spellEnd"/>
      <w:r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5" w:history="1">
        <w:r w:rsidRPr="00645862">
          <w:rPr>
            <w:rFonts w:ascii="Times New Roman" w:eastAsia="SimSun" w:hAnsi="Times New Roman" w:cs="Times New Roman"/>
            <w:kern w:val="1"/>
            <w:sz w:val="24"/>
            <w:szCs w:val="24"/>
            <w:lang w:eastAsia="hi-IN" w:bidi="hi-IN"/>
          </w:rPr>
          <w:t>Кодексом</w:t>
        </w:r>
      </w:hyperlink>
      <w:r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4</w:t>
      </w:r>
      <w:r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45862">
          <w:rPr>
            <w:rFonts w:ascii="Times New Roman" w:eastAsia="SimSun" w:hAnsi="Times New Roman" w:cs="Times New Roman"/>
            <w:kern w:val="1"/>
            <w:sz w:val="24"/>
            <w:szCs w:val="24"/>
            <w:lang w:eastAsia="hi-IN" w:bidi="hi-IN"/>
          </w:rPr>
          <w:t>законодательством</w:t>
        </w:r>
      </w:hyperlink>
      <w:r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5</w:t>
      </w:r>
      <w:r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45862">
          <w:rPr>
            <w:rFonts w:ascii="Times New Roman" w:eastAsia="SimSun" w:hAnsi="Times New Roman" w:cs="Times New Roman"/>
            <w:kern w:val="1"/>
            <w:sz w:val="24"/>
            <w:szCs w:val="24"/>
            <w:lang w:eastAsia="hi-IN" w:bidi="hi-IN"/>
          </w:rPr>
          <w:t>статьями 289</w:t>
        </w:r>
      </w:hyperlink>
      <w:r w:rsidRPr="00645862">
        <w:rPr>
          <w:rFonts w:ascii="Times New Roman" w:eastAsia="SimSun" w:hAnsi="Times New Roman" w:cs="Times New Roman"/>
          <w:kern w:val="1"/>
          <w:sz w:val="24"/>
          <w:szCs w:val="24"/>
          <w:lang w:eastAsia="hi-IN" w:bidi="hi-IN"/>
        </w:rPr>
        <w:t xml:space="preserve">, </w:t>
      </w:r>
      <w:hyperlink r:id="rId9" w:history="1">
        <w:r w:rsidRPr="00645862">
          <w:rPr>
            <w:rFonts w:ascii="Times New Roman" w:eastAsia="SimSun" w:hAnsi="Times New Roman" w:cs="Times New Roman"/>
            <w:kern w:val="1"/>
            <w:sz w:val="24"/>
            <w:szCs w:val="24"/>
            <w:lang w:eastAsia="hi-IN" w:bidi="hi-IN"/>
          </w:rPr>
          <w:t>290</w:t>
        </w:r>
      </w:hyperlink>
      <w:r w:rsidRPr="00645862">
        <w:rPr>
          <w:rFonts w:ascii="Times New Roman" w:eastAsia="SimSun" w:hAnsi="Times New Roman" w:cs="Times New Roman"/>
          <w:kern w:val="1"/>
          <w:sz w:val="24"/>
          <w:szCs w:val="24"/>
          <w:lang w:eastAsia="hi-IN" w:bidi="hi-IN"/>
        </w:rPr>
        <w:t xml:space="preserve">, </w:t>
      </w:r>
      <w:hyperlink r:id="rId10" w:history="1">
        <w:r w:rsidRPr="00645862">
          <w:rPr>
            <w:rFonts w:ascii="Times New Roman" w:eastAsia="SimSun" w:hAnsi="Times New Roman" w:cs="Times New Roman"/>
            <w:kern w:val="1"/>
            <w:sz w:val="24"/>
            <w:szCs w:val="24"/>
            <w:lang w:eastAsia="hi-IN" w:bidi="hi-IN"/>
          </w:rPr>
          <w:t>291</w:t>
        </w:r>
      </w:hyperlink>
      <w:r w:rsidRPr="00645862">
        <w:rPr>
          <w:rFonts w:ascii="Times New Roman" w:eastAsia="SimSun" w:hAnsi="Times New Roman" w:cs="Times New Roman"/>
          <w:kern w:val="1"/>
          <w:sz w:val="24"/>
          <w:szCs w:val="24"/>
          <w:lang w:eastAsia="hi-IN" w:bidi="hi-IN"/>
        </w:rPr>
        <w:t xml:space="preserve">, </w:t>
      </w:r>
      <w:hyperlink r:id="rId11" w:history="1">
        <w:r w:rsidRPr="00645862">
          <w:rPr>
            <w:rFonts w:ascii="Times New Roman" w:eastAsia="SimSun" w:hAnsi="Times New Roman" w:cs="Times New Roman"/>
            <w:kern w:val="1"/>
            <w:sz w:val="24"/>
            <w:szCs w:val="24"/>
            <w:lang w:eastAsia="hi-IN" w:bidi="hi-IN"/>
          </w:rPr>
          <w:t>291.1</w:t>
        </w:r>
      </w:hyperlink>
      <w:r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6</w:t>
      </w:r>
      <w:r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645862">
        <w:rPr>
          <w:rFonts w:ascii="Times New Roman" w:eastAsia="SimSun" w:hAnsi="Times New Roman" w:cs="Times New Roman"/>
          <w:kern w:val="1"/>
          <w:sz w:val="24"/>
          <w:szCs w:val="24"/>
          <w:lang w:eastAsia="hi-IN" w:bidi="hi-IN"/>
        </w:rPr>
        <w:lastRenderedPageBreak/>
        <w:t xml:space="preserve">ответственности за совершение административного правонарушения, предусмотренного </w:t>
      </w:r>
      <w:hyperlink r:id="rId12" w:history="1">
        <w:r w:rsidRPr="00645862">
          <w:rPr>
            <w:rFonts w:ascii="Times New Roman" w:eastAsia="SimSun" w:hAnsi="Times New Roman" w:cs="Times New Roman"/>
            <w:kern w:val="1"/>
            <w:sz w:val="24"/>
            <w:szCs w:val="24"/>
            <w:lang w:eastAsia="hi-IN" w:bidi="hi-IN"/>
          </w:rPr>
          <w:t>статьей 19.28</w:t>
        </w:r>
      </w:hyperlink>
      <w:r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7</w:t>
      </w:r>
      <w:r w:rsidRPr="00645862">
        <w:rPr>
          <w:rFonts w:ascii="Times New Roman" w:eastAsia="SimSun" w:hAnsi="Times New Roman" w:cs="Times New Roman"/>
          <w:kern w:val="1"/>
          <w:sz w:val="24"/>
          <w:szCs w:val="24"/>
          <w:lang w:eastAsia="hi-IN" w:bidi="hi-I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8</w:t>
      </w:r>
      <w:r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45862">
        <w:rPr>
          <w:rFonts w:ascii="Times New Roman" w:eastAsia="SimSun" w:hAnsi="Times New Roman" w:cs="Times New Roman"/>
          <w:kern w:val="1"/>
          <w:sz w:val="24"/>
          <w:szCs w:val="24"/>
          <w:lang w:eastAsia="hi-IN" w:bidi="hi-IN"/>
        </w:rPr>
        <w:t>неполнородными</w:t>
      </w:r>
      <w:proofErr w:type="spellEnd"/>
      <w:r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9</w:t>
      </w:r>
      <w:r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10</w:t>
      </w:r>
      <w:r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645862"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11)</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отсутствие</w:t>
      </w:r>
      <w:r w:rsidRPr="00645862">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в</w:t>
      </w:r>
      <w:r w:rsidRPr="00645862">
        <w:rPr>
          <w:rFonts w:ascii="Times New Roman" w:eastAsia="SimSun" w:hAnsi="Times New Roman" w:cs="Times New Roman"/>
          <w:kern w:val="1"/>
          <w:sz w:val="24"/>
          <w:szCs w:val="24"/>
          <w:lang w:eastAsia="hi-IN" w:bidi="hi-IN"/>
        </w:rPr>
        <w:t xml:space="preserve"> </w:t>
      </w:r>
      <w:hyperlink w:anchor="P2826" w:history="1">
        <w:r w:rsidRPr="00645862">
          <w:rPr>
            <w:rFonts w:ascii="Times New Roman" w:eastAsia="SimSun" w:hAnsi="Times New Roman" w:cs="Times New Roman"/>
            <w:kern w:val="1"/>
            <w:sz w:val="24"/>
            <w:szCs w:val="24"/>
            <w:lang w:eastAsia="hi-IN" w:bidi="hi-IN"/>
          </w:rPr>
          <w:t>реестре</w:t>
        </w:r>
      </w:hyperlink>
      <w:r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E731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9E"/>
    <w:rsid w:val="0005610D"/>
    <w:rsid w:val="0014185B"/>
    <w:rsid w:val="00241931"/>
    <w:rsid w:val="002E2830"/>
    <w:rsid w:val="003730C4"/>
    <w:rsid w:val="0040559E"/>
    <w:rsid w:val="004178B7"/>
    <w:rsid w:val="00526CF8"/>
    <w:rsid w:val="005C2364"/>
    <w:rsid w:val="005D5248"/>
    <w:rsid w:val="00614647"/>
    <w:rsid w:val="00645862"/>
    <w:rsid w:val="006763B0"/>
    <w:rsid w:val="006C4FBA"/>
    <w:rsid w:val="006D7D2B"/>
    <w:rsid w:val="006F3724"/>
    <w:rsid w:val="007775E9"/>
    <w:rsid w:val="007D3CBB"/>
    <w:rsid w:val="007D49A4"/>
    <w:rsid w:val="0093121B"/>
    <w:rsid w:val="00956670"/>
    <w:rsid w:val="00A72E8F"/>
    <w:rsid w:val="00AF1D0A"/>
    <w:rsid w:val="00BE296B"/>
    <w:rsid w:val="00C40BDF"/>
    <w:rsid w:val="00CA15AE"/>
    <w:rsid w:val="00E73112"/>
    <w:rsid w:val="00EA1435"/>
    <w:rsid w:val="00F5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BE367C-A141-4F7B-854D-00148259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F3F86F757F2JA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4857864277AFC529B95FF0CCDE227653D4092742540AFA839D90B2F638222E50100403F3E87FFJBG" TargetMode="External"/><Relationship Id="rId12" Type="http://schemas.openxmlformats.org/officeDocument/2006/relationships/hyperlink" Target="consultantplus://offline/ref=24857864277AFC529B95FF0CCDE227653D40937F2746AFA839D90B2F638222E50100403C3985FFJF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5FFJCG" TargetMode="External"/><Relationship Id="rId11" Type="http://schemas.openxmlformats.org/officeDocument/2006/relationships/hyperlink" Target="consultantplus://offline/ref=24857864277AFC529B95FF0CCDE227653D40937F2741AFA839D90B2F638222E50100403C3F8FFFJ9G" TargetMode="External"/><Relationship Id="rId5" Type="http://schemas.openxmlformats.org/officeDocument/2006/relationships/hyperlink" Target="consultantplus://offline/ref=24857864277AFC529B95FF0CCDE227653D40937F2746AFA839D90B2F638222E50100403B3EF8J5G" TargetMode="External"/><Relationship Id="rId10" Type="http://schemas.openxmlformats.org/officeDocument/2006/relationships/hyperlink" Target="consultantplus://offline/ref=24857864277AFC529B95FF0CCDE227653D40937F2741AFA839D90B2F638222E50100403C3F80FFJDG" TargetMode="External"/><Relationship Id="rId4" Type="http://schemas.openxmlformats.org/officeDocument/2006/relationships/hyperlink" Target="consultantplus://offline/ref=24857864277AFC529B95FF0CCDE227653D40937D2342AFA839D90B2F638222E50100403F3E81FFJ9G" TargetMode="External"/><Relationship Id="rId9" Type="http://schemas.openxmlformats.org/officeDocument/2006/relationships/hyperlink" Target="consultantplus://offline/ref=24857864277AFC529B95FF0CCDE227653D40937F2741AFA839D90B2F638222E50100403C3F82FFJB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1062</Words>
  <Characters>6054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Александрова Наталья Николаевна</cp:lastModifiedBy>
  <cp:revision>25</cp:revision>
  <dcterms:created xsi:type="dcterms:W3CDTF">2018-05-24T13:19:00Z</dcterms:created>
  <dcterms:modified xsi:type="dcterms:W3CDTF">2019-01-14T13:58:00Z</dcterms:modified>
</cp:coreProperties>
</file>