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4C" w:rsidRPr="00072309" w:rsidRDefault="00FE264C" w:rsidP="00FE264C">
      <w:pPr>
        <w:jc w:val="both"/>
        <w:rPr>
          <w:b/>
          <w:sz w:val="22"/>
          <w:szCs w:val="22"/>
        </w:rPr>
      </w:pPr>
      <w:r>
        <w:rPr>
          <w:b/>
          <w:sz w:val="22"/>
          <w:szCs w:val="22"/>
        </w:rPr>
        <w:t>Т</w:t>
      </w:r>
      <w:r w:rsidRPr="00072309">
        <w:rPr>
          <w:b/>
          <w:sz w:val="22"/>
          <w:szCs w:val="22"/>
        </w:rPr>
        <w:t>ребования к участникам закупки:</w:t>
      </w:r>
    </w:p>
    <w:p w:rsidR="00FE264C" w:rsidRDefault="00FE264C" w:rsidP="00FE264C">
      <w:pPr>
        <w:jc w:val="both"/>
        <w:rPr>
          <w:sz w:val="22"/>
          <w:szCs w:val="22"/>
        </w:rPr>
      </w:pPr>
      <w:r>
        <w:rPr>
          <w:sz w:val="22"/>
          <w:szCs w:val="22"/>
        </w:rPr>
        <w:t xml:space="preserve">- </w:t>
      </w:r>
      <w:r w:rsidRPr="00072309">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72309">
        <w:rPr>
          <w:sz w:val="22"/>
          <w:szCs w:val="22"/>
        </w:rPr>
        <w:t>являющихся</w:t>
      </w:r>
      <w:proofErr w:type="gramEnd"/>
      <w:r w:rsidRPr="00072309">
        <w:rPr>
          <w:sz w:val="22"/>
          <w:szCs w:val="22"/>
        </w:rPr>
        <w:t xml:space="preserve"> объектом закупки</w:t>
      </w:r>
      <w:r w:rsidRPr="003A2F7F">
        <w:rPr>
          <w:sz w:val="22"/>
          <w:szCs w:val="22"/>
        </w:rPr>
        <w:t>;</w:t>
      </w:r>
    </w:p>
    <w:p w:rsidR="00FE264C" w:rsidRPr="00072309" w:rsidRDefault="00FE264C" w:rsidP="00FE264C">
      <w:pPr>
        <w:jc w:val="both"/>
        <w:rPr>
          <w:sz w:val="22"/>
          <w:szCs w:val="22"/>
        </w:rPr>
      </w:pPr>
      <w:r>
        <w:rPr>
          <w:sz w:val="22"/>
          <w:szCs w:val="22"/>
        </w:rPr>
        <w:t xml:space="preserve">- </w:t>
      </w:r>
      <w:r w:rsidRPr="00072309">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264C" w:rsidRPr="00072309" w:rsidRDefault="00FE264C" w:rsidP="00FE264C">
      <w:pPr>
        <w:jc w:val="both"/>
        <w:rPr>
          <w:sz w:val="22"/>
          <w:szCs w:val="22"/>
        </w:rPr>
      </w:pPr>
      <w:r>
        <w:rPr>
          <w:sz w:val="22"/>
          <w:szCs w:val="22"/>
        </w:rPr>
        <w:t xml:space="preserve">- </w:t>
      </w:r>
      <w:r w:rsidRPr="00072309">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2309">
        <w:rPr>
          <w:sz w:val="22"/>
          <w:szCs w:val="22"/>
        </w:rPr>
        <w:t xml:space="preserve"> </w:t>
      </w:r>
      <w:proofErr w:type="gramStart"/>
      <w:r w:rsidRPr="00072309">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7230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2309">
        <w:rPr>
          <w:sz w:val="22"/>
          <w:szCs w:val="22"/>
        </w:rPr>
        <w:t>указанных</w:t>
      </w:r>
      <w:proofErr w:type="gramEnd"/>
      <w:r w:rsidRPr="0007230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7230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264C" w:rsidRDefault="00FE264C" w:rsidP="00FE264C">
      <w:pPr>
        <w:jc w:val="both"/>
        <w:rPr>
          <w:sz w:val="22"/>
          <w:szCs w:val="22"/>
        </w:rPr>
      </w:pPr>
      <w:r>
        <w:rPr>
          <w:sz w:val="22"/>
          <w:szCs w:val="22"/>
        </w:rPr>
        <w:t xml:space="preserve">- </w:t>
      </w:r>
      <w:r w:rsidRPr="00072309">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72309">
        <w:rPr>
          <w:sz w:val="22"/>
          <w:szCs w:val="22"/>
        </w:rPr>
        <w:t xml:space="preserve"> </w:t>
      </w:r>
      <w:proofErr w:type="gramStart"/>
      <w:r w:rsidRPr="00072309">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7230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264C" w:rsidRPr="00072309" w:rsidRDefault="00FE264C" w:rsidP="00FE264C">
      <w:pPr>
        <w:jc w:val="both"/>
        <w:rPr>
          <w:sz w:val="22"/>
          <w:szCs w:val="22"/>
        </w:rPr>
      </w:pPr>
      <w:r>
        <w:rPr>
          <w:sz w:val="22"/>
          <w:szCs w:val="22"/>
        </w:rPr>
        <w:t xml:space="preserve">- </w:t>
      </w:r>
      <w:r w:rsidRPr="00072309">
        <w:rPr>
          <w:sz w:val="22"/>
          <w:szCs w:val="22"/>
        </w:rPr>
        <w:t xml:space="preserve"> участник закупки не является офшорной компанией;</w:t>
      </w:r>
    </w:p>
    <w:p w:rsidR="00FE264C" w:rsidRPr="00FE264C" w:rsidRDefault="00FE264C" w:rsidP="00FE264C">
      <w:pPr>
        <w:jc w:val="both"/>
        <w:rPr>
          <w:sz w:val="22"/>
          <w:szCs w:val="22"/>
        </w:rPr>
      </w:pPr>
      <w:proofErr w:type="gramStart"/>
      <w:r>
        <w:rPr>
          <w:sz w:val="22"/>
          <w:szCs w:val="22"/>
        </w:rPr>
        <w:lastRenderedPageBreak/>
        <w:t>-</w:t>
      </w:r>
      <w:r w:rsidRPr="00072309">
        <w:rPr>
          <w:sz w:val="22"/>
          <w:szCs w:val="22"/>
        </w:rPr>
        <w:t xml:space="preserve"> </w:t>
      </w:r>
      <w:bookmarkStart w:id="0" w:name="_GoBack"/>
      <w:r w:rsidRPr="00FE264C">
        <w:rPr>
          <w:sz w:val="22"/>
          <w:szCs w:val="22"/>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5" w:history="1">
        <w:r w:rsidRPr="00FE264C">
          <w:rPr>
            <w:sz w:val="22"/>
            <w:szCs w:val="22"/>
          </w:rPr>
          <w:t>реестре</w:t>
        </w:r>
      </w:hyperlink>
      <w:r w:rsidRPr="00FE264C">
        <w:rPr>
          <w:sz w:val="22"/>
          <w:szCs w:val="22"/>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bookmarkEnd w:id="0"/>
    <w:p w:rsidR="00D34D23" w:rsidRPr="00FE264C" w:rsidRDefault="00D34D23" w:rsidP="00FE264C">
      <w:pPr>
        <w:rPr>
          <w:sz w:val="22"/>
          <w:szCs w:val="22"/>
        </w:rPr>
      </w:pPr>
    </w:p>
    <w:sectPr w:rsidR="00D34D23" w:rsidRPr="00FE2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A6"/>
    <w:rsid w:val="009E24A6"/>
    <w:rsid w:val="00D34D23"/>
    <w:rsid w:val="00FE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4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4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7A27BF7AF7C472665D964D2C2DE23EC35C9A51233E437B096D1728027D839BB665971CA1D67B89T4G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2019-02-28T12:28:00Z</dcterms:created>
  <dcterms:modified xsi:type="dcterms:W3CDTF">2019-02-28T12:36:00Z</dcterms:modified>
</cp:coreProperties>
</file>