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419" w:rsidRPr="005E4628" w:rsidRDefault="00D37419" w:rsidP="00D37419">
      <w:pPr>
        <w:keepNext/>
        <w:widowControl w:val="0"/>
        <w:suppressAutoHyphens w:val="0"/>
        <w:autoSpaceDE w:val="0"/>
        <w:autoSpaceDN w:val="0"/>
        <w:adjustRightInd w:val="0"/>
        <w:ind w:firstLine="709"/>
        <w:jc w:val="both"/>
        <w:rPr>
          <w:b/>
        </w:rPr>
      </w:pPr>
      <w:r w:rsidRPr="005E4628">
        <w:rPr>
          <w:b/>
        </w:rPr>
        <w:t>Предъявляемые к участникам закупки требования и документы, которые должны быть представлены участниками закупк</w:t>
      </w:r>
      <w:r>
        <w:rPr>
          <w:b/>
        </w:rPr>
        <w:t xml:space="preserve">и в соответствии </w:t>
      </w:r>
      <w:bookmarkStart w:id="0" w:name="_Hlk406962957"/>
      <w:r>
        <w:rPr>
          <w:b/>
        </w:rPr>
        <w:t>с пунктом 1</w:t>
      </w:r>
      <w:r w:rsidRPr="005E4628">
        <w:rPr>
          <w:b/>
        </w:rPr>
        <w:t xml:space="preserve"> части 1 статьи 31 Федерального закона № 44-ФЗ</w:t>
      </w:r>
      <w:bookmarkEnd w:id="0"/>
      <w:r w:rsidRPr="005E4628">
        <w:rPr>
          <w:b/>
        </w:rPr>
        <w:t xml:space="preserve"> (полный перечень документов, которые должны быть представлены в составе заявки, содержится в документации об открытом конкурсе):</w:t>
      </w:r>
    </w:p>
    <w:p w:rsidR="00D37419" w:rsidRDefault="00D37419" w:rsidP="00D37419">
      <w:pPr>
        <w:suppressAutoHyphens w:val="0"/>
        <w:autoSpaceDE w:val="0"/>
        <w:autoSpaceDN w:val="0"/>
        <w:adjustRightInd w:val="0"/>
        <w:ind w:firstLine="709"/>
        <w:jc w:val="both"/>
      </w:pPr>
      <w:bookmarkStart w:id="1" w:name="_Hlk401155857"/>
      <w: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t>являющихся</w:t>
      </w:r>
      <w:proofErr w:type="gramEnd"/>
      <w:r>
        <w:t xml:space="preserve"> объектом закупки;</w:t>
      </w:r>
    </w:p>
    <w:p w:rsidR="00D37419" w:rsidRDefault="00D37419" w:rsidP="00D37419">
      <w:pPr>
        <w:suppressAutoHyphens w:val="0"/>
        <w:autoSpaceDE w:val="0"/>
        <w:autoSpaceDN w:val="0"/>
        <w:adjustRightInd w:val="0"/>
        <w:ind w:firstLine="709"/>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7419" w:rsidRDefault="00D37419" w:rsidP="00D37419">
      <w:pPr>
        <w:suppressAutoHyphens w:val="0"/>
        <w:autoSpaceDE w:val="0"/>
        <w:autoSpaceDN w:val="0"/>
        <w:adjustRightInd w:val="0"/>
        <w:ind w:firstLine="709"/>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7419" w:rsidRDefault="00D37419" w:rsidP="00D37419">
      <w:pPr>
        <w:suppressAutoHyphens w:val="0"/>
        <w:autoSpaceDE w:val="0"/>
        <w:autoSpaceDN w:val="0"/>
        <w:adjustRightInd w:val="0"/>
        <w:ind w:firstLine="709"/>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7419" w:rsidRDefault="00D37419" w:rsidP="00D37419">
      <w:pPr>
        <w:suppressAutoHyphens w:val="0"/>
        <w:autoSpaceDE w:val="0"/>
        <w:autoSpaceDN w:val="0"/>
        <w:adjustRightInd w:val="0"/>
        <w:ind w:firstLine="709"/>
        <w:jc w:val="both"/>
      </w:pPr>
      <w:proofErr w:type="gramStart"/>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37419" w:rsidRDefault="00D37419" w:rsidP="00D37419">
      <w:pPr>
        <w:suppressAutoHyphens w:val="0"/>
        <w:autoSpaceDE w:val="0"/>
        <w:autoSpaceDN w:val="0"/>
        <w:adjustRightInd w:val="0"/>
        <w:ind w:firstLine="709"/>
        <w:jc w:val="both"/>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7419" w:rsidRDefault="00D37419" w:rsidP="00D37419">
      <w:pPr>
        <w:suppressAutoHyphens w:val="0"/>
        <w:autoSpaceDE w:val="0"/>
        <w:autoSpaceDN w:val="0"/>
        <w:adjustRightInd w:val="0"/>
        <w:ind w:firstLine="709"/>
        <w:jc w:val="both"/>
      </w:pPr>
      <w:proofErr w:type="gramStart"/>
      <w:r>
        <w:t>6</w:t>
      </w:r>
      <w: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w:t>
      </w:r>
      <w: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7419" w:rsidRDefault="00D37419" w:rsidP="00D37419">
      <w:pPr>
        <w:suppressAutoHyphens w:val="0"/>
        <w:autoSpaceDE w:val="0"/>
        <w:autoSpaceDN w:val="0"/>
        <w:adjustRightInd w:val="0"/>
        <w:ind w:firstLine="709"/>
        <w:jc w:val="both"/>
      </w:pPr>
      <w:r>
        <w:t>7</w:t>
      </w:r>
      <w:bookmarkStart w:id="2" w:name="_GoBack"/>
      <w:bookmarkEnd w:id="2"/>
      <w:r>
        <w:t>) участник закупки не является оффшорной компанией.</w:t>
      </w:r>
    </w:p>
    <w:p w:rsidR="00D37419" w:rsidRPr="00F24376" w:rsidRDefault="00D37419" w:rsidP="00D37419">
      <w:pPr>
        <w:suppressAutoHyphens w:val="0"/>
        <w:autoSpaceDE w:val="0"/>
        <w:autoSpaceDN w:val="0"/>
        <w:adjustRightInd w:val="0"/>
        <w:ind w:firstLine="709"/>
        <w:jc w:val="both"/>
        <w:rPr>
          <w:bCs/>
        </w:rPr>
      </w:pPr>
      <w:r>
        <w:t xml:space="preserve">В соответствии </w:t>
      </w:r>
      <w:r w:rsidRPr="00F24376">
        <w:t xml:space="preserve">с пунктом 1 части 1 статьи 31 Федерального закона № 44-ФЗ </w:t>
      </w:r>
      <w:r>
        <w:t>участником закупки должна быть представлена копии лицензий</w:t>
      </w:r>
      <w:r w:rsidRPr="005E4628">
        <w:t xml:space="preserve"> на осуществление медицинской деятельности на оказание санаторно-курортной помощи по соответствующей специальности</w:t>
      </w:r>
      <w:r>
        <w:t>, со всеми приложениями</w:t>
      </w:r>
      <w:r w:rsidRPr="005E4628">
        <w:t>, предоставленной</w:t>
      </w:r>
      <w:r w:rsidRPr="005E4628">
        <w:rPr>
          <w:bCs/>
        </w:rPr>
        <w:t xml:space="preserve"> лицензирующим органом в соответствии с Федеральным законом от 04.05.2011</w:t>
      </w:r>
      <w:r>
        <w:rPr>
          <w:bCs/>
        </w:rPr>
        <w:t xml:space="preserve"> </w:t>
      </w:r>
      <w:r w:rsidRPr="005E4628">
        <w:rPr>
          <w:bCs/>
        </w:rPr>
        <w:t>г. №</w:t>
      </w:r>
      <w:r>
        <w:rPr>
          <w:bCs/>
        </w:rPr>
        <w:t xml:space="preserve"> </w:t>
      </w:r>
      <w:r w:rsidRPr="005E4628">
        <w:rPr>
          <w:bCs/>
        </w:rPr>
        <w:t>99-ФЗ «О лицензировани</w:t>
      </w:r>
      <w:r>
        <w:rPr>
          <w:bCs/>
        </w:rPr>
        <w:t xml:space="preserve">и отдельных видов деятельности». </w:t>
      </w:r>
    </w:p>
    <w:bookmarkEnd w:id="1"/>
    <w:p w:rsidR="004664D9" w:rsidRPr="00D37419" w:rsidRDefault="00D37419" w:rsidP="00D37419">
      <w:pPr>
        <w:ind w:firstLine="708"/>
      </w:pPr>
      <w:r w:rsidRPr="00D37419">
        <w:t>Требование об отсутствии в реестре недобросовестных поставщиков (подрядчиков, исполнителей)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D37419">
        <w:rPr>
          <w:i/>
        </w:rPr>
        <w:t xml:space="preserve">: </w:t>
      </w:r>
      <w:r w:rsidRPr="00D37419">
        <w:t>установлено.</w:t>
      </w:r>
    </w:p>
    <w:sectPr w:rsidR="004664D9" w:rsidRPr="00D374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9E9"/>
    <w:rsid w:val="004664D9"/>
    <w:rsid w:val="004B29E9"/>
    <w:rsid w:val="00D37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41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41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4639</Characters>
  <Application>Microsoft Office Word</Application>
  <DocSecurity>0</DocSecurity>
  <Lines>38</Lines>
  <Paragraphs>10</Paragraphs>
  <ScaleCrop>false</ScaleCrop>
  <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Ванькаева Дарина Мазановна</dc:creator>
  <cp:keywords/>
  <dc:description/>
  <cp:lastModifiedBy>Ванькаева Дарина Мазановна</cp:lastModifiedBy>
  <cp:revision>2</cp:revision>
  <dcterms:created xsi:type="dcterms:W3CDTF">2019-04-01T07:55:00Z</dcterms:created>
  <dcterms:modified xsi:type="dcterms:W3CDTF">2019-04-01T07:56:00Z</dcterms:modified>
</cp:coreProperties>
</file>