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AD765D" w:rsidRDefault="005D079D" w:rsidP="00853753">
      <w:pPr>
        <w:autoSpaceDE w:val="0"/>
        <w:autoSpaceDN w:val="0"/>
        <w:adjustRightInd w:val="0"/>
        <w:ind w:firstLine="176"/>
        <w:jc w:val="both"/>
        <w:rPr>
          <w:b/>
          <w:i/>
          <w:color w:val="0000FF"/>
        </w:rPr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DB2251" w:rsidRPr="00DB2251">
        <w:rPr>
          <w:b/>
          <w:i/>
          <w:color w:val="0000FF"/>
        </w:rPr>
        <w:t>Наличие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</w:t>
      </w:r>
      <w:bookmarkStart w:id="0" w:name="_GoBack"/>
      <w:bookmarkEnd w:id="0"/>
      <w:r w:rsidR="00DB2251" w:rsidRPr="00DB2251">
        <w:rPr>
          <w:b/>
          <w:i/>
          <w:color w:val="0000FF"/>
        </w:rPr>
        <w:t>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</w:t>
      </w:r>
      <w:r w:rsidR="00DB2251">
        <w:rPr>
          <w:b/>
          <w:i/>
          <w:color w:val="0000FF"/>
        </w:rPr>
        <w:t>ная диагностика, эндокринология</w:t>
      </w:r>
      <w:r w:rsidR="00C97285">
        <w:rPr>
          <w:b/>
          <w:i/>
          <w:color w:val="0000FF"/>
        </w:rPr>
        <w:t>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</w:t>
      </w:r>
      <w:proofErr w:type="gramStart"/>
      <w:r w:rsidRPr="00C6236E">
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3E2DF8"/>
    <w:rsid w:val="005D079D"/>
    <w:rsid w:val="00652ABC"/>
    <w:rsid w:val="00853753"/>
    <w:rsid w:val="00856029"/>
    <w:rsid w:val="00AD765D"/>
    <w:rsid w:val="00C97285"/>
    <w:rsid w:val="00CD41DD"/>
    <w:rsid w:val="00DB2251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8</cp:revision>
  <dcterms:created xsi:type="dcterms:W3CDTF">2018-11-28T08:12:00Z</dcterms:created>
  <dcterms:modified xsi:type="dcterms:W3CDTF">2019-04-30T10:13:00Z</dcterms:modified>
</cp:coreProperties>
</file>