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9C426D" w:rsidP="003C1B4F">
            <w:pPr>
              <w:autoSpaceDE w:val="0"/>
              <w:autoSpaceDN w:val="0"/>
              <w:adjustRightInd w:val="0"/>
              <w:ind w:firstLine="176"/>
            </w:pPr>
            <w:r>
              <w:t>1</w:t>
            </w:r>
            <w:r w:rsidR="003C1B4F" w:rsidRPr="003C1B4F">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9C426D" w:rsidP="003C1B4F">
            <w:pPr>
              <w:autoSpaceDE w:val="0"/>
              <w:autoSpaceDN w:val="0"/>
              <w:adjustRightInd w:val="0"/>
              <w:ind w:firstLine="176"/>
            </w:pPr>
            <w:r>
              <w:t>2</w:t>
            </w:r>
            <w:r w:rsidR="003C1B4F" w:rsidRPr="003C1B4F">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9C426D" w:rsidP="003C1B4F">
            <w:pPr>
              <w:autoSpaceDE w:val="0"/>
              <w:autoSpaceDN w:val="0"/>
              <w:adjustRightInd w:val="0"/>
              <w:ind w:firstLine="176"/>
            </w:pPr>
            <w:r>
              <w:t>3</w:t>
            </w:r>
            <w:r w:rsidR="003C1B4F" w:rsidRPr="003C1B4F">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9C426D" w:rsidP="003C1B4F">
            <w:pPr>
              <w:autoSpaceDE w:val="0"/>
              <w:autoSpaceDN w:val="0"/>
              <w:adjustRightInd w:val="0"/>
              <w:ind w:firstLine="176"/>
            </w:pPr>
            <w:r>
              <w:t>4</w:t>
            </w:r>
            <w:r w:rsidR="003C1B4F" w:rsidRPr="003C1B4F">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9C426D" w:rsidP="003C1B4F">
            <w:pPr>
              <w:autoSpaceDE w:val="0"/>
              <w:autoSpaceDN w:val="0"/>
              <w:adjustRightInd w:val="0"/>
              <w:ind w:firstLine="176"/>
            </w:pPr>
            <w:r>
              <w:t>4</w:t>
            </w:r>
            <w:r w:rsidR="003C1B4F" w:rsidRPr="003C1B4F">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9C426D" w:rsidP="003C1B4F">
            <w:pPr>
              <w:autoSpaceDE w:val="0"/>
              <w:autoSpaceDN w:val="0"/>
              <w:adjustRightInd w:val="0"/>
              <w:ind w:firstLine="176"/>
            </w:pPr>
            <w:r>
              <w:t>5</w:t>
            </w:r>
            <w:r w:rsidR="003C1B4F" w:rsidRPr="003C1B4F">
              <w:t>)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9C426D" w:rsidP="003C1B4F">
            <w:pPr>
              <w:autoSpaceDE w:val="0"/>
              <w:autoSpaceDN w:val="0"/>
              <w:adjustRightInd w:val="0"/>
              <w:ind w:firstLine="176"/>
            </w:pPr>
            <w:r>
              <w:t>6</w:t>
            </w:r>
            <w:r w:rsidR="003C1B4F" w:rsidRPr="003C1B4F">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w:t>
            </w:r>
            <w:r w:rsidR="003C1B4F" w:rsidRPr="003C1B4F">
              <w:lastRenderedPageBreak/>
              <w:t>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9C426D" w:rsidP="003C1B4F">
            <w:pPr>
              <w:autoSpaceDE w:val="0"/>
              <w:autoSpaceDN w:val="0"/>
              <w:adjustRightInd w:val="0"/>
              <w:ind w:firstLine="176"/>
            </w:pPr>
            <w:r>
              <w:t>7</w:t>
            </w:r>
            <w:r w:rsidR="003C1B4F" w:rsidRPr="003C1B4F">
              <w:t>) участник закупки не является офшорной компанией;</w:t>
            </w:r>
          </w:p>
          <w:p w:rsidR="003C1B4F" w:rsidRDefault="009C426D" w:rsidP="003C1B4F">
            <w:pPr>
              <w:autoSpaceDE w:val="0"/>
              <w:autoSpaceDN w:val="0"/>
              <w:adjustRightInd w:val="0"/>
              <w:rPr>
                <w:rFonts w:eastAsia="Calibri"/>
              </w:rPr>
            </w:pPr>
            <w:r>
              <w:rPr>
                <w:rFonts w:eastAsia="Calibri"/>
              </w:rPr>
              <w:t xml:space="preserve">   8</w:t>
            </w:r>
            <w:r w:rsidR="003C1B4F" w:rsidRPr="003C1B4F">
              <w:rPr>
                <w:rFonts w:eastAsia="Calibri"/>
              </w:rPr>
              <w:t xml:space="preserve">) отсутствие у участника закупки </w:t>
            </w:r>
            <w:hyperlink r:id="rId6" w:history="1">
              <w:r w:rsidR="003C1B4F" w:rsidRPr="003C1B4F">
                <w:rPr>
                  <w:rFonts w:eastAsia="Calibri"/>
                </w:rPr>
                <w:t>ограничений</w:t>
              </w:r>
            </w:hyperlink>
            <w:r w:rsidR="003C1B4F" w:rsidRPr="003C1B4F">
              <w:rPr>
                <w:rFonts w:eastAsia="Calibri"/>
              </w:rPr>
              <w:t xml:space="preserve"> для участия в закупках, установленных законод</w:t>
            </w:r>
            <w:r>
              <w:rPr>
                <w:rFonts w:eastAsia="Calibri"/>
              </w:rPr>
              <w:t>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1C44C1" w:rsidRPr="006D104E" w:rsidRDefault="001C44C1" w:rsidP="001C44C1">
            <w:pPr>
              <w:suppressLineNumbers/>
              <w:snapToGrid w:val="0"/>
              <w:contextualSpacing/>
              <w:jc w:val="both"/>
              <w:rPr>
                <w:b/>
              </w:rPr>
            </w:pPr>
            <w:r w:rsidRPr="006D104E">
              <w:rPr>
                <w:b/>
              </w:rPr>
              <w:t>Ограничения участия в определении поставщика (подрядчика, исполнителя):</w:t>
            </w:r>
          </w:p>
          <w:p w:rsidR="008B6805" w:rsidRDefault="00530B27" w:rsidP="000B7F9F">
            <w:pPr>
              <w:rPr>
                <w:sz w:val="23"/>
                <w:szCs w:val="23"/>
              </w:rPr>
            </w:pPr>
            <w:r>
              <w:rPr>
                <w:sz w:val="23"/>
                <w:szCs w:val="23"/>
              </w:rPr>
              <w:t xml:space="preserve">- </w:t>
            </w:r>
            <w:r w:rsidR="009577B1" w:rsidRPr="002170AF">
              <w:rPr>
                <w:sz w:val="23"/>
                <w:szCs w:val="23"/>
              </w:rPr>
              <w:t>субъекты малого предпринимательства, социально ориентированные некоммерческие организации.</w:t>
            </w:r>
          </w:p>
          <w:p w:rsidR="004D5284" w:rsidRPr="004D5284" w:rsidRDefault="00530B27" w:rsidP="004D5284">
            <w:pPr>
              <w:jc w:val="both"/>
              <w:rPr>
                <w:rFonts w:eastAsiaTheme="minorHAnsi"/>
                <w:sz w:val="23"/>
                <w:szCs w:val="23"/>
                <w:lang w:eastAsia="en-US"/>
              </w:rPr>
            </w:pPr>
            <w:r>
              <w:rPr>
                <w:rFonts w:eastAsiaTheme="minorHAnsi"/>
                <w:sz w:val="23"/>
                <w:szCs w:val="23"/>
                <w:lang w:eastAsia="en-US"/>
              </w:rPr>
              <w:t>- у</w:t>
            </w:r>
            <w:r w:rsidR="004D5284" w:rsidRPr="004D5284">
              <w:rPr>
                <w:rFonts w:eastAsiaTheme="minorHAnsi"/>
                <w:sz w:val="23"/>
                <w:szCs w:val="23"/>
                <w:lang w:eastAsia="en-US"/>
              </w:rPr>
              <w:t>становлено 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 г. №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p w:rsidR="004D5284" w:rsidRPr="004D5284" w:rsidRDefault="004D5284" w:rsidP="004D5284">
            <w:pPr>
              <w:jc w:val="both"/>
              <w:rPr>
                <w:rFonts w:eastAsiaTheme="minorHAnsi"/>
                <w:sz w:val="23"/>
                <w:szCs w:val="23"/>
                <w:lang w:eastAsia="en-US"/>
              </w:rPr>
            </w:pPr>
            <w:r w:rsidRPr="004D5284">
              <w:rPr>
                <w:rFonts w:eastAsiaTheme="minorHAnsi"/>
                <w:sz w:val="23"/>
                <w:szCs w:val="23"/>
                <w:lang w:eastAsia="en-US"/>
              </w:rPr>
              <w:t>Заказчик отклоняет все заявки (окончательные предложения), содержащие предложения о поставке отдельных видов указанных медицинских изделий, включенных  в перечень N 1 происходящих из иностранных государств (за исключением государств - членов Евразийского экономического союза), при условии, что на участие в определении поставщика подано не менее 2 заявок (окончательных предложений), удовлетворяющих требованиям извещения об осуществлении закупки и (или) документации о закупке, которые одновременно:</w:t>
            </w:r>
          </w:p>
          <w:p w:rsidR="004D5284" w:rsidRPr="004D5284" w:rsidRDefault="004D5284" w:rsidP="004D5284">
            <w:pPr>
              <w:jc w:val="both"/>
              <w:rPr>
                <w:rFonts w:eastAsiaTheme="minorHAnsi"/>
                <w:sz w:val="23"/>
                <w:szCs w:val="23"/>
                <w:lang w:eastAsia="en-US"/>
              </w:rPr>
            </w:pPr>
            <w:r w:rsidRPr="004D5284">
              <w:rPr>
                <w:rFonts w:eastAsiaTheme="minorHAnsi"/>
                <w:sz w:val="23"/>
                <w:szCs w:val="23"/>
                <w:lang w:eastAsia="en-US"/>
              </w:rPr>
              <w:t>-  содержат предложения о поставке указанных медицинских изделий, страной происхождения которых являются только государства - члены Евразийского экономического союза;</w:t>
            </w:r>
          </w:p>
          <w:p w:rsidR="004D5284" w:rsidRPr="004D5284" w:rsidRDefault="004D5284" w:rsidP="004D5284">
            <w:pPr>
              <w:jc w:val="both"/>
              <w:rPr>
                <w:rFonts w:eastAsiaTheme="minorHAnsi"/>
                <w:sz w:val="23"/>
                <w:szCs w:val="23"/>
                <w:lang w:eastAsia="en-US"/>
              </w:rPr>
            </w:pPr>
            <w:r w:rsidRPr="004D5284">
              <w:rPr>
                <w:rFonts w:eastAsiaTheme="minorHAnsi"/>
                <w:sz w:val="23"/>
                <w:szCs w:val="23"/>
                <w:lang w:eastAsia="en-US"/>
              </w:rPr>
              <w:t>-  не содержат предложений о поставке одного и того же вида медицинского изделия одного производителя либо производителей, входящих в одну группу лиц, соответствующую признакам, предусмотренным статьей 9 Федерального закона "О защите конкуренции", при сопоставлении этих заявок (окончательных предложений).</w:t>
            </w:r>
          </w:p>
          <w:p w:rsidR="004D5284" w:rsidRPr="00DB4B33" w:rsidRDefault="004D5284" w:rsidP="004D5284">
            <w:r w:rsidRPr="004D5284">
              <w:rPr>
                <w:rFonts w:eastAsiaTheme="minorHAnsi"/>
                <w:sz w:val="23"/>
                <w:szCs w:val="23"/>
                <w:lang w:eastAsia="en-US"/>
              </w:rPr>
              <w:t>В случае если заявка (окончательное предложение), которая содержит предложение о поставке отдельных видов медицинских изделий, включенных в перечень N 1 и происходящих из иностранных государств (за исключением государств - членов Евразийского экономического союза), не отклоняется в соответствии с установленными постановлением Правительства Российской Федерации от 05.02.2015 г. № 102 ограничениями, применяются условия допуска для целей осуществления закупок товаров, происходящих из иностранного государства или группы иностранных государств,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FE32E6" w:rsidRPr="006D104E" w:rsidRDefault="00FE32E6" w:rsidP="00FE32E6">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4D5284" w:rsidRPr="002F38EA" w:rsidRDefault="00774A12" w:rsidP="004D5284">
            <w:pPr>
              <w:jc w:val="both"/>
            </w:pPr>
            <w:r w:rsidRPr="00774A12">
              <w:t>Преференции к товарам происходящим из государств – членов Евразийского экономического союза (в соответствии с приказом Минэкономразвития России № 126н от 04.06.2018 г.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w:t>
            </w:r>
            <w:bookmarkStart w:id="0" w:name="_GoBack"/>
            <w:bookmarkEnd w:id="0"/>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6F1" w:rsidRDefault="00B026F1" w:rsidP="00D73D68">
      <w:r>
        <w:separator/>
      </w:r>
    </w:p>
  </w:endnote>
  <w:endnote w:type="continuationSeparator" w:id="0">
    <w:p w:rsidR="00B026F1" w:rsidRDefault="00B026F1"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6F1" w:rsidRDefault="00B026F1" w:rsidP="00D73D68">
      <w:r>
        <w:separator/>
      </w:r>
    </w:p>
  </w:footnote>
  <w:footnote w:type="continuationSeparator" w:id="0">
    <w:p w:rsidR="00B026F1" w:rsidRDefault="00B026F1"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02309"/>
    <w:rsid w:val="00046C29"/>
    <w:rsid w:val="000B7F9F"/>
    <w:rsid w:val="00170ABC"/>
    <w:rsid w:val="001C44C1"/>
    <w:rsid w:val="0026033E"/>
    <w:rsid w:val="002B58B9"/>
    <w:rsid w:val="00306EA8"/>
    <w:rsid w:val="00335877"/>
    <w:rsid w:val="00362179"/>
    <w:rsid w:val="00377E21"/>
    <w:rsid w:val="003A6FA1"/>
    <w:rsid w:val="003C1B4F"/>
    <w:rsid w:val="003C2DC5"/>
    <w:rsid w:val="003C36E6"/>
    <w:rsid w:val="00427C04"/>
    <w:rsid w:val="00427D80"/>
    <w:rsid w:val="00477C68"/>
    <w:rsid w:val="00490374"/>
    <w:rsid w:val="004B5CBF"/>
    <w:rsid w:val="004D5284"/>
    <w:rsid w:val="004D5DD4"/>
    <w:rsid w:val="005123E0"/>
    <w:rsid w:val="00530B27"/>
    <w:rsid w:val="00575632"/>
    <w:rsid w:val="00586BD2"/>
    <w:rsid w:val="00622981"/>
    <w:rsid w:val="00624861"/>
    <w:rsid w:val="00657598"/>
    <w:rsid w:val="0067554A"/>
    <w:rsid w:val="006C287A"/>
    <w:rsid w:val="006D0E3D"/>
    <w:rsid w:val="006D1563"/>
    <w:rsid w:val="00700D27"/>
    <w:rsid w:val="00746C16"/>
    <w:rsid w:val="00774A12"/>
    <w:rsid w:val="00782A59"/>
    <w:rsid w:val="007D4AAC"/>
    <w:rsid w:val="00844CF8"/>
    <w:rsid w:val="00867A96"/>
    <w:rsid w:val="008A2143"/>
    <w:rsid w:val="008A3CBB"/>
    <w:rsid w:val="008B6805"/>
    <w:rsid w:val="008F6106"/>
    <w:rsid w:val="00907FBE"/>
    <w:rsid w:val="0093576C"/>
    <w:rsid w:val="009577B1"/>
    <w:rsid w:val="0099010E"/>
    <w:rsid w:val="009A0A24"/>
    <w:rsid w:val="009C426D"/>
    <w:rsid w:val="009E7F70"/>
    <w:rsid w:val="009F0317"/>
    <w:rsid w:val="00A2492F"/>
    <w:rsid w:val="00A7528E"/>
    <w:rsid w:val="00AB09B8"/>
    <w:rsid w:val="00AC3D90"/>
    <w:rsid w:val="00B026F1"/>
    <w:rsid w:val="00BF49A0"/>
    <w:rsid w:val="00C93756"/>
    <w:rsid w:val="00CA4A2E"/>
    <w:rsid w:val="00D205F0"/>
    <w:rsid w:val="00D5454A"/>
    <w:rsid w:val="00D636F5"/>
    <w:rsid w:val="00D73D68"/>
    <w:rsid w:val="00D83079"/>
    <w:rsid w:val="00DB4B33"/>
    <w:rsid w:val="00DD77F7"/>
    <w:rsid w:val="00DF0412"/>
    <w:rsid w:val="00E0427A"/>
    <w:rsid w:val="00E14388"/>
    <w:rsid w:val="00E307C6"/>
    <w:rsid w:val="00EB736D"/>
    <w:rsid w:val="00F00E10"/>
    <w:rsid w:val="00F169C8"/>
    <w:rsid w:val="00F24229"/>
    <w:rsid w:val="00F74024"/>
    <w:rsid w:val="00F80FFF"/>
    <w:rsid w:val="00FE32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1205</Words>
  <Characters>6873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Nikulin</cp:lastModifiedBy>
  <cp:revision>2</cp:revision>
  <cp:lastPrinted>2019-02-06T06:10:00Z</cp:lastPrinted>
  <dcterms:created xsi:type="dcterms:W3CDTF">2019-05-28T09:06:00Z</dcterms:created>
  <dcterms:modified xsi:type="dcterms:W3CDTF">2019-05-28T09:06:00Z</dcterms:modified>
</cp:coreProperties>
</file>