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DD" w:rsidRDefault="00C76EDA" w:rsidP="00C76EDA">
      <w:pPr>
        <w:jc w:val="center"/>
      </w:pPr>
      <w:bookmarkStart w:id="0" w:name="_GoBack"/>
      <w:bookmarkEnd w:id="0"/>
      <w:r>
        <w:t>ТРЕБОВАНИЯ К УЧАСТНИКАМ ЗАКУПКИ</w:t>
      </w:r>
    </w:p>
    <w:p w:rsidR="00C76EDA" w:rsidRDefault="00C76EDA" w:rsidP="00C76EDA">
      <w:pPr>
        <w:autoSpaceDE w:val="0"/>
        <w:autoSpaceDN w:val="0"/>
        <w:adjustRightInd w:val="0"/>
        <w:ind w:firstLine="540"/>
        <w:jc w:val="both"/>
      </w:pPr>
      <w:r>
        <w:t xml:space="preserve">1) соответствие </w:t>
      </w:r>
      <w:hyperlink r:id="rId5"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C76EDA" w:rsidRDefault="00C76EDA" w:rsidP="00C76EDA">
      <w:pPr>
        <w:autoSpaceDE w:val="0"/>
        <w:autoSpaceDN w:val="0"/>
        <w:adjustRightInd w:val="0"/>
        <w:spacing w:before="240"/>
        <w:ind w:firstLine="540"/>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EDA" w:rsidRDefault="00C76EDA" w:rsidP="00C76EDA">
      <w:pPr>
        <w:autoSpaceDE w:val="0"/>
        <w:autoSpaceDN w:val="0"/>
        <w:adjustRightInd w:val="0"/>
        <w:spacing w:before="240"/>
        <w:ind w:firstLine="540"/>
        <w:jc w:val="both"/>
      </w:pPr>
      <w:r>
        <w:t xml:space="preserve">3) неприостановление деятельности участника закупки в порядке, установленном </w:t>
      </w:r>
      <w:hyperlink r:id="rId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76EDA" w:rsidRDefault="00C76EDA" w:rsidP="00C76EDA">
      <w:pPr>
        <w:autoSpaceDE w:val="0"/>
        <w:autoSpaceDN w:val="0"/>
        <w:adjustRightInd w:val="0"/>
        <w:spacing w:before="240"/>
        <w:ind w:firstLine="540"/>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EDA" w:rsidRDefault="00C76EDA" w:rsidP="00C76EDA">
      <w:pPr>
        <w:autoSpaceDE w:val="0"/>
        <w:autoSpaceDN w:val="0"/>
        <w:adjustRightInd w:val="0"/>
        <w:spacing w:before="240"/>
        <w:ind w:firstLine="540"/>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color w:val="0000FF"/>
          </w:rPr>
          <w:t>статьями 289</w:t>
        </w:r>
      </w:hyperlink>
      <w:r>
        <w:t xml:space="preserve">, </w:t>
      </w:r>
      <w:hyperlink r:id="rId10" w:history="1">
        <w:r>
          <w:rPr>
            <w:color w:val="0000FF"/>
          </w:rPr>
          <w:t>290</w:t>
        </w:r>
      </w:hyperlink>
      <w:r>
        <w:t xml:space="preserve">, </w:t>
      </w:r>
      <w:hyperlink r:id="rId11" w:history="1">
        <w:r>
          <w:rPr>
            <w:color w:val="0000FF"/>
          </w:rPr>
          <w:t>291</w:t>
        </w:r>
      </w:hyperlink>
      <w:r>
        <w:t xml:space="preserve">, </w:t>
      </w:r>
      <w:hyperlink r:id="rId1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6EDA" w:rsidRDefault="00C76EDA" w:rsidP="00C76EDA">
      <w:pPr>
        <w:autoSpaceDE w:val="0"/>
        <w:autoSpaceDN w:val="0"/>
        <w:adjustRightInd w:val="0"/>
        <w:spacing w:before="240"/>
        <w:ind w:firstLine="540"/>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color w:val="0000FF"/>
          </w:rPr>
          <w:t>статьей 19.28</w:t>
        </w:r>
      </w:hyperlink>
      <w:r>
        <w:t xml:space="preserve"> Кодекса Российской Федерации об административных правонарушениях;</w:t>
      </w:r>
    </w:p>
    <w:p w:rsidR="00C76EDA" w:rsidRDefault="00E44FED" w:rsidP="00C76EDA">
      <w:pPr>
        <w:autoSpaceDE w:val="0"/>
        <w:autoSpaceDN w:val="0"/>
        <w:adjustRightInd w:val="0"/>
        <w:spacing w:before="240"/>
        <w:ind w:firstLine="540"/>
        <w:jc w:val="both"/>
      </w:pPr>
      <w:proofErr w:type="gramStart"/>
      <w:r>
        <w:t>7</w:t>
      </w:r>
      <w:r w:rsidR="00C76ED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C76EDA">
        <w:lastRenderedPageBreak/>
        <w:t>руководителем (директором, генеральным директором) учреждения или</w:t>
      </w:r>
      <w:proofErr w:type="gramEnd"/>
      <w:r w:rsidR="00C76EDA">
        <w:t xml:space="preserve"> </w:t>
      </w:r>
      <w:proofErr w:type="gramStart"/>
      <w:r w:rsidR="00C76ED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C76ED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6EDA" w:rsidRDefault="00E44FED" w:rsidP="00C76EDA">
      <w:pPr>
        <w:autoSpaceDE w:val="0"/>
        <w:autoSpaceDN w:val="0"/>
        <w:adjustRightInd w:val="0"/>
        <w:spacing w:before="240"/>
        <w:ind w:firstLine="540"/>
        <w:jc w:val="both"/>
      </w:pPr>
      <w:r>
        <w:t>8</w:t>
      </w:r>
      <w:r w:rsidR="00C76EDA">
        <w:t>) участник закупки не является офшорной компанией;</w:t>
      </w:r>
    </w:p>
    <w:p w:rsidR="00C76EDA" w:rsidRDefault="00E44FED" w:rsidP="00C76EDA">
      <w:pPr>
        <w:autoSpaceDE w:val="0"/>
        <w:autoSpaceDN w:val="0"/>
        <w:adjustRightInd w:val="0"/>
        <w:spacing w:before="240"/>
        <w:ind w:firstLine="540"/>
        <w:jc w:val="both"/>
      </w:pPr>
      <w:r>
        <w:t>9</w:t>
      </w:r>
      <w:r w:rsidR="00C76EDA">
        <w:t>) отсутствие у участника закупки ограничений для участия в закупках, установленных законодательством Российской Федерации.</w:t>
      </w:r>
    </w:p>
    <w:p w:rsidR="00C76EDA" w:rsidRDefault="00E44FED" w:rsidP="00C76EDA">
      <w:pPr>
        <w:autoSpaceDE w:val="0"/>
        <w:autoSpaceDN w:val="0"/>
        <w:adjustRightInd w:val="0"/>
        <w:spacing w:before="240"/>
        <w:ind w:firstLine="540"/>
        <w:jc w:val="both"/>
      </w:pPr>
      <w:r>
        <w:t>10</w:t>
      </w:r>
      <w:r w:rsidR="00C76EDA">
        <w:t xml:space="preserve">) отсутствие в предусмотренном настоящим Федеральным законом </w:t>
      </w:r>
      <w:hyperlink r:id="rId14" w:history="1">
        <w:r w:rsidR="00C76EDA">
          <w:rPr>
            <w:color w:val="0000FF"/>
          </w:rPr>
          <w:t>реестре</w:t>
        </w:r>
      </w:hyperlink>
      <w:r w:rsidR="00C76EDA">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76EDA" w:rsidRPr="00C76EDA" w:rsidRDefault="00C76EDA" w:rsidP="00C76EDA">
      <w:pPr>
        <w:jc w:val="center"/>
      </w:pPr>
    </w:p>
    <w:sectPr w:rsidR="00C76EDA" w:rsidRPr="00C7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DA"/>
    <w:rsid w:val="00143DE9"/>
    <w:rsid w:val="00193FDD"/>
    <w:rsid w:val="002353D5"/>
    <w:rsid w:val="00432305"/>
    <w:rsid w:val="005E73BA"/>
    <w:rsid w:val="007F7B1C"/>
    <w:rsid w:val="00B076ED"/>
    <w:rsid w:val="00B31F81"/>
    <w:rsid w:val="00C76EDA"/>
    <w:rsid w:val="00CF2207"/>
    <w:rsid w:val="00E44FED"/>
    <w:rsid w:val="00ED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ТРЕБОВАНИЯ К УЧАСТНИКАМ ЗАКУПКИ</vt:lpstr>
    </vt:vector>
  </TitlesOfParts>
  <Company/>
  <LinksUpToDate>false</LinksUpToDate>
  <CharactersWithSpaces>6150</CharactersWithSpaces>
  <SharedDoc>false</SharedDoc>
  <HLinks>
    <vt:vector size="60" baseType="variant">
      <vt:variant>
        <vt:i4>7995494</vt:i4>
      </vt:variant>
      <vt:variant>
        <vt:i4>27</vt:i4>
      </vt:variant>
      <vt:variant>
        <vt:i4>0</vt:i4>
      </vt:variant>
      <vt:variant>
        <vt:i4>5</vt:i4>
      </vt:variant>
      <vt:variant>
        <vt:lpwstr>consultantplus://offline/ref=C6D4E1B0CAC66742C22633AFA9D2C53B46EBF445640538A44641844FE45AD49FDC9699AD9E18FD56a0KFH</vt:lpwstr>
      </vt:variant>
      <vt:variant>
        <vt:lpwstr/>
      </vt:variant>
      <vt:variant>
        <vt:i4>2687082</vt:i4>
      </vt:variant>
      <vt:variant>
        <vt:i4>24</vt:i4>
      </vt:variant>
      <vt:variant>
        <vt:i4>0</vt:i4>
      </vt:variant>
      <vt:variant>
        <vt:i4>5</vt:i4>
      </vt:variant>
      <vt:variant>
        <vt:lpwstr>consultantplus://offline/ref=C6D4E1B0CAC66742C22633AFA9D2C53B47E3F247650138A44641844FE45AD49FDC9699AE981BaFK9H</vt:lpwstr>
      </vt:variant>
      <vt:variant>
        <vt:lpwstr/>
      </vt:variant>
      <vt:variant>
        <vt:i4>2687084</vt:i4>
      </vt:variant>
      <vt:variant>
        <vt:i4>21</vt:i4>
      </vt:variant>
      <vt:variant>
        <vt:i4>0</vt:i4>
      </vt:variant>
      <vt:variant>
        <vt:i4>5</vt:i4>
      </vt:variant>
      <vt:variant>
        <vt:lpwstr>consultantplus://offline/ref=C6D4E1B0CAC66742C22633AFA9D2C53B47E3F2476B0138A44641844FE45AD49FDC9699AE9E11aFKFH</vt:lpwstr>
      </vt:variant>
      <vt:variant>
        <vt:lpwstr/>
      </vt:variant>
      <vt:variant>
        <vt:i4>2687036</vt:i4>
      </vt:variant>
      <vt:variant>
        <vt:i4>18</vt:i4>
      </vt:variant>
      <vt:variant>
        <vt:i4>0</vt:i4>
      </vt:variant>
      <vt:variant>
        <vt:i4>5</vt:i4>
      </vt:variant>
      <vt:variant>
        <vt:lpwstr>consultantplus://offline/ref=C6D4E1B0CAC66742C22633AFA9D2C53B47E3F2476B0138A44641844FE45AD49FDC9699AE9E1EaFKBH</vt:lpwstr>
      </vt:variant>
      <vt:variant>
        <vt:lpwstr/>
      </vt:variant>
      <vt:variant>
        <vt:i4>2687036</vt:i4>
      </vt:variant>
      <vt:variant>
        <vt:i4>15</vt:i4>
      </vt:variant>
      <vt:variant>
        <vt:i4>0</vt:i4>
      </vt:variant>
      <vt:variant>
        <vt:i4>5</vt:i4>
      </vt:variant>
      <vt:variant>
        <vt:lpwstr>consultantplus://offline/ref=C6D4E1B0CAC66742C22633AFA9D2C53B47E3F2476B0138A44641844FE45AD49FDC9699AE9E1CaFKDH</vt:lpwstr>
      </vt:variant>
      <vt:variant>
        <vt:lpwstr/>
      </vt:variant>
      <vt:variant>
        <vt:i4>7995445</vt:i4>
      </vt:variant>
      <vt:variant>
        <vt:i4>12</vt:i4>
      </vt:variant>
      <vt:variant>
        <vt:i4>0</vt:i4>
      </vt:variant>
      <vt:variant>
        <vt:i4>5</vt:i4>
      </vt:variant>
      <vt:variant>
        <vt:lpwstr>consultantplus://offline/ref=C6D4E1B0CAC66742C22633AFA9D2C53B47E3F2476B0138A44641844FE45AD49FDC9699AD9E18F156a0KFH</vt:lpwstr>
      </vt:variant>
      <vt:variant>
        <vt:lpwstr/>
      </vt:variant>
      <vt:variant>
        <vt:i4>2687031</vt:i4>
      </vt:variant>
      <vt:variant>
        <vt:i4>9</vt:i4>
      </vt:variant>
      <vt:variant>
        <vt:i4>0</vt:i4>
      </vt:variant>
      <vt:variant>
        <vt:i4>5</vt:i4>
      </vt:variant>
      <vt:variant>
        <vt:lpwstr>consultantplus://offline/ref=C6D4E1B0CAC66742C22633AFA9D2C53B46EBF0416A0538A44641844FE45AD49FDC9699AD9F19aFKDH</vt:lpwstr>
      </vt:variant>
      <vt:variant>
        <vt:lpwstr/>
      </vt:variant>
      <vt:variant>
        <vt:i4>2687081</vt:i4>
      </vt:variant>
      <vt:variant>
        <vt:i4>6</vt:i4>
      </vt:variant>
      <vt:variant>
        <vt:i4>0</vt:i4>
      </vt:variant>
      <vt:variant>
        <vt:i4>5</vt:i4>
      </vt:variant>
      <vt:variant>
        <vt:lpwstr>consultantplus://offline/ref=C6D4E1B0CAC66742C22633AFA9D2C53B46EBF0416A0538A44641844FE45AD49FDC9699AD9F1BaFKAH</vt:lpwstr>
      </vt:variant>
      <vt:variant>
        <vt:lpwstr/>
      </vt:variant>
      <vt:variant>
        <vt:i4>1572870</vt:i4>
      </vt:variant>
      <vt:variant>
        <vt:i4>3</vt:i4>
      </vt:variant>
      <vt:variant>
        <vt:i4>0</vt:i4>
      </vt:variant>
      <vt:variant>
        <vt:i4>5</vt:i4>
      </vt:variant>
      <vt:variant>
        <vt:lpwstr>consultantplus://offline/ref=C6D4E1B0CAC66742C22633AFA9D2C53B47E3F247650138A44641844FE45AD49FDC9699A99Fa1KBH</vt:lpwstr>
      </vt:variant>
      <vt:variant>
        <vt:lpwstr/>
      </vt:variant>
      <vt:variant>
        <vt:i4>2687039</vt:i4>
      </vt:variant>
      <vt:variant>
        <vt:i4>0</vt:i4>
      </vt:variant>
      <vt:variant>
        <vt:i4>0</vt:i4>
      </vt:variant>
      <vt:variant>
        <vt:i4>5</vt:i4>
      </vt:variant>
      <vt:variant>
        <vt:lpwstr>consultantplus://offline/ref=C6D4E1B0CAC66742C22633AFA9D2C53B46EAFB41640D38A44641844FE45AD49FDC9699AD9F1FaFKFH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УЧАСТНИКАМ ЗАКУПКИ</dc:title>
  <dc:creator>user</dc:creator>
  <cp:lastModifiedBy>Яночкина Дарья Михайловна</cp:lastModifiedBy>
  <cp:revision>2</cp:revision>
  <dcterms:created xsi:type="dcterms:W3CDTF">2019-06-14T09:02:00Z</dcterms:created>
  <dcterms:modified xsi:type="dcterms:W3CDTF">2019-06-14T09:02:00Z</dcterms:modified>
</cp:coreProperties>
</file>