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E32" w:rsidRDefault="00F80E32" w:rsidP="00F80E32">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Предъявляемые к участникам электронного аукциона требования:</w:t>
      </w:r>
    </w:p>
    <w:p w:rsidR="00F80E32" w:rsidRDefault="00F80E32" w:rsidP="00F80E3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Calibri" w:hAnsi="Times New Roman" w:cs="Times New Roman"/>
          <w:sz w:val="26"/>
          <w:szCs w:val="26"/>
          <w:lang w:eastAsia="en-US"/>
        </w:rPr>
        <w:t xml:space="preserve">1) </w:t>
      </w:r>
      <w:r>
        <w:rPr>
          <w:rFonts w:ascii="Times New Roman" w:eastAsia="Times New Roman" w:hAnsi="Times New Roman" w:cs="Times New Roman"/>
          <w:sz w:val="26"/>
          <w:szCs w:val="26"/>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672FC">
        <w:rPr>
          <w:rFonts w:ascii="Times New Roman" w:eastAsia="Times New Roman" w:hAnsi="Times New Roman" w:cs="Times New Roman"/>
          <w:sz w:val="26"/>
          <w:szCs w:val="26"/>
        </w:rPr>
        <w:t xml:space="preserve"> – не установлено</w:t>
      </w:r>
      <w:r>
        <w:rPr>
          <w:rFonts w:ascii="Times New Roman" w:eastAsia="Times New Roman" w:hAnsi="Times New Roman" w:cs="Times New Roman"/>
          <w:sz w:val="26"/>
          <w:szCs w:val="26"/>
        </w:rPr>
        <w:t xml:space="preserve">; </w:t>
      </w:r>
    </w:p>
    <w:p w:rsidR="00F80E32" w:rsidRDefault="00F80E32" w:rsidP="00F80E3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proofErr w:type="spellStart"/>
      <w:r>
        <w:rPr>
          <w:rFonts w:ascii="Times New Roman" w:eastAsia="Times New Roman" w:hAnsi="Times New Roman" w:cs="Times New Roman"/>
          <w:sz w:val="26"/>
          <w:szCs w:val="26"/>
        </w:rPr>
        <w:t>непроведение</w:t>
      </w:r>
      <w:proofErr w:type="spellEnd"/>
      <w:r>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80E32" w:rsidRDefault="00F80E32" w:rsidP="00F80E3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proofErr w:type="spellStart"/>
      <w:r>
        <w:rPr>
          <w:rFonts w:ascii="Times New Roman" w:eastAsia="Times New Roman" w:hAnsi="Times New Roman" w:cs="Times New Roman"/>
          <w:sz w:val="26"/>
          <w:szCs w:val="26"/>
        </w:rPr>
        <w:t>неприостановление</w:t>
      </w:r>
      <w:proofErr w:type="spellEnd"/>
      <w:r>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80E32" w:rsidRDefault="00F80E32" w:rsidP="00F80E32">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80E32" w:rsidRDefault="00F80E32" w:rsidP="00F80E32">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80E32" w:rsidRDefault="00F80E32" w:rsidP="00F80E32">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80E32" w:rsidRDefault="00F80E32" w:rsidP="00F80E32">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Pr>
          <w:rFonts w:ascii="Times New Roman" w:eastAsia="Times New Roman" w:hAnsi="Times New Roman" w:cs="Times New Roman"/>
          <w:sz w:val="26"/>
          <w:szCs w:val="26"/>
        </w:rPr>
        <w:lastRenderedPageBreak/>
        <w:t xml:space="preserve">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6"/>
          <w:szCs w:val="26"/>
        </w:rPr>
        <w:t>неполнородными</w:t>
      </w:r>
      <w:proofErr w:type="spellEnd"/>
      <w:r>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80E32" w:rsidRDefault="00F80E32" w:rsidP="00F80E32">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участник закупки не является офшорной компанией;</w:t>
      </w:r>
    </w:p>
    <w:p w:rsidR="00F80E32" w:rsidRDefault="00F80E32" w:rsidP="00F80E32">
      <w:pPr>
        <w:widowControl w:val="0"/>
        <w:spacing w:after="0" w:line="240" w:lineRule="auto"/>
        <w:ind w:firstLine="567"/>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rFonts w:ascii="Times New Roman" w:eastAsia="Times New Roman" w:hAnsi="Times New Roman" w:cs="Times New Roman"/>
          <w:i/>
          <w:sz w:val="26"/>
          <w:szCs w:val="26"/>
        </w:rPr>
        <w:t>.</w:t>
      </w:r>
    </w:p>
    <w:p w:rsidR="00F80E32" w:rsidRDefault="00F80E32" w:rsidP="00F80E32">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F80E32" w:rsidRDefault="00F80E32" w:rsidP="00F80E32">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 не установлены.</w:t>
      </w:r>
    </w:p>
    <w:p w:rsidR="00F80E32" w:rsidRDefault="00F80E32" w:rsidP="00F80E32">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Преимущества, предоставляемые участникам закупки, являющимся организациями </w:t>
      </w:r>
      <w:proofErr w:type="gramStart"/>
      <w:r>
        <w:rPr>
          <w:rFonts w:ascii="Times New Roman" w:eastAsia="Times New Roman" w:hAnsi="Times New Roman" w:cs="Times New Roman"/>
          <w:sz w:val="26"/>
          <w:szCs w:val="26"/>
        </w:rPr>
        <w:t>инвалидов:  не</w:t>
      </w:r>
      <w:proofErr w:type="gramEnd"/>
      <w:r>
        <w:rPr>
          <w:rFonts w:ascii="Times New Roman" w:eastAsia="Times New Roman" w:hAnsi="Times New Roman" w:cs="Times New Roman"/>
          <w:sz w:val="26"/>
          <w:szCs w:val="26"/>
        </w:rPr>
        <w:t xml:space="preserve"> установлены. </w:t>
      </w:r>
    </w:p>
    <w:p w:rsidR="00F80E32" w:rsidRDefault="00F80E32" w:rsidP="00F80E3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Ограничения, связанные с участием в закупке только субъектов малого предпринимательства и </w:t>
      </w:r>
      <w:r>
        <w:rPr>
          <w:rFonts w:ascii="Times New Roman" w:eastAsia="Times New Roman" w:hAnsi="Times New Roman" w:cs="Times New Roman"/>
          <w:sz w:val="26"/>
          <w:szCs w:val="26"/>
        </w:rPr>
        <w:tab/>
        <w:t xml:space="preserve">социально ориентированных некоммерческих организаций: Да. Участником закупки может быть только субъект малого предпринимательства. </w:t>
      </w:r>
    </w:p>
    <w:p w:rsidR="00F80E32" w:rsidRDefault="00F80E32" w:rsidP="00F80E32">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F80E32" w:rsidRDefault="00F80E32" w:rsidP="00F80E32">
      <w:pPr>
        <w:autoSpaceDE w:val="0"/>
        <w:autoSpaceDN w:val="0"/>
        <w:adjustRightInd w:val="0"/>
        <w:spacing w:after="0" w:line="240" w:lineRule="auto"/>
        <w:ind w:firstLine="567"/>
        <w:jc w:val="both"/>
        <w:rPr>
          <w:rFonts w:ascii="Times New Roman" w:eastAsia="Times New Roman" w:hAnsi="Times New Roman" w:cs="Times New Roman"/>
          <w:iCs/>
          <w:sz w:val="26"/>
          <w:szCs w:val="26"/>
        </w:rPr>
      </w:pPr>
      <w:bookmarkStart w:id="0" w:name="_GoBack"/>
      <w:bookmarkEnd w:id="0"/>
      <w:r>
        <w:rPr>
          <w:rFonts w:ascii="Times New Roman" w:eastAsia="Times New Roman" w:hAnsi="Times New Roman" w:cs="Times New Roman"/>
          <w:sz w:val="26"/>
          <w:szCs w:val="26"/>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4" w:history="1">
        <w:r>
          <w:rPr>
            <w:rStyle w:val="a3"/>
            <w:rFonts w:ascii="Times New Roman" w:eastAsia="Times New Roman" w:hAnsi="Times New Roman" w:cs="Times New Roman"/>
            <w:color w:val="auto"/>
            <w:sz w:val="26"/>
            <w:szCs w:val="26"/>
            <w:u w:val="none"/>
          </w:rPr>
          <w:t>статьей 14</w:t>
        </w:r>
      </w:hyperlink>
      <w:r>
        <w:rPr>
          <w:rFonts w:ascii="Times New Roman" w:eastAsia="Times New Roman" w:hAnsi="Times New Roman" w:cs="Times New Roman"/>
          <w:sz w:val="26"/>
          <w:szCs w:val="26"/>
        </w:rPr>
        <w:t xml:space="preserve"> Федерального закона №44-ФЗ </w:t>
      </w:r>
      <w:r>
        <w:rPr>
          <w:rFonts w:ascii="Times New Roman" w:eastAsia="Times New Roman" w:hAnsi="Times New Roman" w:cs="Times New Roman"/>
          <w:sz w:val="26"/>
          <w:szCs w:val="26"/>
          <w:lang w:eastAsia="ar-SA"/>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rPr>
        <w:t xml:space="preserve">: </w:t>
      </w:r>
      <w:r>
        <w:rPr>
          <w:rFonts w:ascii="Times New Roman" w:eastAsia="Times New Roman" w:hAnsi="Times New Roman" w:cs="Times New Roman"/>
          <w:iCs/>
          <w:sz w:val="26"/>
          <w:szCs w:val="26"/>
        </w:rPr>
        <w:t xml:space="preserve">Устанавливаются ограничения и условия допуска в соответствии с Постановлением Правительства Российской </w:t>
      </w:r>
      <w:r>
        <w:rPr>
          <w:rFonts w:ascii="Times New Roman" w:eastAsia="Times New Roman" w:hAnsi="Times New Roman" w:cs="Times New Roman"/>
          <w:iCs/>
          <w:sz w:val="26"/>
          <w:szCs w:val="26"/>
        </w:rPr>
        <w:lastRenderedPageBreak/>
        <w:t xml:space="preserve">Федерации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p>
    <w:p w:rsidR="00F80E32" w:rsidRDefault="00F80E32" w:rsidP="00F80E32">
      <w:pPr>
        <w:autoSpaceDE w:val="0"/>
        <w:autoSpaceDN w:val="0"/>
        <w:adjustRightInd w:val="0"/>
        <w:spacing w:after="0" w:line="240" w:lineRule="auto"/>
        <w:ind w:firstLine="567"/>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Заказчик отклоняет все заявки, содержащие предложения о поставке отдельных видов радиоэлектронной продукции, включенных в перечень и происходящих из иностранных государств, при условии, что на участие в аукционе подано не менее 2 удовлетворяющих требованиям извещения об осуществлении закупки и (или) документации о закупке заявок, которые одновременно:</w:t>
      </w:r>
    </w:p>
    <w:p w:rsidR="00F80E32" w:rsidRDefault="00F80E32" w:rsidP="00F80E32">
      <w:pPr>
        <w:autoSpaceDE w:val="0"/>
        <w:autoSpaceDN w:val="0"/>
        <w:adjustRightInd w:val="0"/>
        <w:spacing w:after="0" w:line="240" w:lineRule="auto"/>
        <w:ind w:firstLine="567"/>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содержат предложения о поставке отдельных видов радиоэлектронной продукции, включенных в перечень и производимых на территории Российской Федерации;</w:t>
      </w:r>
    </w:p>
    <w:p w:rsidR="00F80E32" w:rsidRDefault="00F80E32" w:rsidP="00F80E32">
      <w:pPr>
        <w:autoSpaceDE w:val="0"/>
        <w:autoSpaceDN w:val="0"/>
        <w:adjustRightInd w:val="0"/>
        <w:spacing w:after="0" w:line="240" w:lineRule="auto"/>
        <w:ind w:firstLine="567"/>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не содержат предложений о поставке одного и того же вида радиоэлектронной продукции одного производителя.</w:t>
      </w:r>
    </w:p>
    <w:p w:rsidR="00F80E32" w:rsidRDefault="00F80E32" w:rsidP="00F80E32">
      <w:pPr>
        <w:autoSpaceDE w:val="0"/>
        <w:autoSpaceDN w:val="0"/>
        <w:adjustRightInd w:val="0"/>
        <w:spacing w:after="0" w:line="240" w:lineRule="auto"/>
        <w:ind w:firstLine="567"/>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Для подтверждения признания отдельных видов радиоэлектронной продукции продукцией, произведенной на территории Российской Федерации, в заявке, в которой содержится предложение о поставке отдельных видов радиоэлектронной продукции, включенных в перечень, должна быть представлена копия одного из следующих документов:</w:t>
      </w:r>
    </w:p>
    <w:p w:rsidR="00F80E32" w:rsidRDefault="00F80E32" w:rsidP="00F80E32">
      <w:pPr>
        <w:autoSpaceDE w:val="0"/>
        <w:autoSpaceDN w:val="0"/>
        <w:adjustRightInd w:val="0"/>
        <w:spacing w:after="0" w:line="240" w:lineRule="auto"/>
        <w:ind w:firstLine="567"/>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а) специальный инвестиционный контракт в случае, установленном подпунктом "а" пункта 6 постановления;</w:t>
      </w:r>
    </w:p>
    <w:p w:rsidR="00F80E32" w:rsidRDefault="00F80E32" w:rsidP="00F80E32">
      <w:pPr>
        <w:autoSpaceDE w:val="0"/>
        <w:autoSpaceDN w:val="0"/>
        <w:adjustRightInd w:val="0"/>
        <w:spacing w:after="0" w:line="240" w:lineRule="auto"/>
        <w:ind w:firstLine="567"/>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подпунктом "б" пункта 6 постановления;</w:t>
      </w:r>
    </w:p>
    <w:p w:rsidR="00F80E32" w:rsidRDefault="00F80E32" w:rsidP="00F80E32">
      <w:pPr>
        <w:autoSpaceDE w:val="0"/>
        <w:autoSpaceDN w:val="0"/>
        <w:adjustRightInd w:val="0"/>
        <w:spacing w:after="0" w:line="240" w:lineRule="auto"/>
        <w:ind w:firstLine="567"/>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установленном подпунктом "в" пункта 6 постановления;</w:t>
      </w:r>
    </w:p>
    <w:p w:rsidR="00F80E32" w:rsidRDefault="00F80E32" w:rsidP="00F80E32">
      <w:pPr>
        <w:autoSpaceDE w:val="0"/>
        <w:autoSpaceDN w:val="0"/>
        <w:adjustRightInd w:val="0"/>
        <w:spacing w:after="0" w:line="240" w:lineRule="auto"/>
        <w:ind w:firstLine="567"/>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г) сертификат СТ-1 на предложенные в заявке (окончательном предложении) отдельные виды радиоэлектронной продукции в случае, установленном подпунктом "г" пункта 6 постановления.</w:t>
      </w:r>
    </w:p>
    <w:p w:rsidR="009E55C1" w:rsidRDefault="00F80E32" w:rsidP="00F80E32">
      <w:r>
        <w:rPr>
          <w:rFonts w:ascii="Times New Roman" w:eastAsia="Times New Roman" w:hAnsi="Times New Roman" w:cs="Times New Roman"/>
          <w:sz w:val="26"/>
          <w:szCs w:val="26"/>
        </w:rPr>
        <w:t>При исполнении контракта, при заключении которого были отклонены в соответствии с установленными постановлением ограничениями заявки, которые содержат предложения о поставке отдельных видов радиоэлектронной продукции, включенных в перечень и происходящих из иностранных государств, замена отдельных видов радиоэлектронной продукции на отдельные виды радиоэлектронной продукции, не производимые на территории Российской Федерации, и замена производителя отдельных видов радиоэлектронной продукции не допускаются.</w:t>
      </w:r>
    </w:p>
    <w:sectPr w:rsidR="009E5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D8"/>
    <w:rsid w:val="00014BDA"/>
    <w:rsid w:val="00070C0F"/>
    <w:rsid w:val="000C5C5C"/>
    <w:rsid w:val="001617D8"/>
    <w:rsid w:val="00A522D6"/>
    <w:rsid w:val="00C672FC"/>
    <w:rsid w:val="00F80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C6ED3-C8D3-4BDA-BB0E-0BBFD84C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E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0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9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7EF17F64EEA73E96B4794FFCF6511DF79ECC40C93C0E3D4B8DE8F8065FF7D103F29E74E70B1F6F1W9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Печенкина Анна Владиславовна</dc:creator>
  <cp:keywords/>
  <dc:description/>
  <cp:lastModifiedBy>ZAKUPKI</cp:lastModifiedBy>
  <cp:revision>4</cp:revision>
  <dcterms:created xsi:type="dcterms:W3CDTF">2019-06-27T10:37:00Z</dcterms:created>
  <dcterms:modified xsi:type="dcterms:W3CDTF">2019-06-27T11:03:00Z</dcterms:modified>
</cp:coreProperties>
</file>