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2" w:rsidRPr="00EE1521" w:rsidRDefault="00DB7872" w:rsidP="00DB7872">
      <w:pPr>
        <w:widowControl w:val="0"/>
        <w:autoSpaceDE w:val="0"/>
        <w:autoSpaceDN w:val="0"/>
        <w:adjustRightInd w:val="0"/>
        <w:spacing w:line="240" w:lineRule="atLeast"/>
      </w:pPr>
      <w:r w:rsidRPr="00C939E8">
        <w:rPr>
          <w:b/>
        </w:rPr>
        <w:t>К участникам закупки устанавливаются следующие единые требования</w:t>
      </w:r>
      <w:r w:rsidRPr="00EE1521">
        <w:rPr>
          <w:b/>
          <w:bCs/>
        </w:rPr>
        <w:t xml:space="preserve"> </w:t>
      </w:r>
      <w:r w:rsidRPr="00EE1521">
        <w:rPr>
          <w:b/>
        </w:rPr>
        <w:t xml:space="preserve">в соответствии с </w:t>
      </w:r>
      <w:hyperlink r:id="rId4" w:tgtFrame="_blank" w:history="1">
        <w:r w:rsidRPr="00EE1521">
          <w:rPr>
            <w:rStyle w:val="a4"/>
            <w:b/>
            <w:color w:val="auto"/>
          </w:rPr>
          <w:t xml:space="preserve"> </w:t>
        </w:r>
        <w:proofErr w:type="gramStart"/>
        <w:r w:rsidRPr="00EE1521">
          <w:rPr>
            <w:rStyle w:val="a4"/>
            <w:b/>
            <w:color w:val="auto"/>
          </w:rPr>
          <w:t>ч</w:t>
        </w:r>
        <w:proofErr w:type="gramEnd"/>
        <w:r w:rsidRPr="00EE1521">
          <w:rPr>
            <w:rStyle w:val="a4"/>
            <w:b/>
            <w:color w:val="auto"/>
          </w:rPr>
          <w:t>. 1 ст. 31</w:t>
        </w:r>
      </w:hyperlink>
      <w:r w:rsidRPr="00EE1521">
        <w:rPr>
          <w:b/>
        </w:rPr>
        <w:t xml:space="preserve">  Федерального закона №44-ФЗ</w:t>
      </w:r>
      <w:r w:rsidRPr="00EE1521">
        <w:rPr>
          <w:bCs/>
        </w:rPr>
        <w:t>: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3117F">
        <w:t>являющихся</w:t>
      </w:r>
      <w:proofErr w:type="gramEnd"/>
      <w:r w:rsidRPr="0083117F">
        <w:t xml:space="preserve"> объектом закупки;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2) </w:t>
      </w:r>
      <w:proofErr w:type="spellStart"/>
      <w:r w:rsidRPr="0083117F">
        <w:t>непроведение</w:t>
      </w:r>
      <w:proofErr w:type="spellEnd"/>
      <w:r w:rsidRPr="0083117F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3) </w:t>
      </w:r>
      <w:proofErr w:type="spellStart"/>
      <w:r w:rsidRPr="0083117F">
        <w:t>неприостановление</w:t>
      </w:r>
      <w:proofErr w:type="spellEnd"/>
      <w:r w:rsidRPr="0083117F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proofErr w:type="gramStart"/>
      <w:r w:rsidRPr="0083117F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3117F">
        <w:t xml:space="preserve"> обязанности </w:t>
      </w:r>
      <w:proofErr w:type="gramStart"/>
      <w:r w:rsidRPr="0083117F">
        <w:t>заявителя</w:t>
      </w:r>
      <w:proofErr w:type="gramEnd"/>
      <w:r w:rsidRPr="0083117F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3117F">
        <w:t>указанных</w:t>
      </w:r>
      <w:proofErr w:type="gramEnd"/>
      <w:r w:rsidRPr="0083117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proofErr w:type="gramStart"/>
      <w:r w:rsidRPr="0083117F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3117F">
        <w:t xml:space="preserve"> </w:t>
      </w:r>
      <w:proofErr w:type="gramStart"/>
      <w:r w:rsidRPr="0083117F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proofErr w:type="gramStart"/>
      <w:r w:rsidRPr="0083117F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3117F">
        <w:t>выгодоприобретателями</w:t>
      </w:r>
      <w:proofErr w:type="spellEnd"/>
      <w:r w:rsidRPr="0083117F"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83117F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3117F">
        <w:t xml:space="preserve"> </w:t>
      </w:r>
      <w:proofErr w:type="gramStart"/>
      <w:r w:rsidRPr="0083117F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3117F">
        <w:t>неполнородными</w:t>
      </w:r>
      <w:proofErr w:type="spellEnd"/>
      <w:r w:rsidRPr="0083117F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3117F">
        <w:t xml:space="preserve"> Под </w:t>
      </w:r>
      <w:proofErr w:type="spellStart"/>
      <w:r w:rsidRPr="0083117F">
        <w:t>выгодоприобретателями</w:t>
      </w:r>
      <w:proofErr w:type="spellEnd"/>
      <w:r w:rsidRPr="0083117F"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8) участник закупки не является </w:t>
      </w:r>
      <w:proofErr w:type="spellStart"/>
      <w:r w:rsidRPr="0083117F">
        <w:t>офшорной</w:t>
      </w:r>
      <w:proofErr w:type="spellEnd"/>
      <w:r w:rsidRPr="0083117F">
        <w:t xml:space="preserve"> компанией;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  <w:rPr>
          <w:rFonts w:eastAsia="Calibri"/>
        </w:rPr>
      </w:pPr>
      <w:r w:rsidRPr="0083117F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DB7872" w:rsidRDefault="00DB7872" w:rsidP="00DB7872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6B0BF6" w:rsidRPr="006B0BF6" w:rsidRDefault="00DB7872" w:rsidP="006B0BF6">
      <w:pPr>
        <w:autoSpaceDE w:val="0"/>
        <w:autoSpaceDN w:val="0"/>
        <w:adjustRightInd w:val="0"/>
        <w:rPr>
          <w:rFonts w:eastAsia="Calibri"/>
        </w:rPr>
      </w:pPr>
      <w:r>
        <w:t xml:space="preserve"> </w:t>
      </w:r>
      <w:r w:rsidR="006B0BF6">
        <w:tab/>
      </w:r>
      <w:r w:rsidR="006B0BF6" w:rsidRPr="006B0BF6">
        <w:t xml:space="preserve">Заказчиком,  в соответствии с </w:t>
      </w:r>
      <w:hyperlink r:id="rId5" w:tgtFrame="_blank" w:history="1">
        <w:r w:rsidR="006B0BF6" w:rsidRPr="006B0BF6">
          <w:rPr>
            <w:rStyle w:val="a4"/>
          </w:rPr>
          <w:t>частью 1.1.  статьи 31</w:t>
        </w:r>
      </w:hyperlink>
      <w:r w:rsidR="006B0BF6" w:rsidRPr="006B0BF6">
        <w:t xml:space="preserve"> Закона,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B7872" w:rsidRDefault="00DB7872" w:rsidP="00DB7872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82436E" w:rsidRPr="00DB7872" w:rsidRDefault="0082436E" w:rsidP="00DB7872"/>
    <w:sectPr w:rsidR="0082436E" w:rsidRPr="00DB7872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F86"/>
    <w:rsid w:val="00070845"/>
    <w:rsid w:val="000947CF"/>
    <w:rsid w:val="000D4E9A"/>
    <w:rsid w:val="000D791D"/>
    <w:rsid w:val="001639FD"/>
    <w:rsid w:val="00177C91"/>
    <w:rsid w:val="002020B1"/>
    <w:rsid w:val="00203C19"/>
    <w:rsid w:val="00204414"/>
    <w:rsid w:val="00235BD4"/>
    <w:rsid w:val="002371B4"/>
    <w:rsid w:val="003C5039"/>
    <w:rsid w:val="004C655A"/>
    <w:rsid w:val="00502A86"/>
    <w:rsid w:val="005E5A88"/>
    <w:rsid w:val="00622980"/>
    <w:rsid w:val="006B0BF6"/>
    <w:rsid w:val="0082436E"/>
    <w:rsid w:val="00881D5B"/>
    <w:rsid w:val="008F7094"/>
    <w:rsid w:val="00940091"/>
    <w:rsid w:val="009D4C77"/>
    <w:rsid w:val="009E3178"/>
    <w:rsid w:val="009F6E57"/>
    <w:rsid w:val="00A212D0"/>
    <w:rsid w:val="00A57F86"/>
    <w:rsid w:val="00B33312"/>
    <w:rsid w:val="00B4526B"/>
    <w:rsid w:val="00B96A5D"/>
    <w:rsid w:val="00BB33D6"/>
    <w:rsid w:val="00BB6413"/>
    <w:rsid w:val="00CF4E69"/>
    <w:rsid w:val="00D07EBC"/>
    <w:rsid w:val="00D85B0D"/>
    <w:rsid w:val="00D87AAF"/>
    <w:rsid w:val="00DA4BC3"/>
    <w:rsid w:val="00DB7872"/>
    <w:rsid w:val="00E133E6"/>
    <w:rsid w:val="00EA18D2"/>
    <w:rsid w:val="00F41EC2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57F86"/>
  </w:style>
  <w:style w:type="character" w:customStyle="1" w:styleId="ConsPlusNormal0">
    <w:name w:val="ConsPlusNormal Знак"/>
    <w:link w:val="ConsPlusNormal"/>
    <w:locked/>
    <w:rsid w:val="00A57F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57F86"/>
    <w:rPr>
      <w:rFonts w:cs="Times New Roman"/>
      <w:color w:val="106BBE"/>
    </w:rPr>
  </w:style>
  <w:style w:type="character" w:styleId="a4">
    <w:name w:val="Hyperlink"/>
    <w:aliases w:val="%Hyperlink"/>
    <w:uiPriority w:val="99"/>
    <w:rsid w:val="00DB7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79;-44.&#1088;&#1092;/documenty/44_fz_all/44_fz_st_31.html" TargetMode="External"/><Relationship Id="rId4" Type="http://schemas.openxmlformats.org/officeDocument/2006/relationships/hyperlink" Target="http://&#1092;&#1079;-44.&#1088;&#1092;/documenty/44_fz_all/44_fz_st_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2019-02-04T08:33:00Z</dcterms:created>
  <dcterms:modified xsi:type="dcterms:W3CDTF">2019-07-01T07:32:00Z</dcterms:modified>
</cp:coreProperties>
</file>