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8" w:rsidRDefault="00991548" w:rsidP="0099154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991548" w:rsidRDefault="00991548" w:rsidP="0099154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91548" w:rsidRDefault="00991548" w:rsidP="0099154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AE2DF6" w:rsidRDefault="00991548" w:rsidP="00991548">
      <w:pPr>
        <w:jc w:val="both"/>
        <w:rPr>
          <w:rFonts w:eastAsia="Arial" w:cs="Times New Roman"/>
          <w:spacing w:val="-1"/>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00C011BF">
        <w:rPr>
          <w:sz w:val="22"/>
          <w:szCs w:val="22"/>
        </w:rPr>
        <w:t>н</w:t>
      </w:r>
      <w:r w:rsidR="005D4E0A" w:rsidRPr="00527BB2">
        <w:rPr>
          <w:rFonts w:eastAsia="Arial" w:cs="Times New Roman"/>
          <w:spacing w:val="-1"/>
        </w:rPr>
        <w:t xml:space="preserve">аличие у медицинской организации (учреждения) </w:t>
      </w:r>
      <w:r w:rsidR="005D4E0A">
        <w:rPr>
          <w:rFonts w:eastAsia="Arial" w:cs="Times New Roman"/>
          <w:spacing w:val="-1"/>
        </w:rPr>
        <w:t xml:space="preserve">действующей </w:t>
      </w:r>
      <w:r w:rsidR="005D4E0A" w:rsidRPr="00527BB2">
        <w:rPr>
          <w:rFonts w:eastAsia="Arial" w:cs="Times New Roman"/>
          <w:spacing w:val="-1"/>
        </w:rPr>
        <w:t>лицензии на медицинскую деятельность при осуществлении санаторно-курортной помощи по профил</w:t>
      </w:r>
      <w:r w:rsidR="005D4E0A">
        <w:rPr>
          <w:rFonts w:eastAsia="Arial" w:cs="Times New Roman"/>
          <w:spacing w:val="-1"/>
        </w:rPr>
        <w:t xml:space="preserve">ям </w:t>
      </w:r>
      <w:r w:rsidR="005D4E0A" w:rsidRPr="00527BB2">
        <w:rPr>
          <w:rFonts w:eastAsia="Arial" w:cs="Times New Roman"/>
          <w:spacing w:val="-1"/>
        </w:rPr>
        <w:t>лечения:</w:t>
      </w:r>
    </w:p>
    <w:p w:rsidR="00991548" w:rsidRDefault="001225C4" w:rsidP="00991548">
      <w:pPr>
        <w:jc w:val="both"/>
        <w:rPr>
          <w:rFonts w:eastAsia="Arial" w:cs="Times New Roman"/>
          <w:spacing w:val="-1"/>
          <w:sz w:val="22"/>
          <w:szCs w:val="22"/>
        </w:rPr>
      </w:pPr>
      <w:r>
        <w:rPr>
          <w:rFonts w:eastAsia="Arial" w:cs="Times New Roman"/>
          <w:spacing w:val="-1"/>
        </w:rPr>
        <w:t xml:space="preserve"> неврология, </w:t>
      </w:r>
      <w:r w:rsidRPr="00527BB2">
        <w:rPr>
          <w:rFonts w:eastAsia="Arial" w:cs="Times New Roman"/>
          <w:spacing w:val="-1"/>
        </w:rPr>
        <w:t>травматология</w:t>
      </w:r>
      <w:r>
        <w:rPr>
          <w:rFonts w:eastAsia="Arial" w:cs="Times New Roman"/>
          <w:spacing w:val="-1"/>
        </w:rPr>
        <w:t xml:space="preserve"> и</w:t>
      </w:r>
      <w:r w:rsidRPr="00DC0691">
        <w:rPr>
          <w:rFonts w:eastAsia="Arial" w:cs="Times New Roman"/>
          <w:spacing w:val="-1"/>
        </w:rPr>
        <w:t xml:space="preserve"> </w:t>
      </w:r>
      <w:r>
        <w:rPr>
          <w:rFonts w:eastAsia="Arial" w:cs="Times New Roman"/>
          <w:spacing w:val="-1"/>
        </w:rPr>
        <w:t>ортопедия</w:t>
      </w:r>
      <w:r w:rsidRPr="00527BB2">
        <w:rPr>
          <w:rFonts w:eastAsia="Arial" w:cs="Times New Roman"/>
          <w:spacing w:val="-1"/>
        </w:rPr>
        <w:t xml:space="preserve">, </w:t>
      </w:r>
      <w:bookmarkStart w:id="0" w:name="_GoBack"/>
      <w:bookmarkEnd w:id="0"/>
      <w:r w:rsidR="00991548"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00991548"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991548" w:rsidRPr="00A24B56">
        <w:rPr>
          <w:sz w:val="22"/>
          <w:szCs w:val="22"/>
        </w:rPr>
        <w:t>Сколково</w:t>
      </w:r>
      <w:proofErr w:type="spellEnd"/>
      <w:r w:rsidR="00991548" w:rsidRPr="00A24B56">
        <w:rPr>
          <w:sz w:val="22"/>
          <w:szCs w:val="22"/>
        </w:rPr>
        <w:t>»), утвержденным Постановлением Правительства Российской Федерации от 16 .04.2012 № 291.</w:t>
      </w:r>
      <w:r w:rsidR="00991548" w:rsidRPr="003A3A96">
        <w:t xml:space="preserve"> </w:t>
      </w:r>
    </w:p>
    <w:p w:rsidR="00991548" w:rsidRDefault="00991548" w:rsidP="0099154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548" w:rsidRDefault="00991548" w:rsidP="0099154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91548" w:rsidRDefault="00991548" w:rsidP="0099154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548" w:rsidRDefault="00991548" w:rsidP="0099154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1548" w:rsidRDefault="00991548" w:rsidP="0099154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991548" w:rsidRDefault="00991548" w:rsidP="0099154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Pr>
          <w:rFonts w:cs="Times New Roman"/>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548" w:rsidRDefault="00991548" w:rsidP="00991548">
      <w:pPr>
        <w:jc w:val="both"/>
        <w:rPr>
          <w:rFonts w:cs="Times New Roman"/>
          <w:sz w:val="22"/>
          <w:szCs w:val="22"/>
        </w:rPr>
      </w:pPr>
      <w:r>
        <w:rPr>
          <w:rFonts w:cs="Times New Roman"/>
          <w:sz w:val="22"/>
          <w:szCs w:val="22"/>
        </w:rPr>
        <w:t>8. Участник закупки не является офшорной компанией.</w:t>
      </w:r>
    </w:p>
    <w:p w:rsidR="00991548" w:rsidRDefault="00991548" w:rsidP="0099154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E27778" w:rsidRDefault="00991548" w:rsidP="0099154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2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8"/>
    <w:rsid w:val="001225C4"/>
    <w:rsid w:val="002E0716"/>
    <w:rsid w:val="003E39BB"/>
    <w:rsid w:val="00533D81"/>
    <w:rsid w:val="005D4E0A"/>
    <w:rsid w:val="005F48FD"/>
    <w:rsid w:val="0075080A"/>
    <w:rsid w:val="00832886"/>
    <w:rsid w:val="00991548"/>
    <w:rsid w:val="00A84FD5"/>
    <w:rsid w:val="00AE2DF6"/>
    <w:rsid w:val="00AF5ADB"/>
    <w:rsid w:val="00C011BF"/>
    <w:rsid w:val="00C64ED6"/>
    <w:rsid w:val="00D765B8"/>
    <w:rsid w:val="00DA3CFF"/>
    <w:rsid w:val="00E2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D9FA-8ED0-4D1A-B86F-11B912F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548"/>
    <w:rPr>
      <w:color w:val="000080"/>
      <w:u w:val="single"/>
    </w:rPr>
  </w:style>
  <w:style w:type="paragraph" w:customStyle="1" w:styleId="a4">
    <w:name w:val="Знак Знак Знак Знак"/>
    <w:basedOn w:val="a"/>
    <w:rsid w:val="00991548"/>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10</cp:revision>
  <dcterms:created xsi:type="dcterms:W3CDTF">2019-04-04T13:16:00Z</dcterms:created>
  <dcterms:modified xsi:type="dcterms:W3CDTF">2019-09-06T08:57:00Z</dcterms:modified>
</cp:coreProperties>
</file>