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A4A02">
        <w:rPr>
          <w:sz w:val="28"/>
          <w:szCs w:val="28"/>
        </w:rPr>
        <w:t>установлено</w:t>
      </w:r>
    </w:p>
    <w:p w:rsidR="001A4A02" w:rsidRDefault="001A4A02" w:rsidP="001A4A02">
      <w:pPr>
        <w:widowControl/>
        <w:ind w:firstLine="540"/>
        <w:jc w:val="both"/>
        <w:rPr>
          <w:sz w:val="28"/>
          <w:szCs w:val="28"/>
        </w:rPr>
      </w:pPr>
      <w:r>
        <w:rPr>
          <w:sz w:val="28"/>
          <w:szCs w:val="28"/>
        </w:rPr>
        <w:t>Наличие лицензии на осуществление медицинской деятельности по оказанию санаторно-курортной медицинской помощи по профилям «травматология и ортопедия», «офтальмология», «профпатология»</w:t>
      </w:r>
    </w:p>
    <w:p w:rsidR="001A4A02" w:rsidRDefault="001A4A02" w:rsidP="001A4A02">
      <w:pPr>
        <w:widowControl/>
        <w:spacing w:before="280"/>
        <w:ind w:firstLine="540"/>
        <w:jc w:val="both"/>
        <w:rPr>
          <w:sz w:val="28"/>
          <w:szCs w:val="28"/>
        </w:rPr>
      </w:pPr>
      <w:r>
        <w:rPr>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lastRenderedPageBreak/>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w:t>
      </w:r>
      <w:r>
        <w:rPr>
          <w:sz w:val="28"/>
          <w:szCs w:val="28"/>
        </w:rPr>
        <w:lastRenderedPageBreak/>
        <w:t>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t xml:space="preserve">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bookmarkStart w:id="0" w:name="_GoBack"/>
      <w:bookmarkEnd w:id="0"/>
      <w:r>
        <w:rPr>
          <w:sz w:val="28"/>
          <w:szCs w:val="28"/>
        </w:rPr>
        <w:lastRenderedPageBreak/>
        <w:t>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1A4A02"/>
    <w:rsid w:val="004B06F5"/>
    <w:rsid w:val="00A6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2</cp:revision>
  <dcterms:created xsi:type="dcterms:W3CDTF">2019-04-19T11:02:00Z</dcterms:created>
  <dcterms:modified xsi:type="dcterms:W3CDTF">2019-04-19T11:02:00Z</dcterms:modified>
</cp:coreProperties>
</file>