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80" w:rsidRPr="003F75BC" w:rsidRDefault="003F75BC">
      <w:pPr>
        <w:rPr>
          <w:rFonts w:ascii="Times New Roman" w:hAnsi="Times New Roman" w:cs="Times New Roman"/>
          <w:sz w:val="28"/>
          <w:szCs w:val="28"/>
        </w:rPr>
      </w:pPr>
      <w:r w:rsidRPr="003F75BC">
        <w:rPr>
          <w:rFonts w:ascii="Times New Roman" w:hAnsi="Times New Roman" w:cs="Times New Roman"/>
          <w:sz w:val="28"/>
          <w:szCs w:val="28"/>
        </w:rPr>
        <w:t>Требования, предъявляемые к участникам:</w:t>
      </w:r>
    </w:p>
    <w:p w:rsidR="00C85D22" w:rsidRPr="00C85D22" w:rsidRDefault="00C85D22" w:rsidP="00C85D22">
      <w:pPr>
        <w:widowControl w:val="0"/>
        <w:spacing w:after="0" w:line="240" w:lineRule="auto"/>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 Предъявляемые к участникам электронного аукциона требования:</w:t>
      </w:r>
    </w:p>
    <w:p w:rsidR="00C85D22" w:rsidRPr="00C85D22" w:rsidRDefault="00C85D22" w:rsidP="00C85D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85D22">
        <w:rPr>
          <w:rFonts w:ascii="Times New Roman" w:eastAsia="Calibri" w:hAnsi="Times New Roman" w:cs="Times New Roman"/>
          <w:sz w:val="26"/>
          <w:szCs w:val="26"/>
        </w:rPr>
        <w:t xml:space="preserve">1) </w:t>
      </w:r>
      <w:r w:rsidRPr="00C85D22">
        <w:rPr>
          <w:rFonts w:ascii="Times New Roman" w:eastAsia="Times New Roman" w:hAnsi="Times New Roman" w:cs="Times New Roman"/>
          <w:sz w:val="26"/>
          <w:szCs w:val="26"/>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w:t>
      </w:r>
      <w:proofErr w:type="gramStart"/>
      <w:r w:rsidRPr="00C85D22">
        <w:rPr>
          <w:rFonts w:ascii="Times New Roman" w:eastAsia="Times New Roman" w:hAnsi="Times New Roman" w:cs="Times New Roman"/>
          <w:sz w:val="26"/>
          <w:szCs w:val="26"/>
          <w:lang w:eastAsia="ru-RU"/>
        </w:rPr>
        <w:t>и-</w:t>
      </w:r>
      <w:proofErr w:type="gramEnd"/>
      <w:r w:rsidRPr="00C85D22">
        <w:rPr>
          <w:rFonts w:ascii="Times New Roman" w:eastAsia="Times New Roman" w:hAnsi="Times New Roman" w:cs="Times New Roman"/>
          <w:sz w:val="26"/>
          <w:szCs w:val="26"/>
          <w:lang w:eastAsia="ru-RU"/>
        </w:rPr>
        <w:t xml:space="preserve"> не установлено; </w:t>
      </w:r>
    </w:p>
    <w:p w:rsidR="00C85D22" w:rsidRPr="00C85D22" w:rsidRDefault="00C85D22" w:rsidP="00C85D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2) </w:t>
      </w:r>
      <w:proofErr w:type="spellStart"/>
      <w:r w:rsidRPr="00C85D22">
        <w:rPr>
          <w:rFonts w:ascii="Times New Roman" w:eastAsia="Times New Roman" w:hAnsi="Times New Roman" w:cs="Times New Roman"/>
          <w:sz w:val="26"/>
          <w:szCs w:val="26"/>
          <w:lang w:eastAsia="ru-RU"/>
        </w:rPr>
        <w:t>непроведение</w:t>
      </w:r>
      <w:proofErr w:type="spellEnd"/>
      <w:r w:rsidRPr="00C85D22">
        <w:rPr>
          <w:rFonts w:ascii="Times New Roman" w:eastAsia="Times New Roman" w:hAnsi="Times New Roman" w:cs="Times New Roman"/>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5D22" w:rsidRPr="00C85D22" w:rsidRDefault="00C85D22" w:rsidP="00C85D2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3) </w:t>
      </w:r>
      <w:proofErr w:type="spellStart"/>
      <w:r w:rsidRPr="00C85D22">
        <w:rPr>
          <w:rFonts w:ascii="Times New Roman" w:eastAsia="Times New Roman" w:hAnsi="Times New Roman" w:cs="Times New Roman"/>
          <w:sz w:val="26"/>
          <w:szCs w:val="26"/>
          <w:lang w:eastAsia="ru-RU"/>
        </w:rPr>
        <w:t>неприостановление</w:t>
      </w:r>
      <w:proofErr w:type="spellEnd"/>
      <w:r w:rsidRPr="00C85D22">
        <w:rPr>
          <w:rFonts w:ascii="Times New Roman" w:eastAsia="Times New Roman" w:hAnsi="Times New Roman" w:cs="Times New Roman"/>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5D22" w:rsidRPr="00C85D22" w:rsidRDefault="00C85D22" w:rsidP="00C85D22">
      <w:pPr>
        <w:widowControl w:val="0"/>
        <w:spacing w:after="0" w:line="240" w:lineRule="auto"/>
        <w:jc w:val="both"/>
        <w:rPr>
          <w:rFonts w:ascii="Times New Roman" w:eastAsia="Times New Roman" w:hAnsi="Times New Roman" w:cs="Times New Roman"/>
          <w:sz w:val="26"/>
          <w:szCs w:val="26"/>
          <w:lang w:eastAsia="ru-RU"/>
        </w:rPr>
      </w:pPr>
      <w:proofErr w:type="gramStart"/>
      <w:r w:rsidRPr="00C85D22">
        <w:rPr>
          <w:rFonts w:ascii="Times New Roman" w:eastAsia="Times New Roman" w:hAnsi="Times New Roman" w:cs="Times New Roman"/>
          <w:sz w:val="26"/>
          <w:szCs w:val="26"/>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5D22">
        <w:rPr>
          <w:rFonts w:ascii="Times New Roman" w:eastAsia="Times New Roman" w:hAnsi="Times New Roman" w:cs="Times New Roman"/>
          <w:sz w:val="26"/>
          <w:szCs w:val="26"/>
          <w:lang w:eastAsia="ru-RU"/>
        </w:rPr>
        <w:t xml:space="preserve"> обязанности </w:t>
      </w:r>
      <w:proofErr w:type="gramStart"/>
      <w:r w:rsidRPr="00C85D22">
        <w:rPr>
          <w:rFonts w:ascii="Times New Roman" w:eastAsia="Times New Roman" w:hAnsi="Times New Roman" w:cs="Times New Roman"/>
          <w:sz w:val="26"/>
          <w:szCs w:val="26"/>
          <w:lang w:eastAsia="ru-RU"/>
        </w:rPr>
        <w:t>заявителя</w:t>
      </w:r>
      <w:proofErr w:type="gramEnd"/>
      <w:r w:rsidRPr="00C85D22">
        <w:rPr>
          <w:rFonts w:ascii="Times New Roman" w:eastAsia="Times New Roman" w:hAnsi="Times New Roman" w:cs="Times New Roman"/>
          <w:sz w:val="26"/>
          <w:szCs w:val="26"/>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5D22">
        <w:rPr>
          <w:rFonts w:ascii="Times New Roman" w:eastAsia="Times New Roman" w:hAnsi="Times New Roman" w:cs="Times New Roman"/>
          <w:sz w:val="26"/>
          <w:szCs w:val="26"/>
          <w:lang w:eastAsia="ru-RU"/>
        </w:rPr>
        <w:t>указанных</w:t>
      </w:r>
      <w:proofErr w:type="gramEnd"/>
      <w:r w:rsidRPr="00C85D22">
        <w:rPr>
          <w:rFonts w:ascii="Times New Roman" w:eastAsia="Times New Roman" w:hAnsi="Times New Roman" w:cs="Times New Roman"/>
          <w:sz w:val="26"/>
          <w:szCs w:val="26"/>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5D22" w:rsidRPr="00C85D22" w:rsidRDefault="00C85D22" w:rsidP="00C85D22">
      <w:pPr>
        <w:widowControl w:val="0"/>
        <w:spacing w:after="0" w:line="240" w:lineRule="auto"/>
        <w:jc w:val="both"/>
        <w:rPr>
          <w:rFonts w:ascii="Times New Roman" w:eastAsia="Times New Roman" w:hAnsi="Times New Roman" w:cs="Times New Roman"/>
          <w:sz w:val="26"/>
          <w:szCs w:val="26"/>
          <w:lang w:eastAsia="ru-RU"/>
        </w:rPr>
      </w:pPr>
      <w:proofErr w:type="gramStart"/>
      <w:r w:rsidRPr="00C85D22">
        <w:rPr>
          <w:rFonts w:ascii="Times New Roman" w:eastAsia="Times New Roman" w:hAnsi="Times New Roman" w:cs="Times New Roman"/>
          <w:sz w:val="26"/>
          <w:szCs w:val="26"/>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5D22">
        <w:rPr>
          <w:rFonts w:ascii="Times New Roman" w:eastAsia="Times New Roman" w:hAnsi="Times New Roman" w:cs="Times New Roman"/>
          <w:sz w:val="26"/>
          <w:szCs w:val="26"/>
          <w:lang w:eastAsia="ru-RU"/>
        </w:rPr>
        <w:t xml:space="preserve"> </w:t>
      </w:r>
      <w:proofErr w:type="gramStart"/>
      <w:r w:rsidRPr="00C85D22">
        <w:rPr>
          <w:rFonts w:ascii="Times New Roman" w:eastAsia="Times New Roman" w:hAnsi="Times New Roman" w:cs="Times New Roman"/>
          <w:sz w:val="26"/>
          <w:szCs w:val="26"/>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5D22" w:rsidRPr="00C85D22" w:rsidRDefault="00C85D22" w:rsidP="00C85D22">
      <w:pPr>
        <w:widowControl w:val="0"/>
        <w:spacing w:after="0" w:line="240" w:lineRule="auto"/>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5D22" w:rsidRPr="00C85D22" w:rsidRDefault="00C85D22" w:rsidP="00C85D22">
      <w:pPr>
        <w:widowControl w:val="0"/>
        <w:spacing w:after="0" w:line="240" w:lineRule="auto"/>
        <w:jc w:val="both"/>
        <w:rPr>
          <w:rFonts w:ascii="Times New Roman" w:eastAsia="Times New Roman" w:hAnsi="Times New Roman" w:cs="Times New Roman"/>
          <w:sz w:val="26"/>
          <w:szCs w:val="26"/>
          <w:lang w:eastAsia="ru-RU"/>
        </w:rPr>
      </w:pPr>
      <w:proofErr w:type="gramStart"/>
      <w:r w:rsidRPr="00C85D22">
        <w:rPr>
          <w:rFonts w:ascii="Times New Roman" w:eastAsia="Times New Roman" w:hAnsi="Times New Roman" w:cs="Times New Roman"/>
          <w:sz w:val="26"/>
          <w:szCs w:val="26"/>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C85D22">
        <w:rPr>
          <w:rFonts w:ascii="Times New Roman" w:eastAsia="Times New Roman" w:hAnsi="Times New Roman" w:cs="Times New Roman"/>
          <w:sz w:val="26"/>
          <w:szCs w:val="26"/>
          <w:lang w:eastAsia="ru-RU"/>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5D22">
        <w:rPr>
          <w:rFonts w:ascii="Times New Roman" w:eastAsia="Times New Roman" w:hAnsi="Times New Roman" w:cs="Times New Roman"/>
          <w:sz w:val="26"/>
          <w:szCs w:val="26"/>
          <w:lang w:eastAsia="ru-RU"/>
        </w:rPr>
        <w:t xml:space="preserve"> </w:t>
      </w:r>
      <w:proofErr w:type="gramStart"/>
      <w:r w:rsidRPr="00C85D22">
        <w:rPr>
          <w:rFonts w:ascii="Times New Roman" w:eastAsia="Times New Roman" w:hAnsi="Times New Roman" w:cs="Times New Roman"/>
          <w:sz w:val="26"/>
          <w:szCs w:val="26"/>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5D22">
        <w:rPr>
          <w:rFonts w:ascii="Times New Roman" w:eastAsia="Times New Roman" w:hAnsi="Times New Roman" w:cs="Times New Roman"/>
          <w:sz w:val="26"/>
          <w:szCs w:val="26"/>
          <w:lang w:eastAsia="ru-RU"/>
        </w:rPr>
        <w:t>неполнородными</w:t>
      </w:r>
      <w:proofErr w:type="spellEnd"/>
      <w:r w:rsidRPr="00C85D22">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85D22">
        <w:rPr>
          <w:rFonts w:ascii="Times New Roman" w:eastAsia="Times New Roman" w:hAnsi="Times New Roman" w:cs="Times New Roman"/>
          <w:sz w:val="26"/>
          <w:szCs w:val="26"/>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5D22" w:rsidRPr="00C85D22" w:rsidRDefault="00C85D22" w:rsidP="00C85D22">
      <w:pPr>
        <w:widowControl w:val="0"/>
        <w:spacing w:after="0" w:line="240" w:lineRule="auto"/>
        <w:ind w:firstLine="567"/>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8) участник закупки не является офшорной компанией;</w:t>
      </w:r>
    </w:p>
    <w:p w:rsidR="00C85D22" w:rsidRPr="00C85D22" w:rsidRDefault="00C85D22" w:rsidP="00C85D22">
      <w:pPr>
        <w:widowControl w:val="0"/>
        <w:spacing w:after="0" w:line="240" w:lineRule="auto"/>
        <w:ind w:firstLine="567"/>
        <w:jc w:val="both"/>
        <w:rPr>
          <w:rFonts w:ascii="Times New Roman" w:eastAsia="Times New Roman" w:hAnsi="Times New Roman" w:cs="Times New Roman"/>
          <w:i/>
          <w:sz w:val="26"/>
          <w:szCs w:val="26"/>
          <w:lang w:eastAsia="ru-RU"/>
        </w:rPr>
      </w:pPr>
      <w:r w:rsidRPr="00C85D22">
        <w:rPr>
          <w:rFonts w:ascii="Times New Roman" w:eastAsia="Times New Roman" w:hAnsi="Times New Roman" w:cs="Times New Roman"/>
          <w:sz w:val="26"/>
          <w:szCs w:val="26"/>
          <w:lang w:eastAsia="ru-RU"/>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85D22">
        <w:rPr>
          <w:rFonts w:ascii="Times New Roman" w:eastAsia="Times New Roman" w:hAnsi="Times New Roman" w:cs="Times New Roman"/>
          <w:i/>
          <w:sz w:val="26"/>
          <w:szCs w:val="26"/>
          <w:lang w:eastAsia="ru-RU"/>
        </w:rPr>
        <w:t>.</w:t>
      </w:r>
    </w:p>
    <w:p w:rsidR="00C85D22" w:rsidRPr="00C85D22" w:rsidRDefault="00C85D22" w:rsidP="00C85D22">
      <w:pPr>
        <w:widowControl w:val="0"/>
        <w:spacing w:after="0" w:line="240" w:lineRule="auto"/>
        <w:ind w:firstLine="567"/>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10) отсутствие у участника закупки ограничений для участия  в закупках, установленных законодательством Российской Федерации.</w:t>
      </w:r>
    </w:p>
    <w:p w:rsidR="00C85D22" w:rsidRPr="00C85D22" w:rsidRDefault="00C85D22" w:rsidP="00C85D22">
      <w:pPr>
        <w:widowControl w:val="0"/>
        <w:spacing w:after="0" w:line="240" w:lineRule="auto"/>
        <w:ind w:firstLine="567"/>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6. Преимущества, предоставляемые участникам закупки, являющимся учреждениями и предприятиями уголовно-исполнительной системы: не установлены.</w:t>
      </w:r>
    </w:p>
    <w:p w:rsidR="00C85D22" w:rsidRPr="00C85D22" w:rsidRDefault="00C85D22" w:rsidP="00C85D22">
      <w:pPr>
        <w:widowControl w:val="0"/>
        <w:spacing w:after="0" w:line="240" w:lineRule="auto"/>
        <w:ind w:firstLine="567"/>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7. Преимущества, предоставляемые участникам закупки, являющимся организациями инвалидов:  не установлены. </w:t>
      </w:r>
    </w:p>
    <w:p w:rsidR="00C85D22" w:rsidRPr="00C85D22" w:rsidRDefault="00C85D22" w:rsidP="00C85D22">
      <w:pPr>
        <w:widowControl w:val="0"/>
        <w:spacing w:after="0" w:line="240" w:lineRule="auto"/>
        <w:ind w:firstLine="567"/>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8.  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C85D22" w:rsidRPr="00C85D22" w:rsidRDefault="00C85D22" w:rsidP="00C85D2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C85D22" w:rsidRPr="00C85D22" w:rsidRDefault="00C85D22" w:rsidP="00C85D2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9. </w:t>
      </w:r>
      <w:proofErr w:type="gramStart"/>
      <w:r w:rsidRPr="00C85D22">
        <w:rPr>
          <w:rFonts w:ascii="Times New Roman" w:eastAsia="Times New Roman" w:hAnsi="Times New Roman" w:cs="Times New Roman"/>
          <w:sz w:val="26"/>
          <w:szCs w:val="26"/>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C85D22">
          <w:rPr>
            <w:rFonts w:ascii="Times New Roman" w:eastAsia="Times New Roman" w:hAnsi="Times New Roman" w:cs="Times New Roman"/>
            <w:sz w:val="26"/>
            <w:szCs w:val="26"/>
            <w:lang w:eastAsia="ru-RU"/>
          </w:rPr>
          <w:t>статьей 14</w:t>
        </w:r>
      </w:hyperlink>
      <w:r w:rsidRPr="00C85D22">
        <w:rPr>
          <w:rFonts w:ascii="Times New Roman" w:eastAsia="Times New Roman" w:hAnsi="Times New Roman" w:cs="Times New Roman"/>
          <w:sz w:val="26"/>
          <w:szCs w:val="26"/>
          <w:lang w:eastAsia="ru-RU"/>
        </w:rPr>
        <w:t xml:space="preserve"> Федерального закона №44-ФЗ </w:t>
      </w:r>
      <w:r w:rsidRPr="00C85D22">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Pr="00C85D22">
        <w:rPr>
          <w:rFonts w:ascii="Times New Roman" w:eastAsia="Times New Roman" w:hAnsi="Times New Roman" w:cs="Times New Roman"/>
          <w:sz w:val="26"/>
          <w:szCs w:val="26"/>
          <w:lang w:eastAsia="ru-RU"/>
        </w:rPr>
        <w:t xml:space="preserve">: </w:t>
      </w:r>
      <w:r w:rsidRPr="00C85D22">
        <w:rPr>
          <w:rFonts w:ascii="Times New Roman" w:eastAsia="Times New Roman" w:hAnsi="Times New Roman" w:cs="Times New Roman"/>
          <w:iCs/>
          <w:sz w:val="26"/>
          <w:szCs w:val="26"/>
          <w:lang w:eastAsia="ru-RU"/>
        </w:rPr>
        <w:t>не установлены.</w:t>
      </w:r>
      <w:proofErr w:type="gramEnd"/>
    </w:p>
    <w:p w:rsidR="003F75BC" w:rsidRPr="003F75BC" w:rsidRDefault="003F75BC">
      <w:pPr>
        <w:rPr>
          <w:rFonts w:ascii="Times New Roman" w:hAnsi="Times New Roman" w:cs="Times New Roman"/>
          <w:sz w:val="28"/>
          <w:szCs w:val="28"/>
        </w:rPr>
      </w:pPr>
      <w:bookmarkStart w:id="0" w:name="_GoBack"/>
      <w:bookmarkEnd w:id="0"/>
    </w:p>
    <w:sectPr w:rsidR="003F75BC" w:rsidRPr="003F7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BC"/>
    <w:rsid w:val="00384280"/>
    <w:rsid w:val="003F75BC"/>
    <w:rsid w:val="00C8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F75BC"/>
    <w:pPr>
      <w:widowControl w:val="0"/>
      <w:autoSpaceDE w:val="0"/>
      <w:autoSpaceDN w:val="0"/>
      <w:adjustRightInd w:val="0"/>
      <w:spacing w:after="0" w:line="316"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3F75BC"/>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F75BC"/>
    <w:pPr>
      <w:widowControl w:val="0"/>
      <w:autoSpaceDE w:val="0"/>
      <w:autoSpaceDN w:val="0"/>
      <w:adjustRightInd w:val="0"/>
      <w:spacing w:after="0" w:line="316"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3F75BC"/>
    <w:rPr>
      <w:rFonts w:ascii="Times New Roman" w:hAnsi="Times New Roman" w:cs="Times New Roman" w:hint="default"/>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6305">
      <w:bodyDiv w:val="1"/>
      <w:marLeft w:val="0"/>
      <w:marRight w:val="0"/>
      <w:marTop w:val="0"/>
      <w:marBottom w:val="0"/>
      <w:divBdr>
        <w:top w:val="none" w:sz="0" w:space="0" w:color="auto"/>
        <w:left w:val="none" w:sz="0" w:space="0" w:color="auto"/>
        <w:bottom w:val="none" w:sz="0" w:space="0" w:color="auto"/>
        <w:right w:val="none" w:sz="0" w:space="0" w:color="auto"/>
      </w:divBdr>
    </w:div>
    <w:div w:id="2658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Лепихова Екатерина Викторовна</dc:creator>
  <cp:lastModifiedBy>Лепихова Екатерина Викторовна</cp:lastModifiedBy>
  <cp:revision>2</cp:revision>
  <dcterms:created xsi:type="dcterms:W3CDTF">2020-02-17T04:40:00Z</dcterms:created>
  <dcterms:modified xsi:type="dcterms:W3CDTF">2020-02-20T08:54:00Z</dcterms:modified>
</cp:coreProperties>
</file>