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58" w:rsidRDefault="002A2628" w:rsidP="00003458">
      <w:pPr>
        <w:suppressAutoHyphens/>
        <w:spacing w:after="0" w:line="240" w:lineRule="auto"/>
        <w:ind w:firstLine="540"/>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Т</w:t>
      </w:r>
      <w:r w:rsidRPr="002A2628">
        <w:rPr>
          <w:rFonts w:ascii="Times New Roman" w:eastAsia="Times New Roman" w:hAnsi="Times New Roman"/>
          <w:b/>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w:t>
      </w:r>
      <w:r>
        <w:rPr>
          <w:rFonts w:ascii="Times New Roman" w:eastAsia="Times New Roman" w:hAnsi="Times New Roman"/>
          <w:b/>
          <w:sz w:val="24"/>
          <w:szCs w:val="24"/>
          <w:lang w:eastAsia="ar-SA"/>
        </w:rPr>
        <w:t>оответствии с пунктом 1 части 1</w:t>
      </w:r>
      <w:r w:rsidRPr="002A2628">
        <w:rPr>
          <w:rFonts w:ascii="Times New Roman" w:eastAsia="Times New Roman" w:hAnsi="Times New Roman"/>
          <w:b/>
          <w:sz w:val="24"/>
          <w:szCs w:val="24"/>
          <w:lang w:eastAsia="ar-SA"/>
        </w:rPr>
        <w:t xml:space="preserve">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r w:rsidR="00003458" w:rsidRPr="00003458">
        <w:rPr>
          <w:rFonts w:ascii="Times New Roman" w:eastAsia="Times New Roman" w:hAnsi="Times New Roman"/>
          <w:b/>
          <w:bCs/>
          <w:sz w:val="24"/>
          <w:szCs w:val="24"/>
          <w:lang w:eastAsia="ar-SA"/>
        </w:rPr>
        <w:t>:</w:t>
      </w:r>
    </w:p>
    <w:p w:rsidR="001A672C" w:rsidRPr="00003458" w:rsidRDefault="001A672C" w:rsidP="00003458">
      <w:pPr>
        <w:suppressAutoHyphens/>
        <w:spacing w:after="0" w:line="240" w:lineRule="auto"/>
        <w:ind w:firstLine="540"/>
        <w:jc w:val="both"/>
        <w:rPr>
          <w:rFonts w:ascii="Times New Roman" w:eastAsia="Times New Roman" w:hAnsi="Times New Roman"/>
          <w:b/>
          <w:bCs/>
          <w:sz w:val="24"/>
          <w:szCs w:val="24"/>
          <w:lang w:eastAsia="ar-SA"/>
        </w:rPr>
      </w:pPr>
    </w:p>
    <w:p w:rsidR="00977C0B" w:rsidRPr="00F30811" w:rsidRDefault="00977C0B" w:rsidP="00977C0B">
      <w:pPr>
        <w:suppressAutoHyphens/>
        <w:snapToGrid w:val="0"/>
        <w:spacing w:after="0" w:line="240" w:lineRule="auto"/>
        <w:ind w:firstLine="310"/>
        <w:jc w:val="both"/>
        <w:rPr>
          <w:rFonts w:ascii="Times New Roman" w:hAnsi="Times New Roman"/>
          <w:sz w:val="24"/>
          <w:szCs w:val="24"/>
          <w:lang w:eastAsia="ar-SA"/>
        </w:rPr>
      </w:pPr>
      <w:r w:rsidRPr="00977C0B">
        <w:rPr>
          <w:rFonts w:ascii="Times New Roman" w:hAnsi="Times New Roman"/>
          <w:sz w:val="24"/>
          <w:szCs w:val="24"/>
          <w:lang w:eastAsia="ar-SA"/>
        </w:rPr>
        <w:t>Участники закупки должны соответствовать следующим требованиям:</w:t>
      </w:r>
    </w:p>
    <w:p w:rsidR="001A672C" w:rsidRPr="00977C0B" w:rsidRDefault="001A672C" w:rsidP="00977C0B">
      <w:pPr>
        <w:suppressAutoHyphens/>
        <w:snapToGrid w:val="0"/>
        <w:spacing w:after="0" w:line="240" w:lineRule="auto"/>
        <w:ind w:firstLine="310"/>
        <w:jc w:val="both"/>
        <w:rPr>
          <w:rFonts w:ascii="Times New Roman" w:hAnsi="Times New Roman"/>
          <w:sz w:val="24"/>
          <w:szCs w:val="24"/>
          <w:lang w:eastAsia="ar-SA"/>
        </w:rPr>
      </w:pPr>
    </w:p>
    <w:p w:rsidR="00977C0B" w:rsidRPr="00F30811" w:rsidRDefault="00797ED3" w:rsidP="00977C0B">
      <w:pPr>
        <w:suppressAutoHyphens/>
        <w:snapToGrid w:val="0"/>
        <w:spacing w:after="0" w:line="240" w:lineRule="auto"/>
        <w:ind w:firstLine="310"/>
        <w:jc w:val="both"/>
        <w:rPr>
          <w:rFonts w:ascii="Times New Roman" w:hAnsi="Times New Roman"/>
          <w:sz w:val="24"/>
          <w:szCs w:val="24"/>
          <w:lang w:eastAsia="ar-SA"/>
        </w:rPr>
      </w:pPr>
      <w:r w:rsidRPr="00F30811">
        <w:rPr>
          <w:rFonts w:ascii="Times New Roman" w:hAnsi="Times New Roman"/>
          <w:sz w:val="24"/>
          <w:szCs w:val="24"/>
          <w:lang w:eastAsia="ar-SA"/>
        </w:rPr>
        <w:t xml:space="preserve">     </w:t>
      </w:r>
      <w:r w:rsidR="00977C0B" w:rsidRPr="00977C0B">
        <w:rPr>
          <w:rFonts w:ascii="Times New Roman" w:hAnsi="Times New Roman"/>
          <w:sz w:val="24"/>
          <w:szCs w:val="24"/>
          <w:lang w:eastAsia="ar-SA"/>
        </w:rPr>
        <w:t xml:space="preserve">1) соответствие </w:t>
      </w:r>
      <w:hyperlink r:id="rId4" w:history="1">
        <w:r w:rsidR="00977C0B" w:rsidRPr="00F30811">
          <w:rPr>
            <w:rFonts w:ascii="Times New Roman" w:hAnsi="Times New Roman"/>
            <w:color w:val="0000FF"/>
            <w:sz w:val="24"/>
            <w:szCs w:val="24"/>
            <w:u w:val="single"/>
            <w:lang w:eastAsia="ar-SA"/>
          </w:rPr>
          <w:t>требованиям</w:t>
        </w:r>
      </w:hyperlink>
      <w:r w:rsidR="00977C0B" w:rsidRPr="00977C0B">
        <w:rPr>
          <w:rFonts w:ascii="Times New Roman" w:hAnsi="Times New Roman"/>
          <w:sz w:val="24"/>
          <w:szCs w:val="24"/>
          <w:lang w:eastAsia="ar-SA"/>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77C0B" w:rsidRPr="00F30811">
        <w:rPr>
          <w:rFonts w:ascii="Times New Roman" w:hAnsi="Times New Roman"/>
          <w:sz w:val="24"/>
          <w:szCs w:val="24"/>
          <w:lang w:eastAsia="ar-SA"/>
        </w:rPr>
        <w:t>:</w:t>
      </w:r>
    </w:p>
    <w:p w:rsidR="001A672C" w:rsidRPr="00F30811" w:rsidRDefault="00797ED3" w:rsidP="00977C0B">
      <w:pPr>
        <w:suppressAutoHyphens/>
        <w:snapToGrid w:val="0"/>
        <w:spacing w:after="0" w:line="240" w:lineRule="auto"/>
        <w:ind w:firstLine="310"/>
        <w:jc w:val="both"/>
        <w:rPr>
          <w:rFonts w:ascii="Times New Roman" w:hAnsi="Times New Roman"/>
          <w:sz w:val="24"/>
          <w:szCs w:val="24"/>
        </w:rPr>
      </w:pPr>
      <w:r w:rsidRPr="00F30811">
        <w:rPr>
          <w:rFonts w:ascii="Times New Roman" w:hAnsi="Times New Roman"/>
          <w:sz w:val="24"/>
          <w:szCs w:val="24"/>
        </w:rPr>
        <w:t xml:space="preserve">      </w:t>
      </w:r>
    </w:p>
    <w:p w:rsidR="00977C0B" w:rsidRPr="00977C0B" w:rsidRDefault="001A672C" w:rsidP="00977C0B">
      <w:pPr>
        <w:suppressAutoHyphens/>
        <w:snapToGrid w:val="0"/>
        <w:spacing w:after="0" w:line="240" w:lineRule="auto"/>
        <w:ind w:firstLine="310"/>
        <w:jc w:val="both"/>
        <w:rPr>
          <w:rFonts w:ascii="Times New Roman" w:hAnsi="Times New Roman"/>
          <w:sz w:val="24"/>
          <w:szCs w:val="24"/>
          <w:lang w:eastAsia="ar-SA"/>
        </w:rPr>
      </w:pPr>
      <w:r w:rsidRPr="00F30811">
        <w:rPr>
          <w:rFonts w:ascii="Times New Roman" w:hAnsi="Times New Roman"/>
          <w:sz w:val="24"/>
          <w:szCs w:val="24"/>
        </w:rPr>
        <w:t xml:space="preserve">     </w:t>
      </w:r>
      <w:r w:rsidR="00977C0B" w:rsidRPr="00F30811">
        <w:rPr>
          <w:rFonts w:ascii="Times New Roman" w:hAnsi="Times New Roman"/>
          <w:sz w:val="24"/>
          <w:szCs w:val="24"/>
        </w:rPr>
        <w:t xml:space="preserve">- Наличие </w:t>
      </w:r>
      <w:r w:rsidR="000A3D33" w:rsidRPr="000A3D33">
        <w:rPr>
          <w:rFonts w:ascii="Times New Roman" w:hAnsi="Times New Roman"/>
          <w:sz w:val="24"/>
          <w:szCs w:val="24"/>
        </w:rPr>
        <w:t>действующ</w:t>
      </w:r>
      <w:r w:rsidR="000A3D33">
        <w:rPr>
          <w:rFonts w:ascii="Times New Roman" w:hAnsi="Times New Roman"/>
          <w:sz w:val="24"/>
          <w:szCs w:val="24"/>
        </w:rPr>
        <w:t>ей</w:t>
      </w:r>
      <w:r w:rsidR="000A3D33" w:rsidRPr="000A3D33">
        <w:rPr>
          <w:rFonts w:ascii="Times New Roman" w:hAnsi="Times New Roman"/>
          <w:sz w:val="24"/>
          <w:szCs w:val="24"/>
        </w:rPr>
        <w:t xml:space="preserve"> л</w:t>
      </w:r>
      <w:r w:rsidR="000A3D33">
        <w:rPr>
          <w:rFonts w:ascii="Times New Roman" w:hAnsi="Times New Roman"/>
          <w:sz w:val="24"/>
          <w:szCs w:val="24"/>
        </w:rPr>
        <w:t>ицензии</w:t>
      </w:r>
      <w:bookmarkStart w:id="0" w:name="_GoBack"/>
      <w:bookmarkEnd w:id="0"/>
      <w:r w:rsidR="000A3D33" w:rsidRPr="000A3D33">
        <w:rPr>
          <w:rFonts w:ascii="Times New Roman" w:hAnsi="Times New Roman"/>
          <w:sz w:val="24"/>
          <w:szCs w:val="24"/>
        </w:rPr>
        <w:t xml:space="preserve"> на осуществление медицинской деятельности, в том числе на работы (услуги) по следующим видам: «стоматология терапевтическая», «стоматология хирургическая», выданную уполномоченным органом  в соответствии с Федеральным законом «О лицензировании отдельных видов деятельности» от 04.05.2011 № 99-ФЗ</w:t>
      </w:r>
      <w:r w:rsidR="000A3D33">
        <w:rPr>
          <w:rFonts w:ascii="Times New Roman" w:hAnsi="Times New Roman"/>
          <w:sz w:val="24"/>
          <w:szCs w:val="24"/>
        </w:rPr>
        <w:t>.</w:t>
      </w:r>
    </w:p>
    <w:p w:rsidR="004F3F6D" w:rsidRPr="00F30811" w:rsidRDefault="004F3F6D" w:rsidP="004F3F6D">
      <w:pPr>
        <w:autoSpaceDE w:val="0"/>
        <w:autoSpaceDN w:val="0"/>
        <w:adjustRightInd w:val="0"/>
        <w:spacing w:after="0" w:line="240" w:lineRule="auto"/>
        <w:ind w:firstLine="540"/>
        <w:jc w:val="both"/>
        <w:rPr>
          <w:rFonts w:ascii="Times New Roman" w:eastAsiaTheme="minorHAnsi" w:hAnsi="Times New Roman"/>
          <w:sz w:val="24"/>
          <w:szCs w:val="24"/>
        </w:rPr>
      </w:pPr>
    </w:p>
    <w:p w:rsidR="004F3F6D" w:rsidRPr="00F30811" w:rsidRDefault="00A41B94" w:rsidP="004F3F6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4F3F6D" w:rsidRPr="00F30811">
        <w:rPr>
          <w:rFonts w:ascii="Times New Roman" w:eastAsiaTheme="minorHAnsi" w:hAnsi="Times New Roman"/>
          <w:sz w:val="24"/>
          <w:szCs w:val="24"/>
        </w:rPr>
        <w:t xml:space="preserve">) </w:t>
      </w:r>
      <w:proofErr w:type="spellStart"/>
      <w:r w:rsidR="004F3F6D" w:rsidRPr="00F30811">
        <w:rPr>
          <w:rFonts w:ascii="Times New Roman" w:eastAsiaTheme="minorHAnsi" w:hAnsi="Times New Roman"/>
          <w:sz w:val="24"/>
          <w:szCs w:val="24"/>
        </w:rPr>
        <w:t>непроведение</w:t>
      </w:r>
      <w:proofErr w:type="spellEnd"/>
      <w:r w:rsidR="004F3F6D" w:rsidRPr="00F30811">
        <w:rPr>
          <w:rFonts w:ascii="Times New Roman" w:eastAsiaTheme="minorHAnsi"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4F3F6D" w:rsidRPr="00F30811">
        <w:rPr>
          <w:rFonts w:ascii="Times New Roman" w:eastAsiaTheme="minorHAnsi" w:hAnsi="Times New Roman"/>
          <w:sz w:val="24"/>
          <w:szCs w:val="24"/>
        </w:rPr>
        <w:t xml:space="preserve">) </w:t>
      </w:r>
      <w:proofErr w:type="spellStart"/>
      <w:r w:rsidR="004F3F6D" w:rsidRPr="00F30811">
        <w:rPr>
          <w:rFonts w:ascii="Times New Roman" w:eastAsiaTheme="minorHAnsi" w:hAnsi="Times New Roman"/>
          <w:sz w:val="24"/>
          <w:szCs w:val="24"/>
        </w:rPr>
        <w:t>неприостановление</w:t>
      </w:r>
      <w:proofErr w:type="spellEnd"/>
      <w:r w:rsidR="004F3F6D" w:rsidRPr="00F30811">
        <w:rPr>
          <w:rFonts w:ascii="Times New Roman" w:eastAsiaTheme="minorHAnsi" w:hAnsi="Times New Roman"/>
          <w:sz w:val="24"/>
          <w:szCs w:val="24"/>
        </w:rPr>
        <w:t xml:space="preserve"> деятельности участника закупки в порядке, установленном </w:t>
      </w:r>
      <w:hyperlink r:id="rId5" w:history="1">
        <w:r w:rsidR="004F3F6D" w:rsidRPr="00F30811">
          <w:rPr>
            <w:rFonts w:ascii="Times New Roman" w:eastAsiaTheme="minorHAnsi" w:hAnsi="Times New Roman"/>
            <w:color w:val="0000FF"/>
            <w:sz w:val="24"/>
            <w:szCs w:val="24"/>
          </w:rPr>
          <w:t>Кодексом</w:t>
        </w:r>
      </w:hyperlink>
      <w:r w:rsidR="004F3F6D" w:rsidRPr="00F30811">
        <w:rPr>
          <w:rFonts w:ascii="Times New Roman" w:eastAsiaTheme="minorHAnsi" w:hAnsi="Times New Roman"/>
          <w:sz w:val="24"/>
          <w:szCs w:val="24"/>
        </w:rPr>
        <w:t xml:space="preserve"> Российской Федерации об административных правонарушениях, на дату подачи заявки на участие в закупке;</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4F3F6D" w:rsidRPr="00F30811">
        <w:rPr>
          <w:rFonts w:ascii="Times New Roman" w:eastAsiaTheme="minorHAnsi"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4F3F6D" w:rsidRPr="00F30811">
          <w:rPr>
            <w:rFonts w:ascii="Times New Roman" w:eastAsiaTheme="minorHAnsi" w:hAnsi="Times New Roman"/>
            <w:color w:val="0000FF"/>
            <w:sz w:val="24"/>
            <w:szCs w:val="24"/>
          </w:rPr>
          <w:t>законодательством</w:t>
        </w:r>
      </w:hyperlink>
      <w:r w:rsidR="004F3F6D" w:rsidRPr="00F30811">
        <w:rPr>
          <w:rFonts w:ascii="Times New Roman" w:eastAsiaTheme="minorHAnsi"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4F3F6D" w:rsidRPr="00F30811">
          <w:rPr>
            <w:rFonts w:ascii="Times New Roman" w:eastAsiaTheme="minorHAnsi" w:hAnsi="Times New Roman"/>
            <w:color w:val="0000FF"/>
            <w:sz w:val="24"/>
            <w:szCs w:val="24"/>
          </w:rPr>
          <w:t>законодательством</w:t>
        </w:r>
      </w:hyperlink>
      <w:r w:rsidR="004F3F6D" w:rsidRPr="00F30811">
        <w:rPr>
          <w:rFonts w:ascii="Times New Roman" w:eastAsiaTheme="minorHAnsi"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4F3F6D" w:rsidRPr="00F30811">
        <w:rPr>
          <w:rFonts w:ascii="Times New Roman" w:eastAsiaTheme="minorHAnsi"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4F3F6D" w:rsidRPr="00F30811">
          <w:rPr>
            <w:rFonts w:ascii="Times New Roman" w:eastAsiaTheme="minorHAnsi" w:hAnsi="Times New Roman"/>
            <w:color w:val="0000FF"/>
            <w:sz w:val="24"/>
            <w:szCs w:val="24"/>
          </w:rPr>
          <w:t>статьями 289</w:t>
        </w:r>
      </w:hyperlink>
      <w:r w:rsidR="004F3F6D" w:rsidRPr="00F30811">
        <w:rPr>
          <w:rFonts w:ascii="Times New Roman" w:eastAsiaTheme="minorHAnsi" w:hAnsi="Times New Roman"/>
          <w:sz w:val="24"/>
          <w:szCs w:val="24"/>
        </w:rPr>
        <w:t xml:space="preserve">, </w:t>
      </w:r>
      <w:hyperlink r:id="rId9" w:history="1">
        <w:r w:rsidR="004F3F6D" w:rsidRPr="00F30811">
          <w:rPr>
            <w:rFonts w:ascii="Times New Roman" w:eastAsiaTheme="minorHAnsi" w:hAnsi="Times New Roman"/>
            <w:color w:val="0000FF"/>
            <w:sz w:val="24"/>
            <w:szCs w:val="24"/>
          </w:rPr>
          <w:t>290</w:t>
        </w:r>
      </w:hyperlink>
      <w:r w:rsidR="004F3F6D" w:rsidRPr="00F30811">
        <w:rPr>
          <w:rFonts w:ascii="Times New Roman" w:eastAsiaTheme="minorHAnsi" w:hAnsi="Times New Roman"/>
          <w:sz w:val="24"/>
          <w:szCs w:val="24"/>
        </w:rPr>
        <w:t xml:space="preserve">, </w:t>
      </w:r>
      <w:hyperlink r:id="rId10" w:history="1">
        <w:r w:rsidR="004F3F6D" w:rsidRPr="00F30811">
          <w:rPr>
            <w:rFonts w:ascii="Times New Roman" w:eastAsiaTheme="minorHAnsi" w:hAnsi="Times New Roman"/>
            <w:color w:val="0000FF"/>
            <w:sz w:val="24"/>
            <w:szCs w:val="24"/>
          </w:rPr>
          <w:t>291</w:t>
        </w:r>
      </w:hyperlink>
      <w:r w:rsidR="004F3F6D" w:rsidRPr="00F30811">
        <w:rPr>
          <w:rFonts w:ascii="Times New Roman" w:eastAsiaTheme="minorHAnsi" w:hAnsi="Times New Roman"/>
          <w:sz w:val="24"/>
          <w:szCs w:val="24"/>
        </w:rPr>
        <w:t xml:space="preserve">, </w:t>
      </w:r>
      <w:hyperlink r:id="rId11" w:history="1">
        <w:r w:rsidR="004F3F6D" w:rsidRPr="00F30811">
          <w:rPr>
            <w:rFonts w:ascii="Times New Roman" w:eastAsiaTheme="minorHAnsi" w:hAnsi="Times New Roman"/>
            <w:color w:val="0000FF"/>
            <w:sz w:val="24"/>
            <w:szCs w:val="24"/>
          </w:rPr>
          <w:t>291.1</w:t>
        </w:r>
      </w:hyperlink>
      <w:r w:rsidR="004F3F6D" w:rsidRPr="00F30811">
        <w:rPr>
          <w:rFonts w:ascii="Times New Roman" w:eastAsiaTheme="minorHAnsi"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4F3F6D" w:rsidRPr="00F30811">
        <w:rPr>
          <w:rFonts w:ascii="Times New Roman" w:eastAsiaTheme="minorHAnsi" w:hAnsi="Times New Roman"/>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4F3F6D" w:rsidRPr="00F30811">
        <w:rPr>
          <w:rFonts w:ascii="Times New Roman" w:eastAsiaTheme="minorHAnsi" w:hAnsi="Times New Roman"/>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4F3F6D" w:rsidRPr="00F30811">
          <w:rPr>
            <w:rFonts w:ascii="Times New Roman" w:eastAsiaTheme="minorHAnsi" w:hAnsi="Times New Roman"/>
            <w:color w:val="0000FF"/>
            <w:sz w:val="24"/>
            <w:szCs w:val="24"/>
          </w:rPr>
          <w:t>статьей 19.28</w:t>
        </w:r>
      </w:hyperlink>
      <w:r w:rsidR="004F3F6D" w:rsidRPr="00F30811">
        <w:rPr>
          <w:rFonts w:ascii="Times New Roman" w:eastAsiaTheme="minorHAnsi" w:hAnsi="Times New Roman"/>
          <w:sz w:val="24"/>
          <w:szCs w:val="24"/>
        </w:rPr>
        <w:t xml:space="preserve"> Кодекса Российской Федерации об административных правонарушениях;</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w:t>
      </w:r>
      <w:r w:rsidR="004F3F6D" w:rsidRPr="00F30811">
        <w:rPr>
          <w:rFonts w:ascii="Times New Roman" w:eastAsiaTheme="minorHAnsi"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w:t>
      </w:r>
      <w:r w:rsidR="004F3F6D" w:rsidRPr="00F30811">
        <w:rPr>
          <w:rFonts w:ascii="Times New Roman" w:eastAsiaTheme="minorHAnsi"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3F6D" w:rsidRPr="00F30811">
        <w:rPr>
          <w:rFonts w:ascii="Times New Roman" w:eastAsiaTheme="minorHAnsi" w:hAnsi="Times New Roman"/>
          <w:sz w:val="24"/>
          <w:szCs w:val="24"/>
        </w:rPr>
        <w:t>неполнородными</w:t>
      </w:r>
      <w:proofErr w:type="spellEnd"/>
      <w:r w:rsidR="004F3F6D" w:rsidRPr="00F30811">
        <w:rPr>
          <w:rFonts w:ascii="Times New Roman" w:eastAsiaTheme="minorHAnsi"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3F6D" w:rsidRPr="00F30811" w:rsidRDefault="004F3F6D" w:rsidP="004F3F6D">
      <w:pPr>
        <w:autoSpaceDE w:val="0"/>
        <w:autoSpaceDN w:val="0"/>
        <w:adjustRightInd w:val="0"/>
        <w:spacing w:after="0" w:line="240" w:lineRule="auto"/>
        <w:jc w:val="both"/>
        <w:rPr>
          <w:rFonts w:ascii="Times New Roman" w:eastAsiaTheme="minorHAnsi" w:hAnsi="Times New Roman"/>
          <w:sz w:val="24"/>
          <w:szCs w:val="24"/>
        </w:rPr>
      </w:pP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w:t>
      </w:r>
      <w:r w:rsidR="004F3F6D" w:rsidRPr="00F30811">
        <w:rPr>
          <w:rFonts w:ascii="Times New Roman" w:eastAsiaTheme="minorHAnsi" w:hAnsi="Times New Roman"/>
          <w:sz w:val="24"/>
          <w:szCs w:val="24"/>
        </w:rPr>
        <w:t>) участник закупки не является офшорной компанией;</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9</w:t>
      </w:r>
      <w:r w:rsidR="004F3F6D" w:rsidRPr="00F30811">
        <w:rPr>
          <w:rFonts w:ascii="Times New Roman" w:eastAsiaTheme="minorHAnsi"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4F3F6D" w:rsidRPr="00F30811" w:rsidRDefault="004F3F6D"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sidRPr="00F30811">
        <w:rPr>
          <w:rFonts w:ascii="Times New Roman" w:eastAsiaTheme="minorHAnsi" w:hAnsi="Times New Roman"/>
          <w:sz w:val="24"/>
          <w:szCs w:val="24"/>
        </w:rPr>
        <w:t>Заказчик установил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F3F6D" w:rsidRDefault="004F3F6D" w:rsidP="00EA082E">
      <w:pPr>
        <w:jc w:val="both"/>
      </w:pPr>
    </w:p>
    <w:p w:rsidR="004F3F6D" w:rsidRDefault="004F3F6D" w:rsidP="00EA082E">
      <w:pPr>
        <w:jc w:val="both"/>
      </w:pPr>
    </w:p>
    <w:p w:rsidR="004F3F6D" w:rsidRDefault="004F3F6D" w:rsidP="00EA082E">
      <w:pPr>
        <w:jc w:val="both"/>
      </w:pPr>
      <w:r w:rsidRPr="004F3F6D">
        <w:t xml:space="preserve">        </w:t>
      </w:r>
    </w:p>
    <w:sectPr w:rsidR="004F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95"/>
    <w:rsid w:val="00003458"/>
    <w:rsid w:val="000A3D33"/>
    <w:rsid w:val="001A672C"/>
    <w:rsid w:val="002A2628"/>
    <w:rsid w:val="00461387"/>
    <w:rsid w:val="004C6DB8"/>
    <w:rsid w:val="004D0CAB"/>
    <w:rsid w:val="004F3F6D"/>
    <w:rsid w:val="00797ED3"/>
    <w:rsid w:val="00872895"/>
    <w:rsid w:val="00977C0B"/>
    <w:rsid w:val="00A41B94"/>
    <w:rsid w:val="00D4771F"/>
    <w:rsid w:val="00EA082E"/>
    <w:rsid w:val="00F30811"/>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55370-5BFB-45D0-A665-9203F0AD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58"/>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C0B"/>
    <w:pPr>
      <w:ind w:left="720"/>
      <w:contextualSpacing/>
    </w:pPr>
  </w:style>
  <w:style w:type="paragraph" w:styleId="a4">
    <w:name w:val="Balloon Text"/>
    <w:basedOn w:val="a"/>
    <w:link w:val="a5"/>
    <w:uiPriority w:val="99"/>
    <w:semiHidden/>
    <w:unhideWhenUsed/>
    <w:rsid w:val="004C6D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6D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5D634DEF4D4D1F5475451B9DC485B81A42991D33CE7117BEEA353EEC17D682C526B58641A97D572A3E7A924BE153BDB9D8461399E3834j2J9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15D634DEF4D4D1F5475451B9DC485B81A22F90D03AE7117BEEA353EEC17D682C526B58651B9BD721F9F7AD6DEB1D25DE819A61279Ej3J8A" TargetMode="External"/><Relationship Id="rId12" Type="http://schemas.openxmlformats.org/officeDocument/2006/relationships/hyperlink" Target="consultantplus://offline/ref=0715D634DEF4D4D1F5475451B9DC485B81A42A9BD53DE7117BEEA353EEC17D682C526B5B62199FD721F9F7AD6DEB1D25DE819A61279Ej3J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15D634DEF4D4D1F5475451B9DC485B81A22F90D03AE7117BEEA353EEC17D682C526B5865199CD721F9F7AD6DEB1D25DE819A61279Ej3J8A" TargetMode="External"/><Relationship Id="rId11" Type="http://schemas.openxmlformats.org/officeDocument/2006/relationships/hyperlink" Target="consultantplus://offline/ref=0715D634DEF4D4D1F5475451B9DC485B81A42991D33CE7117BEEA353EEC17D682C526B5B641399D721F9F7AD6DEB1D25DE819A61279Ej3J8A" TargetMode="External"/><Relationship Id="rId5" Type="http://schemas.openxmlformats.org/officeDocument/2006/relationships/hyperlink" Target="consultantplus://offline/ref=0715D634DEF4D4D1F5475451B9DC485B81A42A9BD53DE7117BEEA353EEC17D682C526B5C6519948824ECE6F560EE063BDC9D866325j9JCA" TargetMode="External"/><Relationship Id="rId10" Type="http://schemas.openxmlformats.org/officeDocument/2006/relationships/hyperlink" Target="consultantplus://offline/ref=0715D634DEF4D4D1F5475451B9DC485B81A42991D33CE7117BEEA353EEC17D682C526B5B641C9DD721F9F7AD6DEB1D25DE819A61279Ej3J8A" TargetMode="External"/><Relationship Id="rId4" Type="http://schemas.openxmlformats.org/officeDocument/2006/relationships/hyperlink" Target="consultantplus://offline/ref=3776944A0A2515131BF766369CA4CDAC26FF76F361241885B2A1E4662ACB2E107E419CC0446A5033D7991C2F0E9EDC175DA9B7F3E072743FF" TargetMode="External"/><Relationship Id="rId9" Type="http://schemas.openxmlformats.org/officeDocument/2006/relationships/hyperlink" Target="consultantplus://offline/ref=0715D634DEF4D4D1F5475451B9DC485B81A42991D33CE7117BEEA353EEC17D682C526B5B641E9BD721F9F7AD6DEB1D25DE819A61279Ej3J8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Ивашко Ирина</cp:lastModifiedBy>
  <cp:revision>18</cp:revision>
  <cp:lastPrinted>2020-02-04T23:29:00Z</cp:lastPrinted>
  <dcterms:created xsi:type="dcterms:W3CDTF">2020-02-04T23:11:00Z</dcterms:created>
  <dcterms:modified xsi:type="dcterms:W3CDTF">2020-03-17T01:45:00Z</dcterms:modified>
</cp:coreProperties>
</file>