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F2" w:rsidRPr="006F58D8" w:rsidRDefault="008D67F2" w:rsidP="008D67F2">
      <w:pPr>
        <w:widowControl w:val="0"/>
        <w:autoSpaceDE w:val="0"/>
        <w:autoSpaceDN w:val="0"/>
        <w:adjustRightInd w:val="0"/>
        <w:spacing w:after="60"/>
        <w:jc w:val="both"/>
        <w:outlineLvl w:val="1"/>
      </w:pPr>
      <w:bookmarkStart w:id="0" w:name="_Toc17297474"/>
      <w:r w:rsidRPr="006F58D8">
        <w:t>К участникам закупки устанавливаются следующие единые требования:</w:t>
      </w:r>
      <w:bookmarkEnd w:id="0"/>
    </w:p>
    <w:p w:rsidR="008D67F2" w:rsidRPr="006F58D8" w:rsidRDefault="008D67F2" w:rsidP="008D67F2">
      <w:pPr>
        <w:autoSpaceDE w:val="0"/>
        <w:autoSpaceDN w:val="0"/>
        <w:adjustRightInd w:val="0"/>
        <w:spacing w:after="60"/>
        <w:jc w:val="both"/>
        <w:rPr>
          <w:b/>
          <w:i/>
          <w:color w:val="FF0000"/>
        </w:rPr>
      </w:pPr>
      <w:r w:rsidRPr="006F58D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Start"/>
      <w:r w:rsidRPr="006F58D8">
        <w:t>–</w:t>
      </w:r>
      <w:r>
        <w:rPr>
          <w:b/>
          <w:i/>
          <w:color w:val="FF0000"/>
        </w:rPr>
        <w:t>т</w:t>
      </w:r>
      <w:proofErr w:type="gramEnd"/>
      <w:r>
        <w:rPr>
          <w:b/>
          <w:i/>
          <w:color w:val="FF0000"/>
        </w:rPr>
        <w:t>ребование</w:t>
      </w:r>
      <w:r w:rsidRPr="009C559B">
        <w:rPr>
          <w:b/>
          <w:i/>
          <w:color w:val="FF0000"/>
        </w:rPr>
        <w:t xml:space="preserve"> </w:t>
      </w:r>
      <w:r w:rsidRPr="006F58D8">
        <w:rPr>
          <w:b/>
          <w:i/>
          <w:color w:val="FF0000"/>
        </w:rPr>
        <w:t>установлено:</w:t>
      </w:r>
    </w:p>
    <w:p w:rsidR="008D67F2" w:rsidRPr="006F58D8" w:rsidRDefault="008D67F2" w:rsidP="008D67F2">
      <w:pPr>
        <w:widowControl w:val="0"/>
        <w:ind w:firstLine="709"/>
        <w:jc w:val="both"/>
        <w:rPr>
          <w:i/>
          <w:color w:val="0070C0"/>
          <w:u w:val="single"/>
        </w:rPr>
      </w:pPr>
      <w:r w:rsidRPr="006F58D8">
        <w:rPr>
          <w:i/>
          <w:color w:val="0070C0"/>
          <w:u w:val="single"/>
        </w:rPr>
        <w:t xml:space="preserve">Объектом закупки является лицензируемый вид деятельности. </w:t>
      </w:r>
    </w:p>
    <w:p w:rsidR="008D67F2" w:rsidRPr="006F58D8" w:rsidRDefault="008D67F2" w:rsidP="008D67F2">
      <w:pPr>
        <w:autoSpaceDE w:val="0"/>
        <w:autoSpaceDN w:val="0"/>
        <w:adjustRightInd w:val="0"/>
        <w:jc w:val="both"/>
        <w:rPr>
          <w:i/>
          <w:color w:val="0070C0"/>
        </w:rPr>
      </w:pPr>
      <w:proofErr w:type="gramStart"/>
      <w:r w:rsidRPr="006F58D8">
        <w:rPr>
          <w:rFonts w:eastAsia="Lucida Sans Unicode"/>
          <w:i/>
          <w:color w:val="0070C0"/>
        </w:rPr>
        <w:t>Участник аукциона представляет копию действующей лицензии на осуществление медицинской деятельности с указанием соответствующих работ и услуг со всеми приложениями, выданной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16.04.2012 № 291 «О лицензировании медицинской деятельности».</w:t>
      </w:r>
      <w:proofErr w:type="gramEnd"/>
    </w:p>
    <w:p w:rsidR="008D67F2" w:rsidRPr="006F58D8" w:rsidRDefault="008D67F2" w:rsidP="008D67F2">
      <w:pPr>
        <w:widowControl w:val="0"/>
        <w:autoSpaceDE w:val="0"/>
        <w:autoSpaceDN w:val="0"/>
        <w:adjustRightInd w:val="0"/>
        <w:spacing w:after="60"/>
        <w:jc w:val="both"/>
        <w:outlineLvl w:val="1"/>
        <w:rPr>
          <w:color w:val="FF0000"/>
        </w:rPr>
      </w:pPr>
      <w:bookmarkStart w:id="1" w:name="_Toc17297475"/>
      <w:r w:rsidRPr="006F58D8">
        <w:t>2)</w:t>
      </w:r>
      <w:r w:rsidRPr="006F58D8">
        <w:rPr>
          <w:color w:val="FF0000"/>
        </w:rPr>
        <w:t xml:space="preserve"> </w:t>
      </w:r>
      <w:proofErr w:type="spellStart"/>
      <w:r w:rsidRPr="006F58D8">
        <w:t>непроведение</w:t>
      </w:r>
      <w:proofErr w:type="spellEnd"/>
      <w:r w:rsidRPr="006F58D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6F58D8">
        <w:rPr>
          <w:i/>
          <w:color w:val="FF0000"/>
        </w:rPr>
        <w:t>установлено</w:t>
      </w:r>
      <w:r w:rsidRPr="006F58D8">
        <w:rPr>
          <w:color w:val="FF0000"/>
        </w:rPr>
        <w:t>;</w:t>
      </w:r>
      <w:bookmarkEnd w:id="1"/>
    </w:p>
    <w:p w:rsidR="008D67F2" w:rsidRPr="006F58D8" w:rsidRDefault="008D67F2" w:rsidP="008D67F2">
      <w:pPr>
        <w:widowControl w:val="0"/>
        <w:autoSpaceDE w:val="0"/>
        <w:autoSpaceDN w:val="0"/>
        <w:adjustRightInd w:val="0"/>
        <w:spacing w:after="60"/>
        <w:jc w:val="both"/>
        <w:outlineLvl w:val="1"/>
        <w:rPr>
          <w:color w:val="FF0000"/>
        </w:rPr>
      </w:pPr>
      <w:bookmarkStart w:id="2" w:name="_Toc17297476"/>
      <w:r w:rsidRPr="006F58D8">
        <w:t xml:space="preserve">3) </w:t>
      </w:r>
      <w:proofErr w:type="spellStart"/>
      <w:r w:rsidRPr="006F58D8">
        <w:t>неприостановление</w:t>
      </w:r>
      <w:proofErr w:type="spellEnd"/>
      <w:r w:rsidRPr="006F58D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F58D8">
        <w:rPr>
          <w:color w:val="FF0000"/>
        </w:rPr>
        <w:t xml:space="preserve"> </w:t>
      </w:r>
      <w:r w:rsidRPr="006F58D8">
        <w:t xml:space="preserve">- </w:t>
      </w:r>
      <w:r w:rsidRPr="006F58D8">
        <w:rPr>
          <w:i/>
          <w:color w:val="FF0000"/>
        </w:rPr>
        <w:t>установлено</w:t>
      </w:r>
      <w:r w:rsidRPr="006F58D8">
        <w:rPr>
          <w:color w:val="FF0000"/>
        </w:rPr>
        <w:t>;</w:t>
      </w:r>
      <w:bookmarkEnd w:id="2"/>
    </w:p>
    <w:p w:rsidR="008D67F2" w:rsidRPr="006F58D8" w:rsidRDefault="008D67F2" w:rsidP="008D67F2">
      <w:pPr>
        <w:widowControl w:val="0"/>
        <w:autoSpaceDE w:val="0"/>
        <w:autoSpaceDN w:val="0"/>
        <w:adjustRightInd w:val="0"/>
        <w:spacing w:after="60"/>
        <w:jc w:val="both"/>
        <w:outlineLvl w:val="1"/>
        <w:rPr>
          <w:color w:val="FF0000"/>
        </w:rPr>
      </w:pPr>
      <w:bookmarkStart w:id="3" w:name="_Toc17297477"/>
      <w:proofErr w:type="gramStart"/>
      <w:r w:rsidRPr="006F58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58D8">
        <w:t xml:space="preserve"> обязанности </w:t>
      </w:r>
      <w:proofErr w:type="gramStart"/>
      <w:r w:rsidRPr="006F58D8">
        <w:t>заявителя</w:t>
      </w:r>
      <w:proofErr w:type="gramEnd"/>
      <w:r w:rsidRPr="006F58D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58D8">
        <w:t>указанных</w:t>
      </w:r>
      <w:proofErr w:type="gramEnd"/>
      <w:r w:rsidRPr="006F58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F58D8">
        <w:rPr>
          <w:color w:val="FF0000"/>
        </w:rPr>
        <w:t xml:space="preserve"> </w:t>
      </w:r>
      <w:r w:rsidRPr="006F58D8">
        <w:t xml:space="preserve">- </w:t>
      </w:r>
      <w:r w:rsidRPr="006F58D8">
        <w:rPr>
          <w:i/>
          <w:color w:val="FF0000"/>
        </w:rPr>
        <w:t>установлено</w:t>
      </w:r>
      <w:r w:rsidRPr="006F58D8">
        <w:rPr>
          <w:color w:val="FF0000"/>
        </w:rPr>
        <w:t>;</w:t>
      </w:r>
      <w:bookmarkEnd w:id="3"/>
    </w:p>
    <w:p w:rsidR="008D67F2" w:rsidRPr="006F58D8" w:rsidRDefault="008D67F2" w:rsidP="008D67F2">
      <w:pPr>
        <w:widowControl w:val="0"/>
        <w:autoSpaceDE w:val="0"/>
        <w:autoSpaceDN w:val="0"/>
        <w:adjustRightInd w:val="0"/>
        <w:spacing w:after="60"/>
        <w:jc w:val="both"/>
        <w:outlineLvl w:val="1"/>
        <w:rPr>
          <w:color w:val="FF0000"/>
        </w:rPr>
      </w:pPr>
      <w:bookmarkStart w:id="4" w:name="_Toc17297478"/>
      <w:r w:rsidRPr="006F58D8">
        <w:t xml:space="preserve">5) отсутствие у участника закупки - физического лица либо у руководителя, членов </w:t>
      </w:r>
      <w:proofErr w:type="gramStart"/>
      <w:r w:rsidRPr="006F58D8">
        <w:t>коллегиального исполнительного</w:t>
      </w:r>
      <w:proofErr w:type="gramEnd"/>
      <w:r w:rsidRPr="006F58D8">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6F58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F58D8">
        <w:rPr>
          <w:color w:val="FF0000"/>
        </w:rPr>
        <w:t xml:space="preserve"> </w:t>
      </w:r>
      <w:r w:rsidRPr="006F58D8">
        <w:t xml:space="preserve">- </w:t>
      </w:r>
      <w:r w:rsidRPr="006F58D8">
        <w:rPr>
          <w:i/>
          <w:color w:val="FF0000"/>
        </w:rPr>
        <w:t>установлено</w:t>
      </w:r>
      <w:r w:rsidRPr="006F58D8">
        <w:rPr>
          <w:color w:val="FF0000"/>
        </w:rPr>
        <w:t>;</w:t>
      </w:r>
      <w:bookmarkEnd w:id="4"/>
      <w:proofErr w:type="gramEnd"/>
    </w:p>
    <w:p w:rsidR="008D67F2" w:rsidRPr="006F58D8" w:rsidRDefault="008D67F2" w:rsidP="008D67F2">
      <w:pPr>
        <w:widowControl w:val="0"/>
        <w:autoSpaceDE w:val="0"/>
        <w:autoSpaceDN w:val="0"/>
        <w:adjustRightInd w:val="0"/>
        <w:spacing w:after="60"/>
        <w:jc w:val="both"/>
        <w:outlineLvl w:val="1"/>
        <w:rPr>
          <w:color w:val="FF0000"/>
        </w:rPr>
      </w:pPr>
      <w:bookmarkStart w:id="5" w:name="_Toc17297479"/>
      <w:r w:rsidRPr="006F58D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6F58D8">
        <w:rPr>
          <w:i/>
          <w:color w:val="FF0000"/>
        </w:rPr>
        <w:t>установлено</w:t>
      </w:r>
      <w:r w:rsidRPr="006F58D8">
        <w:rPr>
          <w:color w:val="FF0000"/>
        </w:rPr>
        <w:t>;</w:t>
      </w:r>
      <w:bookmarkEnd w:id="5"/>
    </w:p>
    <w:p w:rsidR="008D67F2" w:rsidRPr="006F58D8" w:rsidRDefault="008D67F2" w:rsidP="008D67F2">
      <w:pPr>
        <w:widowControl w:val="0"/>
        <w:autoSpaceDE w:val="0"/>
        <w:autoSpaceDN w:val="0"/>
        <w:adjustRightInd w:val="0"/>
        <w:spacing w:after="60"/>
        <w:jc w:val="both"/>
        <w:outlineLvl w:val="1"/>
        <w:rPr>
          <w:i/>
          <w:color w:val="FF0000"/>
        </w:rPr>
      </w:pPr>
      <w:bookmarkStart w:id="6" w:name="_Toc17297480"/>
      <w:proofErr w:type="gramStart"/>
      <w:r w:rsidRPr="006F58D8">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w:t>
      </w:r>
      <w:r w:rsidRPr="006F58D8">
        <w:lastRenderedPageBreak/>
        <w:t xml:space="preserve">проката или показа национального фильма – </w:t>
      </w:r>
      <w:r w:rsidRPr="006F58D8">
        <w:rPr>
          <w:i/>
          <w:color w:val="FF0000"/>
        </w:rPr>
        <w:t>не установлено;</w:t>
      </w:r>
      <w:bookmarkEnd w:id="6"/>
      <w:proofErr w:type="gramEnd"/>
    </w:p>
    <w:p w:rsidR="008D67F2" w:rsidRPr="006F58D8" w:rsidRDefault="008D67F2" w:rsidP="008D67F2">
      <w:pPr>
        <w:widowControl w:val="0"/>
        <w:autoSpaceDE w:val="0"/>
        <w:autoSpaceDN w:val="0"/>
        <w:adjustRightInd w:val="0"/>
        <w:spacing w:after="60"/>
        <w:jc w:val="both"/>
        <w:outlineLvl w:val="1"/>
        <w:rPr>
          <w:color w:val="FF0000"/>
        </w:rPr>
      </w:pPr>
      <w:bookmarkStart w:id="7" w:name="_Toc17297481"/>
      <w:r w:rsidRPr="006F58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6F58D8">
        <w:t>единоличным исполнительным</w:t>
      </w:r>
      <w:proofErr w:type="gramEnd"/>
      <w:r w:rsidRPr="006F58D8">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6F58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58D8">
        <w:t>неполнородными</w:t>
      </w:r>
      <w:proofErr w:type="spellEnd"/>
      <w:r w:rsidRPr="006F58D8">
        <w:t xml:space="preserve"> (имеющими общих отца или мать) братьями и сестрами), усыновителями или усыновленными указанных физических лиц.</w:t>
      </w:r>
      <w:proofErr w:type="gramEnd"/>
      <w:r w:rsidRPr="006F58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F58D8">
        <w:rPr>
          <w:color w:val="FF0000"/>
        </w:rPr>
        <w:t xml:space="preserve"> </w:t>
      </w:r>
      <w:r w:rsidRPr="006F58D8">
        <w:t xml:space="preserve">- </w:t>
      </w:r>
      <w:r w:rsidRPr="006F58D8">
        <w:rPr>
          <w:i/>
          <w:color w:val="FF0000"/>
        </w:rPr>
        <w:t>установлено</w:t>
      </w:r>
      <w:r w:rsidRPr="006F58D8">
        <w:rPr>
          <w:color w:val="FF0000"/>
        </w:rPr>
        <w:t>;</w:t>
      </w:r>
      <w:bookmarkEnd w:id="7"/>
    </w:p>
    <w:p w:rsidR="008D67F2" w:rsidRPr="006F58D8" w:rsidRDefault="008D67F2" w:rsidP="008D67F2">
      <w:pPr>
        <w:widowControl w:val="0"/>
        <w:autoSpaceDE w:val="0"/>
        <w:autoSpaceDN w:val="0"/>
        <w:adjustRightInd w:val="0"/>
        <w:spacing w:after="60"/>
        <w:jc w:val="both"/>
        <w:outlineLvl w:val="1"/>
        <w:rPr>
          <w:color w:val="FF0000"/>
        </w:rPr>
      </w:pPr>
      <w:bookmarkStart w:id="8" w:name="_Toc17297482"/>
      <w:r w:rsidRPr="006F58D8">
        <w:t xml:space="preserve">8) участник закупки не является офшорной компанией - </w:t>
      </w:r>
      <w:r w:rsidRPr="006F58D8">
        <w:rPr>
          <w:i/>
          <w:color w:val="FF0000"/>
        </w:rPr>
        <w:t>установлено</w:t>
      </w:r>
      <w:r w:rsidRPr="006F58D8">
        <w:rPr>
          <w:color w:val="FF0000"/>
        </w:rPr>
        <w:t>;</w:t>
      </w:r>
      <w:bookmarkEnd w:id="8"/>
    </w:p>
    <w:p w:rsidR="008D67F2" w:rsidRPr="006F58D8" w:rsidRDefault="008D67F2" w:rsidP="008D67F2">
      <w:pPr>
        <w:widowControl w:val="0"/>
        <w:autoSpaceDE w:val="0"/>
        <w:autoSpaceDN w:val="0"/>
        <w:adjustRightInd w:val="0"/>
        <w:spacing w:after="60"/>
        <w:jc w:val="both"/>
        <w:outlineLvl w:val="1"/>
        <w:rPr>
          <w:color w:val="FF0000"/>
        </w:rPr>
      </w:pPr>
      <w:bookmarkStart w:id="9" w:name="_Toc17297483"/>
      <w:r w:rsidRPr="006F58D8">
        <w:t xml:space="preserve">9) отсутствие у участника закупки ограничений для участия в </w:t>
      </w:r>
      <w:proofErr w:type="gramStart"/>
      <w:r w:rsidRPr="006F58D8">
        <w:t>закупках</w:t>
      </w:r>
      <w:proofErr w:type="gramEnd"/>
      <w:r w:rsidRPr="006F58D8">
        <w:t>, установленных законодательством Российской Федерации</w:t>
      </w:r>
      <w:r w:rsidRPr="006F58D8">
        <w:rPr>
          <w:color w:val="FF0000"/>
        </w:rPr>
        <w:t xml:space="preserve"> </w:t>
      </w:r>
      <w:r w:rsidRPr="006F58D8">
        <w:t xml:space="preserve">- </w:t>
      </w:r>
      <w:r w:rsidRPr="006F58D8">
        <w:rPr>
          <w:i/>
          <w:color w:val="FF0000"/>
        </w:rPr>
        <w:t>установлено</w:t>
      </w:r>
      <w:r w:rsidRPr="006F58D8">
        <w:rPr>
          <w:color w:val="FF0000"/>
        </w:rPr>
        <w:t>;</w:t>
      </w:r>
      <w:bookmarkEnd w:id="9"/>
    </w:p>
    <w:p w:rsidR="008D67F2" w:rsidRPr="006F58D8" w:rsidRDefault="008D67F2" w:rsidP="008D67F2">
      <w:pPr>
        <w:widowControl w:val="0"/>
        <w:autoSpaceDE w:val="0"/>
        <w:autoSpaceDN w:val="0"/>
        <w:adjustRightInd w:val="0"/>
        <w:spacing w:after="60"/>
        <w:jc w:val="both"/>
        <w:outlineLvl w:val="1"/>
      </w:pPr>
      <w:bookmarkStart w:id="10" w:name="_Toc17297484"/>
      <w:r w:rsidRPr="006F58D8">
        <w:t>Заказчиком</w:t>
      </w:r>
      <w:r w:rsidRPr="006F58D8">
        <w:rPr>
          <w:color w:val="FF0000"/>
        </w:rPr>
        <w:t xml:space="preserve"> </w:t>
      </w:r>
      <w:r w:rsidRPr="006F58D8">
        <w:rPr>
          <w:i/>
          <w:color w:val="FF0000"/>
        </w:rPr>
        <w:t>установлено</w:t>
      </w:r>
      <w:r w:rsidRPr="006F58D8">
        <w:rPr>
          <w:color w:val="FF0000"/>
        </w:rPr>
        <w:t xml:space="preserve"> </w:t>
      </w:r>
      <w:r w:rsidRPr="006F58D8">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6F58D8">
        <w:t>коллегиального исполнительного</w:t>
      </w:r>
      <w:proofErr w:type="gramEnd"/>
      <w:r w:rsidRPr="006F58D8">
        <w:t xml:space="preserve"> органа, лице, исполняющем функции единоличного исполнительного органа участника закупки - юридического лица.</w:t>
      </w:r>
      <w:bookmarkEnd w:id="10"/>
    </w:p>
    <w:p w:rsidR="00FF0745" w:rsidRDefault="008D67F2" w:rsidP="008D67F2">
      <w:r w:rsidRPr="006F58D8">
        <w:rPr>
          <w:b/>
          <w:i/>
          <w:color w:val="FF0000"/>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FF0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6B"/>
    <w:rsid w:val="008D67F2"/>
    <w:rsid w:val="00F7216B"/>
    <w:rsid w:val="00FF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2020-03-25T14:57:00Z</dcterms:created>
  <dcterms:modified xsi:type="dcterms:W3CDTF">2020-03-25T14:57:00Z</dcterms:modified>
</cp:coreProperties>
</file>