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2D" w:rsidRPr="008F280B" w:rsidRDefault="009B4A2D" w:rsidP="009B4A2D">
      <w:pPr>
        <w:keepNext/>
        <w:ind w:left="-106" w:right="-94" w:firstLine="815"/>
        <w:contextualSpacing/>
        <w:rPr>
          <w:bCs/>
          <w:color w:val="000000"/>
        </w:rPr>
      </w:pPr>
      <w:r w:rsidRPr="008F280B">
        <w:rPr>
          <w:color w:val="000000"/>
        </w:rPr>
        <w:t>К участникам Конкурса устанавливаются следующие единые требования:</w:t>
      </w:r>
      <w:bookmarkStart w:id="0" w:name="Par538"/>
      <w:bookmarkEnd w:id="0"/>
    </w:p>
    <w:p w:rsidR="009B4A2D" w:rsidRDefault="009B4A2D" w:rsidP="009B4A2D">
      <w:pPr>
        <w:keepNext/>
        <w:ind w:left="-106" w:right="-94" w:firstLine="815"/>
        <w:contextualSpacing/>
        <w:rPr>
          <w:bCs/>
          <w:color w:val="000000"/>
        </w:rPr>
      </w:pPr>
      <w:r w:rsidRPr="00381A45">
        <w:rPr>
          <w:color w:val="000000"/>
        </w:rPr>
        <w:t>1)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</w:t>
      </w:r>
      <w:r>
        <w:rPr>
          <w:bCs/>
          <w:color w:val="000000"/>
        </w:rPr>
        <w:t xml:space="preserve">; 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r w:rsidRPr="008F280B">
        <w:rPr>
          <w:color w:val="000000"/>
        </w:rPr>
        <w:t xml:space="preserve">2) </w:t>
      </w:r>
      <w:proofErr w:type="spellStart"/>
      <w:r w:rsidRPr="008F280B">
        <w:rPr>
          <w:color w:val="000000"/>
        </w:rPr>
        <w:t>непроведение</w:t>
      </w:r>
      <w:proofErr w:type="spellEnd"/>
      <w:r w:rsidRPr="008F280B">
        <w:rPr>
          <w:color w:val="000000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r w:rsidRPr="008F280B">
        <w:rPr>
          <w:color w:val="000000"/>
        </w:rPr>
        <w:t xml:space="preserve">3) </w:t>
      </w:r>
      <w:proofErr w:type="spellStart"/>
      <w:r w:rsidRPr="008F280B">
        <w:rPr>
          <w:color w:val="000000"/>
        </w:rPr>
        <w:t>неприостановление</w:t>
      </w:r>
      <w:proofErr w:type="spellEnd"/>
      <w:r w:rsidRPr="008F280B">
        <w:rPr>
          <w:color w:val="00000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proofErr w:type="gramStart"/>
      <w:r w:rsidRPr="008F280B">
        <w:rPr>
          <w:color w:val="000000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F280B">
        <w:rPr>
          <w:color w:val="000000"/>
        </w:rPr>
        <w:t xml:space="preserve"> обязанности </w:t>
      </w:r>
      <w:proofErr w:type="gramStart"/>
      <w:r w:rsidRPr="008F280B">
        <w:rPr>
          <w:color w:val="000000"/>
        </w:rPr>
        <w:t>заявителя</w:t>
      </w:r>
      <w:proofErr w:type="gramEnd"/>
      <w:r w:rsidRPr="008F280B">
        <w:rPr>
          <w:color w:val="00000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F280B">
        <w:rPr>
          <w:color w:val="000000"/>
        </w:rPr>
        <w:t>указанных</w:t>
      </w:r>
      <w:proofErr w:type="gramEnd"/>
      <w:r w:rsidRPr="008F280B">
        <w:rPr>
          <w:color w:val="000000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proofErr w:type="gramStart"/>
      <w:r w:rsidRPr="008F280B">
        <w:rPr>
          <w:color w:val="000000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r w:rsidRPr="008F280B">
        <w:rPr>
          <w:color w:val="000000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proofErr w:type="gramStart"/>
      <w:r>
        <w:rPr>
          <w:color w:val="000000"/>
        </w:rPr>
        <w:t>7</w:t>
      </w:r>
      <w:r w:rsidRPr="008F280B">
        <w:rPr>
          <w:color w:val="000000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F280B">
        <w:rPr>
          <w:color w:val="000000"/>
        </w:rPr>
        <w:t xml:space="preserve"> </w:t>
      </w:r>
      <w:proofErr w:type="gramStart"/>
      <w:r w:rsidRPr="008F280B">
        <w:rPr>
          <w:color w:val="000000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</w:t>
      </w:r>
      <w:r w:rsidRPr="008F280B">
        <w:rPr>
          <w:color w:val="000000"/>
        </w:rPr>
        <w:lastRenderedPageBreak/>
        <w:t xml:space="preserve">полнородными и </w:t>
      </w:r>
      <w:proofErr w:type="spellStart"/>
      <w:r w:rsidRPr="008F280B">
        <w:rPr>
          <w:color w:val="000000"/>
        </w:rPr>
        <w:t>неполнородными</w:t>
      </w:r>
      <w:proofErr w:type="spellEnd"/>
      <w:r w:rsidRPr="008F280B">
        <w:rPr>
          <w:color w:val="000000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F280B">
        <w:rPr>
          <w:color w:val="000000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r>
        <w:rPr>
          <w:color w:val="000000"/>
        </w:rPr>
        <w:t>8</w:t>
      </w:r>
      <w:r w:rsidRPr="008F280B">
        <w:rPr>
          <w:color w:val="000000"/>
        </w:rPr>
        <w:t>) участник закупки не является офшорной компанией;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9</w:t>
      </w:r>
      <w:r w:rsidRPr="008F280B">
        <w:rPr>
          <w:rFonts w:eastAsia="Calibri"/>
          <w:color w:val="000000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B4A2D" w:rsidRPr="008F280B" w:rsidRDefault="009B4A2D" w:rsidP="009B4A2D">
      <w:pPr>
        <w:keepNext/>
        <w:ind w:left="-106" w:right="-94" w:firstLine="815"/>
        <w:contextualSpacing/>
        <w:rPr>
          <w:color w:val="000000"/>
        </w:rPr>
      </w:pPr>
      <w:r w:rsidRPr="008F280B">
        <w:rPr>
          <w:color w:val="000000"/>
        </w:rPr>
        <w:t>Заказчиком установлено требование об отсутствии в предусмотренном Федеральным законом от 05.04.2013г.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A1A90" w:rsidRDefault="009B4A2D" w:rsidP="009B4A2D">
      <w:pPr>
        <w:ind w:firstLine="815"/>
        <w:rPr>
          <w:color w:val="000000"/>
        </w:rPr>
      </w:pPr>
      <w:r w:rsidRPr="008F280B">
        <w:rPr>
          <w:color w:val="000000"/>
        </w:rPr>
        <w:t>Вышеуказанные требования в равной мере предъявляются ко всем участникам закупки.</w:t>
      </w:r>
    </w:p>
    <w:p w:rsidR="009B4A2D" w:rsidRPr="008F280B" w:rsidRDefault="009B4A2D" w:rsidP="009B4A2D">
      <w:pPr>
        <w:ind w:left="-110" w:firstLine="819"/>
        <w:rPr>
          <w:b/>
          <w:bCs/>
          <w:color w:val="000000"/>
          <w:lang w:eastAsia="ar-SA"/>
        </w:rPr>
      </w:pPr>
      <w:r>
        <w:rPr>
          <w:color w:val="000000"/>
        </w:rPr>
        <w:t>Наличие действующей</w:t>
      </w:r>
      <w:r w:rsidRPr="008F280B">
        <w:rPr>
          <w:color w:val="000000"/>
        </w:rPr>
        <w:t xml:space="preserve"> </w:t>
      </w:r>
      <w:r w:rsidRPr="00A3220D">
        <w:rPr>
          <w:color w:val="000000"/>
        </w:rPr>
        <w:t>лицензии</w:t>
      </w:r>
      <w:r>
        <w:rPr>
          <w:color w:val="000000"/>
        </w:rPr>
        <w:t>, выданн</w:t>
      </w:r>
      <w:r>
        <w:rPr>
          <w:color w:val="000000"/>
        </w:rPr>
        <w:t>ой</w:t>
      </w:r>
      <w:r>
        <w:rPr>
          <w:color w:val="000000"/>
        </w:rPr>
        <w:t xml:space="preserve"> на территории Республики Татарстан</w:t>
      </w:r>
      <w:r w:rsidRPr="00A3220D">
        <w:rPr>
          <w:color w:val="000000"/>
        </w:rPr>
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A3220D">
        <w:rPr>
          <w:color w:val="000000"/>
        </w:rPr>
        <w:t>Сколково</w:t>
      </w:r>
      <w:proofErr w:type="spellEnd"/>
      <w:r w:rsidRPr="00A3220D">
        <w:rPr>
          <w:color w:val="000000"/>
        </w:rPr>
        <w:t>»)» у Подрядчика, осуществляющего подбор протезно-ортопедических изделий, является обязательным условием</w:t>
      </w:r>
      <w:r>
        <w:rPr>
          <w:color w:val="000000"/>
        </w:rPr>
        <w:t>.</w:t>
      </w:r>
      <w:bookmarkStart w:id="1" w:name="_GoBack"/>
      <w:bookmarkEnd w:id="1"/>
      <w:r w:rsidRPr="00A3220D">
        <w:rPr>
          <w:color w:val="000000"/>
        </w:rPr>
        <w:t xml:space="preserve"> </w:t>
      </w:r>
    </w:p>
    <w:p w:rsidR="009B4A2D" w:rsidRDefault="009B4A2D" w:rsidP="009B4A2D">
      <w:pPr>
        <w:ind w:firstLine="819"/>
      </w:pPr>
    </w:p>
    <w:p w:rsidR="009B4A2D" w:rsidRDefault="009B4A2D">
      <w:pPr>
        <w:ind w:firstLine="819"/>
      </w:pPr>
    </w:p>
    <w:sectPr w:rsidR="009B4A2D" w:rsidSect="0060004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B"/>
    <w:rsid w:val="0010045B"/>
    <w:rsid w:val="00600040"/>
    <w:rsid w:val="007A1A90"/>
    <w:rsid w:val="009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2D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 Анна Михайловна</dc:creator>
  <cp:keywords/>
  <dc:description/>
  <cp:lastModifiedBy>Поликарпова Анна Михайловна</cp:lastModifiedBy>
  <cp:revision>2</cp:revision>
  <dcterms:created xsi:type="dcterms:W3CDTF">2020-03-13T14:53:00Z</dcterms:created>
  <dcterms:modified xsi:type="dcterms:W3CDTF">2020-03-13T14:55:00Z</dcterms:modified>
</cp:coreProperties>
</file>