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6E9" w:rsidRPr="000706E9" w:rsidRDefault="000706E9" w:rsidP="000706E9">
      <w:pPr>
        <w:widowControl w:val="0"/>
        <w:autoSpaceDE w:val="0"/>
        <w:autoSpaceDN w:val="0"/>
        <w:adjustRightInd w:val="0"/>
        <w:spacing w:after="60" w:line="240" w:lineRule="auto"/>
        <w:jc w:val="both"/>
        <w:outlineLvl w:val="1"/>
        <w:rPr>
          <w:rFonts w:ascii="Times New Roman" w:eastAsia="Times New Roman" w:hAnsi="Times New Roman" w:cs="Times New Roman"/>
          <w:lang w:eastAsia="ru-RU"/>
        </w:rPr>
      </w:pPr>
      <w:bookmarkStart w:id="0" w:name="_Toc17297474"/>
      <w:r w:rsidRPr="000706E9">
        <w:rPr>
          <w:rFonts w:ascii="Times New Roman" w:eastAsia="Times New Roman" w:hAnsi="Times New Roman" w:cs="Times New Roman"/>
          <w:lang w:eastAsia="ru-RU"/>
        </w:rPr>
        <w:t>К участникам закупки устанавливаются следующие единые требования:</w:t>
      </w:r>
      <w:bookmarkEnd w:id="0"/>
    </w:p>
    <w:p w:rsidR="000706E9" w:rsidRPr="000706E9" w:rsidRDefault="000706E9" w:rsidP="000706E9">
      <w:pPr>
        <w:autoSpaceDE w:val="0"/>
        <w:autoSpaceDN w:val="0"/>
        <w:adjustRightInd w:val="0"/>
        <w:spacing w:after="60" w:line="240" w:lineRule="auto"/>
        <w:jc w:val="both"/>
        <w:rPr>
          <w:rFonts w:ascii="Times New Roman" w:eastAsia="Times New Roman" w:hAnsi="Times New Roman" w:cs="Times New Roman"/>
          <w:i/>
          <w:color w:val="FF0000"/>
          <w:lang w:eastAsia="ru-RU"/>
        </w:rPr>
      </w:pPr>
      <w:r w:rsidRPr="000706E9">
        <w:rPr>
          <w:rFonts w:ascii="Times New Roman" w:eastAsia="Times New Roman" w:hAnsi="Times New Roman" w:cs="Times New Roman"/>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0706E9">
        <w:rPr>
          <w:rFonts w:ascii="Times New Roman" w:eastAsia="Times New Roman" w:hAnsi="Times New Roman" w:cs="Times New Roman"/>
          <w:i/>
          <w:color w:val="FF0000"/>
          <w:lang w:eastAsia="ru-RU"/>
        </w:rPr>
        <w:t>не установлено;</w:t>
      </w:r>
    </w:p>
    <w:p w:rsidR="000706E9" w:rsidRPr="000706E9" w:rsidRDefault="000706E9" w:rsidP="000706E9">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1" w:name="_Toc17297475"/>
      <w:r w:rsidRPr="000706E9">
        <w:rPr>
          <w:rFonts w:ascii="Times New Roman" w:eastAsia="Times New Roman" w:hAnsi="Times New Roman" w:cs="Times New Roman"/>
          <w:lang w:eastAsia="ru-RU"/>
        </w:rPr>
        <w:t>2)</w:t>
      </w:r>
      <w:r w:rsidRPr="000706E9">
        <w:rPr>
          <w:rFonts w:ascii="Times New Roman" w:eastAsia="Times New Roman" w:hAnsi="Times New Roman" w:cs="Times New Roman"/>
          <w:color w:val="FF0000"/>
          <w:lang w:eastAsia="ru-RU"/>
        </w:rPr>
        <w:t xml:space="preserve"> </w:t>
      </w:r>
      <w:proofErr w:type="spellStart"/>
      <w:r w:rsidRPr="000706E9">
        <w:rPr>
          <w:rFonts w:ascii="Times New Roman" w:eastAsia="Times New Roman" w:hAnsi="Times New Roman" w:cs="Times New Roman"/>
          <w:lang w:eastAsia="ru-RU"/>
        </w:rPr>
        <w:t>непроведение</w:t>
      </w:r>
      <w:proofErr w:type="spellEnd"/>
      <w:r w:rsidRPr="000706E9">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0706E9">
        <w:rPr>
          <w:rFonts w:ascii="Times New Roman" w:eastAsia="Times New Roman" w:hAnsi="Times New Roman" w:cs="Times New Roman"/>
          <w:i/>
          <w:color w:val="FF0000"/>
          <w:lang w:eastAsia="ru-RU"/>
        </w:rPr>
        <w:t>установлено</w:t>
      </w:r>
      <w:r w:rsidRPr="000706E9">
        <w:rPr>
          <w:rFonts w:ascii="Times New Roman" w:eastAsia="Times New Roman" w:hAnsi="Times New Roman" w:cs="Times New Roman"/>
          <w:color w:val="FF0000"/>
          <w:lang w:eastAsia="ru-RU"/>
        </w:rPr>
        <w:t>;</w:t>
      </w:r>
      <w:bookmarkEnd w:id="1"/>
    </w:p>
    <w:p w:rsidR="000706E9" w:rsidRPr="000706E9" w:rsidRDefault="000706E9" w:rsidP="000706E9">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2" w:name="_Toc17297476"/>
      <w:r w:rsidRPr="000706E9">
        <w:rPr>
          <w:rFonts w:ascii="Times New Roman" w:eastAsia="Times New Roman" w:hAnsi="Times New Roman" w:cs="Times New Roman"/>
          <w:lang w:eastAsia="ru-RU"/>
        </w:rPr>
        <w:t xml:space="preserve">3) </w:t>
      </w:r>
      <w:proofErr w:type="spellStart"/>
      <w:r w:rsidRPr="000706E9">
        <w:rPr>
          <w:rFonts w:ascii="Times New Roman" w:eastAsia="Times New Roman" w:hAnsi="Times New Roman" w:cs="Times New Roman"/>
          <w:lang w:eastAsia="ru-RU"/>
        </w:rPr>
        <w:t>неприостановление</w:t>
      </w:r>
      <w:proofErr w:type="spellEnd"/>
      <w:r w:rsidRPr="000706E9">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706E9">
        <w:rPr>
          <w:rFonts w:ascii="Times New Roman" w:eastAsia="Times New Roman" w:hAnsi="Times New Roman" w:cs="Times New Roman"/>
          <w:color w:val="FF0000"/>
          <w:lang w:eastAsia="ru-RU"/>
        </w:rPr>
        <w:t xml:space="preserve"> </w:t>
      </w:r>
      <w:r w:rsidRPr="000706E9">
        <w:rPr>
          <w:rFonts w:ascii="Times New Roman" w:eastAsia="Times New Roman" w:hAnsi="Times New Roman" w:cs="Times New Roman"/>
          <w:lang w:eastAsia="ru-RU"/>
        </w:rPr>
        <w:t xml:space="preserve">- </w:t>
      </w:r>
      <w:r w:rsidRPr="000706E9">
        <w:rPr>
          <w:rFonts w:ascii="Times New Roman" w:eastAsia="Times New Roman" w:hAnsi="Times New Roman" w:cs="Times New Roman"/>
          <w:i/>
          <w:color w:val="FF0000"/>
          <w:lang w:eastAsia="ru-RU"/>
        </w:rPr>
        <w:t>установлено</w:t>
      </w:r>
      <w:r w:rsidRPr="000706E9">
        <w:rPr>
          <w:rFonts w:ascii="Times New Roman" w:eastAsia="Times New Roman" w:hAnsi="Times New Roman" w:cs="Times New Roman"/>
          <w:color w:val="FF0000"/>
          <w:lang w:eastAsia="ru-RU"/>
        </w:rPr>
        <w:t>;</w:t>
      </w:r>
      <w:bookmarkEnd w:id="2"/>
    </w:p>
    <w:p w:rsidR="000706E9" w:rsidRPr="000706E9" w:rsidRDefault="000706E9" w:rsidP="000706E9">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3" w:name="_Toc17297477"/>
      <w:r w:rsidRPr="000706E9">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706E9">
        <w:rPr>
          <w:rFonts w:ascii="Times New Roman" w:eastAsia="Times New Roman" w:hAnsi="Times New Roman" w:cs="Times New Roman"/>
          <w:color w:val="FF0000"/>
          <w:lang w:eastAsia="ru-RU"/>
        </w:rPr>
        <w:t xml:space="preserve"> </w:t>
      </w:r>
      <w:r w:rsidRPr="000706E9">
        <w:rPr>
          <w:rFonts w:ascii="Times New Roman" w:eastAsia="Times New Roman" w:hAnsi="Times New Roman" w:cs="Times New Roman"/>
          <w:lang w:eastAsia="ru-RU"/>
        </w:rPr>
        <w:t xml:space="preserve">- </w:t>
      </w:r>
      <w:r w:rsidRPr="000706E9">
        <w:rPr>
          <w:rFonts w:ascii="Times New Roman" w:eastAsia="Times New Roman" w:hAnsi="Times New Roman" w:cs="Times New Roman"/>
          <w:i/>
          <w:color w:val="FF0000"/>
          <w:lang w:eastAsia="ru-RU"/>
        </w:rPr>
        <w:t>установлено</w:t>
      </w:r>
      <w:r w:rsidRPr="000706E9">
        <w:rPr>
          <w:rFonts w:ascii="Times New Roman" w:eastAsia="Times New Roman" w:hAnsi="Times New Roman" w:cs="Times New Roman"/>
          <w:color w:val="FF0000"/>
          <w:lang w:eastAsia="ru-RU"/>
        </w:rPr>
        <w:t>;</w:t>
      </w:r>
      <w:bookmarkEnd w:id="3"/>
    </w:p>
    <w:p w:rsidR="000706E9" w:rsidRPr="000706E9" w:rsidRDefault="000706E9" w:rsidP="000706E9">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4" w:name="_Toc17297478"/>
      <w:r w:rsidRPr="000706E9">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706E9">
        <w:rPr>
          <w:rFonts w:ascii="Times New Roman" w:eastAsia="Times New Roman" w:hAnsi="Times New Roman" w:cs="Times New Roman"/>
          <w:color w:val="FF0000"/>
          <w:lang w:eastAsia="ru-RU"/>
        </w:rPr>
        <w:t xml:space="preserve"> </w:t>
      </w:r>
      <w:r w:rsidRPr="000706E9">
        <w:rPr>
          <w:rFonts w:ascii="Times New Roman" w:eastAsia="Times New Roman" w:hAnsi="Times New Roman" w:cs="Times New Roman"/>
          <w:lang w:eastAsia="ru-RU"/>
        </w:rPr>
        <w:t xml:space="preserve">- </w:t>
      </w:r>
      <w:r w:rsidRPr="000706E9">
        <w:rPr>
          <w:rFonts w:ascii="Times New Roman" w:eastAsia="Times New Roman" w:hAnsi="Times New Roman" w:cs="Times New Roman"/>
          <w:i/>
          <w:color w:val="FF0000"/>
          <w:lang w:eastAsia="ru-RU"/>
        </w:rPr>
        <w:t>установлено</w:t>
      </w:r>
      <w:r w:rsidRPr="000706E9">
        <w:rPr>
          <w:rFonts w:ascii="Times New Roman" w:eastAsia="Times New Roman" w:hAnsi="Times New Roman" w:cs="Times New Roman"/>
          <w:color w:val="FF0000"/>
          <w:lang w:eastAsia="ru-RU"/>
        </w:rPr>
        <w:t>;</w:t>
      </w:r>
      <w:bookmarkEnd w:id="4"/>
    </w:p>
    <w:p w:rsidR="000706E9" w:rsidRPr="000706E9" w:rsidRDefault="000706E9" w:rsidP="000706E9">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5" w:name="_Toc17297479"/>
      <w:r w:rsidRPr="000706E9">
        <w:rPr>
          <w:rFonts w:ascii="Times New Roman" w:eastAsia="Times New Roman" w:hAnsi="Times New Roman" w:cs="Times New Roman"/>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0706E9">
        <w:rPr>
          <w:rFonts w:ascii="Times New Roman" w:eastAsia="Times New Roman" w:hAnsi="Times New Roman" w:cs="Times New Roman"/>
          <w:i/>
          <w:color w:val="FF0000"/>
          <w:lang w:eastAsia="ru-RU"/>
        </w:rPr>
        <w:t>установлено</w:t>
      </w:r>
      <w:r w:rsidRPr="000706E9">
        <w:rPr>
          <w:rFonts w:ascii="Times New Roman" w:eastAsia="Times New Roman" w:hAnsi="Times New Roman" w:cs="Times New Roman"/>
          <w:color w:val="FF0000"/>
          <w:lang w:eastAsia="ru-RU"/>
        </w:rPr>
        <w:t>;</w:t>
      </w:r>
      <w:bookmarkEnd w:id="5"/>
    </w:p>
    <w:p w:rsidR="000706E9" w:rsidRPr="000706E9" w:rsidRDefault="000706E9" w:rsidP="000706E9">
      <w:pPr>
        <w:widowControl w:val="0"/>
        <w:autoSpaceDE w:val="0"/>
        <w:autoSpaceDN w:val="0"/>
        <w:adjustRightInd w:val="0"/>
        <w:spacing w:after="60" w:line="240" w:lineRule="auto"/>
        <w:jc w:val="both"/>
        <w:outlineLvl w:val="1"/>
        <w:rPr>
          <w:rFonts w:ascii="Times New Roman" w:eastAsia="Times New Roman" w:hAnsi="Times New Roman" w:cs="Times New Roman"/>
          <w:i/>
          <w:color w:val="FF0000"/>
          <w:lang w:eastAsia="ru-RU"/>
        </w:rPr>
      </w:pPr>
      <w:bookmarkStart w:id="6" w:name="_Toc17297480"/>
      <w:r w:rsidRPr="000706E9">
        <w:rPr>
          <w:rFonts w:ascii="Times New Roman" w:eastAsia="Times New Roman" w:hAnsi="Times New Roman" w:cs="Times New Roman"/>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0706E9">
        <w:rPr>
          <w:rFonts w:ascii="Times New Roman" w:eastAsia="Times New Roman" w:hAnsi="Times New Roman" w:cs="Times New Roman"/>
          <w:i/>
          <w:color w:val="FF0000"/>
          <w:lang w:eastAsia="ru-RU"/>
        </w:rPr>
        <w:t>не установлено;</w:t>
      </w:r>
      <w:bookmarkEnd w:id="6"/>
    </w:p>
    <w:p w:rsidR="000706E9" w:rsidRPr="000706E9" w:rsidRDefault="000706E9" w:rsidP="000706E9">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7" w:name="_Toc17297481"/>
      <w:r w:rsidRPr="000706E9">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706E9">
        <w:rPr>
          <w:rFonts w:ascii="Times New Roman" w:eastAsia="Times New Roman" w:hAnsi="Times New Roman" w:cs="Times New Roman"/>
          <w:lang w:eastAsia="ru-RU"/>
        </w:rPr>
        <w:t>неполнородными</w:t>
      </w:r>
      <w:proofErr w:type="spellEnd"/>
      <w:r w:rsidRPr="000706E9">
        <w:rPr>
          <w:rFonts w:ascii="Times New Roman" w:eastAsia="Times New Roman" w:hAnsi="Times New Roman" w:cs="Times New Roman"/>
          <w:lang w:eastAsia="ru-RU"/>
        </w:rPr>
        <w:t xml:space="preserve"> (имеющими общих отца или мать) </w:t>
      </w:r>
      <w:r w:rsidRPr="000706E9">
        <w:rPr>
          <w:rFonts w:ascii="Times New Roman" w:eastAsia="Times New Roman" w:hAnsi="Times New Roman" w:cs="Times New Roman"/>
          <w:lang w:eastAsia="ru-RU"/>
        </w:rPr>
        <w:lastRenderedPageBreak/>
        <w:t>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706E9">
        <w:rPr>
          <w:rFonts w:ascii="Times New Roman" w:eastAsia="Times New Roman" w:hAnsi="Times New Roman" w:cs="Times New Roman"/>
          <w:color w:val="FF0000"/>
          <w:lang w:eastAsia="ru-RU"/>
        </w:rPr>
        <w:t xml:space="preserve"> </w:t>
      </w:r>
      <w:r w:rsidRPr="000706E9">
        <w:rPr>
          <w:rFonts w:ascii="Times New Roman" w:eastAsia="Times New Roman" w:hAnsi="Times New Roman" w:cs="Times New Roman"/>
          <w:lang w:eastAsia="ru-RU"/>
        </w:rPr>
        <w:t xml:space="preserve">- </w:t>
      </w:r>
      <w:r w:rsidRPr="000706E9">
        <w:rPr>
          <w:rFonts w:ascii="Times New Roman" w:eastAsia="Times New Roman" w:hAnsi="Times New Roman" w:cs="Times New Roman"/>
          <w:i/>
          <w:color w:val="FF0000"/>
          <w:lang w:eastAsia="ru-RU"/>
        </w:rPr>
        <w:t>установлено</w:t>
      </w:r>
      <w:r w:rsidRPr="000706E9">
        <w:rPr>
          <w:rFonts w:ascii="Times New Roman" w:eastAsia="Times New Roman" w:hAnsi="Times New Roman" w:cs="Times New Roman"/>
          <w:color w:val="FF0000"/>
          <w:lang w:eastAsia="ru-RU"/>
        </w:rPr>
        <w:t>;</w:t>
      </w:r>
      <w:bookmarkEnd w:id="7"/>
    </w:p>
    <w:p w:rsidR="000706E9" w:rsidRPr="000706E9" w:rsidRDefault="000706E9" w:rsidP="000706E9">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8" w:name="_Toc17297482"/>
      <w:r w:rsidRPr="000706E9">
        <w:rPr>
          <w:rFonts w:ascii="Times New Roman" w:eastAsia="Times New Roman" w:hAnsi="Times New Roman" w:cs="Times New Roman"/>
          <w:lang w:eastAsia="ru-RU"/>
        </w:rPr>
        <w:t xml:space="preserve">8) участник закупки не является офшорной компанией - </w:t>
      </w:r>
      <w:r w:rsidRPr="000706E9">
        <w:rPr>
          <w:rFonts w:ascii="Times New Roman" w:eastAsia="Times New Roman" w:hAnsi="Times New Roman" w:cs="Times New Roman"/>
          <w:i/>
          <w:color w:val="FF0000"/>
          <w:lang w:eastAsia="ru-RU"/>
        </w:rPr>
        <w:t>установлено</w:t>
      </w:r>
      <w:r w:rsidRPr="000706E9">
        <w:rPr>
          <w:rFonts w:ascii="Times New Roman" w:eastAsia="Times New Roman" w:hAnsi="Times New Roman" w:cs="Times New Roman"/>
          <w:color w:val="FF0000"/>
          <w:lang w:eastAsia="ru-RU"/>
        </w:rPr>
        <w:t>;</w:t>
      </w:r>
      <w:bookmarkEnd w:id="8"/>
    </w:p>
    <w:p w:rsidR="000706E9" w:rsidRPr="000706E9" w:rsidRDefault="000706E9" w:rsidP="000706E9">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9" w:name="_Toc17297483"/>
      <w:r w:rsidRPr="000706E9">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r w:rsidRPr="000706E9">
        <w:rPr>
          <w:rFonts w:ascii="Times New Roman" w:eastAsia="Times New Roman" w:hAnsi="Times New Roman" w:cs="Times New Roman"/>
          <w:color w:val="FF0000"/>
          <w:lang w:eastAsia="ru-RU"/>
        </w:rPr>
        <w:t xml:space="preserve"> </w:t>
      </w:r>
      <w:r w:rsidRPr="000706E9">
        <w:rPr>
          <w:rFonts w:ascii="Times New Roman" w:eastAsia="Times New Roman" w:hAnsi="Times New Roman" w:cs="Times New Roman"/>
          <w:lang w:eastAsia="ru-RU"/>
        </w:rPr>
        <w:t xml:space="preserve">- </w:t>
      </w:r>
      <w:r w:rsidRPr="000706E9">
        <w:rPr>
          <w:rFonts w:ascii="Times New Roman" w:eastAsia="Times New Roman" w:hAnsi="Times New Roman" w:cs="Times New Roman"/>
          <w:i/>
          <w:color w:val="FF0000"/>
          <w:lang w:eastAsia="ru-RU"/>
        </w:rPr>
        <w:t>установлено</w:t>
      </w:r>
      <w:r w:rsidRPr="000706E9">
        <w:rPr>
          <w:rFonts w:ascii="Times New Roman" w:eastAsia="Times New Roman" w:hAnsi="Times New Roman" w:cs="Times New Roman"/>
          <w:color w:val="FF0000"/>
          <w:lang w:eastAsia="ru-RU"/>
        </w:rPr>
        <w:t>;</w:t>
      </w:r>
      <w:bookmarkEnd w:id="9"/>
    </w:p>
    <w:p w:rsidR="000706E9" w:rsidRPr="000706E9" w:rsidRDefault="000706E9" w:rsidP="000706E9">
      <w:pPr>
        <w:widowControl w:val="0"/>
        <w:autoSpaceDE w:val="0"/>
        <w:autoSpaceDN w:val="0"/>
        <w:adjustRightInd w:val="0"/>
        <w:spacing w:after="60" w:line="240" w:lineRule="auto"/>
        <w:jc w:val="both"/>
        <w:outlineLvl w:val="1"/>
        <w:rPr>
          <w:rFonts w:ascii="Times New Roman" w:eastAsia="Times New Roman" w:hAnsi="Times New Roman" w:cs="Times New Roman"/>
          <w:lang w:eastAsia="ru-RU"/>
        </w:rPr>
      </w:pPr>
      <w:bookmarkStart w:id="10" w:name="_Toc17297484"/>
      <w:r w:rsidRPr="000706E9">
        <w:rPr>
          <w:rFonts w:ascii="Times New Roman" w:eastAsia="Times New Roman" w:hAnsi="Times New Roman" w:cs="Times New Roman"/>
          <w:lang w:eastAsia="ru-RU"/>
        </w:rPr>
        <w:t>Заказчиком</w:t>
      </w:r>
      <w:r w:rsidRPr="000706E9">
        <w:rPr>
          <w:rFonts w:ascii="Times New Roman" w:eastAsia="Times New Roman" w:hAnsi="Times New Roman" w:cs="Times New Roman"/>
          <w:color w:val="FF0000"/>
          <w:lang w:eastAsia="ru-RU"/>
        </w:rPr>
        <w:t xml:space="preserve"> </w:t>
      </w:r>
      <w:r w:rsidRPr="000706E9">
        <w:rPr>
          <w:rFonts w:ascii="Times New Roman" w:eastAsia="Times New Roman" w:hAnsi="Times New Roman" w:cs="Times New Roman"/>
          <w:i/>
          <w:color w:val="FF0000"/>
          <w:lang w:eastAsia="ru-RU"/>
        </w:rPr>
        <w:t>установлено</w:t>
      </w:r>
      <w:r w:rsidRPr="000706E9">
        <w:rPr>
          <w:rFonts w:ascii="Times New Roman" w:eastAsia="Times New Roman" w:hAnsi="Times New Roman" w:cs="Times New Roman"/>
          <w:color w:val="FF0000"/>
          <w:lang w:eastAsia="ru-RU"/>
        </w:rPr>
        <w:t xml:space="preserve"> </w:t>
      </w:r>
      <w:r w:rsidRPr="000706E9">
        <w:rPr>
          <w:rFonts w:ascii="Times New Roman" w:eastAsia="Times New Roman" w:hAnsi="Times New Roman" w:cs="Times New Roman"/>
          <w:lang w:eastAsia="ru-RU"/>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10"/>
    </w:p>
    <w:p w:rsidR="00D1438D" w:rsidRDefault="000706E9" w:rsidP="000706E9">
      <w:r w:rsidRPr="000706E9">
        <w:rPr>
          <w:rFonts w:ascii="Times New Roman" w:eastAsia="Times New Roman" w:hAnsi="Times New Roman" w:cs="Times New Roman"/>
          <w:b/>
          <w:i/>
          <w:color w:val="FF0000"/>
          <w:lang w:eastAsia="ru-RU"/>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11" w:name="_GoBack"/>
      <w:bookmarkEnd w:id="11"/>
    </w:p>
    <w:sectPr w:rsidR="00D14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CA"/>
    <w:rsid w:val="000706E9"/>
    <w:rsid w:val="006347CA"/>
    <w:rsid w:val="00D14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C0D4F-88D2-43A8-B2E5-7FFD29F6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Дарья Павловна</dc:creator>
  <cp:keywords/>
  <dc:description/>
  <cp:lastModifiedBy>Евсеева Дарья Павловна</cp:lastModifiedBy>
  <cp:revision>2</cp:revision>
  <dcterms:created xsi:type="dcterms:W3CDTF">2020-04-03T20:29:00Z</dcterms:created>
  <dcterms:modified xsi:type="dcterms:W3CDTF">2020-04-03T20:29:00Z</dcterms:modified>
</cp:coreProperties>
</file>