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1C" w:rsidRPr="001E21E7" w:rsidRDefault="00AA561C" w:rsidP="00AA561C">
      <w:pPr>
        <w:widowControl w:val="0"/>
        <w:suppressLineNumbers/>
        <w:rPr>
          <w:b/>
        </w:rPr>
      </w:pPr>
      <w:r>
        <w:rPr>
          <w:b/>
        </w:rPr>
        <w:t xml:space="preserve">                            </w:t>
      </w:r>
      <w:r w:rsidRPr="001E21E7">
        <w:rPr>
          <w:b/>
        </w:rPr>
        <w:t>Требования к участникам электронного аукциона:</w:t>
      </w:r>
    </w:p>
    <w:p w:rsidR="00B53D8A" w:rsidRDefault="00AA561C" w:rsidP="00B53D8A">
      <w:pPr>
        <w:pStyle w:val="1"/>
        <w:numPr>
          <w:ilvl w:val="0"/>
          <w:numId w:val="1"/>
        </w:numPr>
        <w:snapToGrid/>
        <w:spacing w:line="240" w:lineRule="auto"/>
        <w:ind w:left="284" w:hanging="284"/>
      </w:pPr>
      <w:r w:rsidRPr="001E21E7">
        <w:t xml:space="preserve">Соответствие требованиям, установленным в соответствии с законодательством Российской Федерации к лицам, осуществляющим </w:t>
      </w:r>
      <w:r w:rsidR="00B53D8A">
        <w:t>оказание услуг</w:t>
      </w:r>
      <w:r>
        <w:t>, являющихся</w:t>
      </w:r>
      <w:r w:rsidRPr="001E21E7">
        <w:t xml:space="preserve"> объектом закупки</w:t>
      </w:r>
      <w:r w:rsidR="00B53D8A">
        <w:t>:</w:t>
      </w:r>
    </w:p>
    <w:p w:rsidR="00B53D8A" w:rsidRPr="00BE6C92" w:rsidRDefault="00C15B37" w:rsidP="00B53D8A">
      <w:pPr>
        <w:pStyle w:val="Normal"/>
        <w:snapToGrid/>
        <w:spacing w:line="240" w:lineRule="auto"/>
        <w:ind w:firstLine="0"/>
      </w:pPr>
      <w:r>
        <w:t xml:space="preserve"> – </w:t>
      </w:r>
      <w:r w:rsidR="00B53D8A" w:rsidRPr="00BE6C92">
        <w:t>наличие у участника закупки лицензии на осуществление пассажирских перевозок автомобильным транспортом.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2. </w:t>
      </w:r>
      <w:proofErr w:type="spellStart"/>
      <w:r w:rsidRPr="001E21E7">
        <w:t>Непроведение</w:t>
      </w:r>
      <w:proofErr w:type="spellEnd"/>
      <w:r w:rsidRPr="001E21E7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3. </w:t>
      </w:r>
      <w:proofErr w:type="spellStart"/>
      <w:r w:rsidRPr="001E21E7">
        <w:t>Неприостановление</w:t>
      </w:r>
      <w:proofErr w:type="spellEnd"/>
      <w:r w:rsidRPr="001E21E7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4. </w:t>
      </w:r>
      <w:proofErr w:type="gramStart"/>
      <w:r w:rsidRPr="001E21E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1E21E7">
        <w:t xml:space="preserve"> </w:t>
      </w:r>
      <w:proofErr w:type="gramStart"/>
      <w:r w:rsidRPr="001E21E7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1E21E7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E21E7">
        <w:t>указанных</w:t>
      </w:r>
      <w:proofErr w:type="gramEnd"/>
      <w:r w:rsidRPr="001E21E7">
        <w:t xml:space="preserve"> недоимки, задолженности и решение по такому заявлению на дату рассмотрения заявки на участие в определении </w:t>
      </w:r>
      <w:r>
        <w:t>Исполнителя</w:t>
      </w:r>
      <w:r w:rsidRPr="001E21E7">
        <w:t xml:space="preserve"> не принято.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1E21E7">
        <w:rPr>
          <w:b/>
        </w:rPr>
        <w:t>не приобретает.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6. </w:t>
      </w:r>
      <w:proofErr w:type="gramStart"/>
      <w:r w:rsidRPr="001E21E7">
        <w:t>О</w:t>
      </w:r>
      <w:r w:rsidRPr="001E21E7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1E21E7">
        <w:rPr>
          <w:rStyle w:val="apple-converted-space"/>
          <w:shd w:val="clear" w:color="auto" w:fill="FFFFFF"/>
        </w:rPr>
        <w:t> </w:t>
      </w:r>
      <w:hyperlink r:id="rId6" w:anchor="dst101897" w:history="1">
        <w:r w:rsidRPr="001E21E7">
          <w:t>статьями 289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7" w:anchor="dst2054" w:history="1">
        <w:r w:rsidRPr="001E21E7">
          <w:t>290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8" w:anchor="dst2072" w:history="1">
        <w:r w:rsidRPr="001E21E7">
          <w:t>291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9" w:anchor="dst2086" w:history="1">
        <w:r w:rsidRPr="001E21E7">
          <w:t>291.1</w:t>
        </w:r>
      </w:hyperlink>
      <w:r w:rsidRPr="001E21E7">
        <w:rPr>
          <w:rStyle w:val="apple-converted-space"/>
          <w:shd w:val="clear" w:color="auto" w:fill="FFFFFF"/>
        </w:rPr>
        <w:t xml:space="preserve">  </w:t>
      </w:r>
      <w:r w:rsidRPr="001E21E7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E21E7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B53D8A">
        <w:rPr>
          <w:shd w:val="clear" w:color="auto" w:fill="FFFFFF"/>
        </w:rPr>
        <w:t>оказанием услуг</w:t>
      </w:r>
      <w:bookmarkStart w:id="0" w:name="_GoBack"/>
      <w:bookmarkEnd w:id="0"/>
      <w:r w:rsidRPr="001E21E7">
        <w:rPr>
          <w:shd w:val="clear" w:color="auto" w:fill="FFFFFF"/>
        </w:rPr>
        <w:t>, являющ</w:t>
      </w:r>
      <w:r>
        <w:rPr>
          <w:shd w:val="clear" w:color="auto" w:fill="FFFFFF"/>
        </w:rPr>
        <w:t>их</w:t>
      </w:r>
      <w:r w:rsidRPr="001E21E7">
        <w:rPr>
          <w:shd w:val="clear" w:color="auto" w:fill="FFFFFF"/>
        </w:rPr>
        <w:t>ся объектом осуществляемой закупки, и административного наказания в виде дисквалификации</w:t>
      </w:r>
      <w:r w:rsidRPr="001E21E7">
        <w:t>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1E21E7">
        <w:rPr>
          <w:rStyle w:val="apple-converted-space"/>
          <w:shd w:val="clear" w:color="auto" w:fill="FFFFFF"/>
        </w:rPr>
        <w:t xml:space="preserve"> </w:t>
      </w:r>
      <w:hyperlink r:id="rId10" w:anchor="dst2620" w:history="1">
        <w:r w:rsidRPr="001E21E7">
          <w:t>статьей 19.28</w:t>
        </w:r>
      </w:hyperlink>
      <w:r w:rsidRPr="001E21E7">
        <w:t xml:space="preserve"> </w:t>
      </w:r>
      <w:r w:rsidRPr="001E21E7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1E21E7">
        <w:t xml:space="preserve">. 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8. </w:t>
      </w:r>
      <w:proofErr w:type="gramStart"/>
      <w:r w:rsidRPr="001E21E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</w:r>
      <w:r w:rsidRPr="001E21E7">
        <w:lastRenderedPageBreak/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1E21E7">
        <w:t xml:space="preserve"> </w:t>
      </w:r>
      <w:proofErr w:type="gramStart"/>
      <w:r w:rsidRPr="001E21E7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E21E7">
        <w:t>неполнородными</w:t>
      </w:r>
      <w:proofErr w:type="spellEnd"/>
      <w:r w:rsidRPr="001E21E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E21E7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AA561C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A61AF" w:rsidRDefault="00DA61AF"/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5F37"/>
    <w:multiLevelType w:val="hybridMultilevel"/>
    <w:tmpl w:val="C07A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1C"/>
    <w:rsid w:val="00024C82"/>
    <w:rsid w:val="000E65A8"/>
    <w:rsid w:val="00146430"/>
    <w:rsid w:val="00182FA3"/>
    <w:rsid w:val="001D228C"/>
    <w:rsid w:val="002A0751"/>
    <w:rsid w:val="002B1432"/>
    <w:rsid w:val="003E2ABB"/>
    <w:rsid w:val="00424351"/>
    <w:rsid w:val="00483F62"/>
    <w:rsid w:val="004C285C"/>
    <w:rsid w:val="00515BCC"/>
    <w:rsid w:val="00547372"/>
    <w:rsid w:val="00563332"/>
    <w:rsid w:val="005A6570"/>
    <w:rsid w:val="005E23A1"/>
    <w:rsid w:val="007024DA"/>
    <w:rsid w:val="007060AE"/>
    <w:rsid w:val="007357EA"/>
    <w:rsid w:val="007371B7"/>
    <w:rsid w:val="0077252B"/>
    <w:rsid w:val="00882C8D"/>
    <w:rsid w:val="008B7634"/>
    <w:rsid w:val="008E596B"/>
    <w:rsid w:val="009350F3"/>
    <w:rsid w:val="009A23A0"/>
    <w:rsid w:val="009A2EEF"/>
    <w:rsid w:val="009F6E3F"/>
    <w:rsid w:val="00A928A3"/>
    <w:rsid w:val="00AA561C"/>
    <w:rsid w:val="00AB12A2"/>
    <w:rsid w:val="00B53D8A"/>
    <w:rsid w:val="00B5412F"/>
    <w:rsid w:val="00B9523C"/>
    <w:rsid w:val="00C15B37"/>
    <w:rsid w:val="00C93CCD"/>
    <w:rsid w:val="00D46271"/>
    <w:rsid w:val="00DA5458"/>
    <w:rsid w:val="00DA61AF"/>
    <w:rsid w:val="00DB3F5D"/>
    <w:rsid w:val="00DD060B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  <w:style w:type="paragraph" w:customStyle="1" w:styleId="Normal">
    <w:name w:val="Normal"/>
    <w:rsid w:val="00B53D8A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  <w:style w:type="paragraph" w:customStyle="1" w:styleId="Normal">
    <w:name w:val="Normal"/>
    <w:rsid w:val="00B53D8A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0108932a3c6234f73590b25799588ada492deb2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0699/6411e005f539b666d6f360f202cb7b1c23fe27c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99/7cb5d9b7f75fd72853e0610988cc9f6fdd08802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661/f61ff313afecf81a91a43d729c2df55c1d6a15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699/a74ca4364cb5aa0d95db2b7636907af350ab52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2</cp:revision>
  <dcterms:created xsi:type="dcterms:W3CDTF">2019-11-14T07:14:00Z</dcterms:created>
  <dcterms:modified xsi:type="dcterms:W3CDTF">2020-04-15T05:16:00Z</dcterms:modified>
</cp:coreProperties>
</file>