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E68" w:rsidRDefault="00361E68" w:rsidP="00361E68">
      <w:pPr>
        <w:pStyle w:val="Style22"/>
        <w:widowControl/>
        <w:tabs>
          <w:tab w:val="left" w:pos="528"/>
        </w:tabs>
        <w:spacing w:line="240" w:lineRule="auto"/>
        <w:ind w:firstLine="243"/>
        <w:jc w:val="both"/>
        <w:rPr>
          <w:rStyle w:val="FontStyle65"/>
          <w:sz w:val="28"/>
          <w:szCs w:val="28"/>
        </w:rPr>
      </w:pPr>
      <w:r>
        <w:rPr>
          <w:rStyle w:val="FontStyle65"/>
          <w:sz w:val="28"/>
          <w:szCs w:val="28"/>
        </w:rPr>
        <w:t>1)</w:t>
      </w:r>
      <w:r>
        <w:rPr>
          <w:rStyle w:val="FontStyle65"/>
          <w:sz w:val="28"/>
          <w:szCs w:val="28"/>
        </w:rPr>
        <w:tab/>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61E68" w:rsidRDefault="00361E68" w:rsidP="00361E68">
      <w:pPr>
        <w:pStyle w:val="Style22"/>
        <w:widowControl/>
        <w:tabs>
          <w:tab w:val="left" w:pos="0"/>
        </w:tabs>
        <w:spacing w:line="240" w:lineRule="auto"/>
        <w:ind w:firstLine="243"/>
        <w:jc w:val="both"/>
        <w:rPr>
          <w:rStyle w:val="FontStyle65"/>
          <w:sz w:val="28"/>
          <w:szCs w:val="28"/>
        </w:rPr>
      </w:pPr>
      <w:r>
        <w:rPr>
          <w:rStyle w:val="FontStyle65"/>
          <w:sz w:val="28"/>
          <w:szCs w:val="28"/>
        </w:rPr>
        <w:t>2)</w:t>
      </w:r>
      <w:r>
        <w:rPr>
          <w:rStyle w:val="FontStyle65"/>
          <w:sz w:val="28"/>
          <w:szCs w:val="28"/>
        </w:rPr>
        <w:tab/>
      </w:r>
      <w:proofErr w:type="spellStart"/>
      <w:r>
        <w:rPr>
          <w:rStyle w:val="FontStyle65"/>
          <w:sz w:val="28"/>
          <w:szCs w:val="28"/>
        </w:rPr>
        <w:t>непроведение</w:t>
      </w:r>
      <w:proofErr w:type="spellEnd"/>
      <w:r>
        <w:rPr>
          <w:rStyle w:val="FontStyle65"/>
          <w:sz w:val="28"/>
          <w:szCs w:val="28"/>
        </w:rPr>
        <w:t xml:space="preserve"> ликвидации участника закупки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1E68" w:rsidRDefault="00361E68" w:rsidP="00361E68">
      <w:pPr>
        <w:pStyle w:val="Style26"/>
        <w:widowControl/>
        <w:tabs>
          <w:tab w:val="left" w:pos="437"/>
        </w:tabs>
        <w:spacing w:line="240" w:lineRule="auto"/>
        <w:ind w:right="14" w:firstLine="243"/>
        <w:rPr>
          <w:rStyle w:val="FontStyle65"/>
          <w:sz w:val="28"/>
          <w:szCs w:val="28"/>
        </w:rPr>
      </w:pPr>
      <w:r>
        <w:rPr>
          <w:rStyle w:val="FontStyle65"/>
          <w:sz w:val="28"/>
          <w:szCs w:val="28"/>
        </w:rPr>
        <w:t xml:space="preserve">3) </w:t>
      </w:r>
      <w:proofErr w:type="spellStart"/>
      <w:r>
        <w:rPr>
          <w:rStyle w:val="FontStyle65"/>
          <w:sz w:val="28"/>
          <w:szCs w:val="28"/>
        </w:rPr>
        <w:t>неприостановление</w:t>
      </w:r>
      <w:proofErr w:type="spellEnd"/>
      <w:r>
        <w:rPr>
          <w:rStyle w:val="FontStyle65"/>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1E68" w:rsidRDefault="00361E68" w:rsidP="00361E68">
      <w:pPr>
        <w:pStyle w:val="Style26"/>
        <w:widowControl/>
        <w:tabs>
          <w:tab w:val="left" w:pos="437"/>
        </w:tabs>
        <w:spacing w:line="240" w:lineRule="auto"/>
        <w:ind w:right="10" w:firstLine="243"/>
        <w:rPr>
          <w:rStyle w:val="FontStyle65"/>
          <w:sz w:val="28"/>
          <w:szCs w:val="28"/>
        </w:rPr>
      </w:pPr>
      <w:r>
        <w:rPr>
          <w:rStyle w:val="FontStyle65"/>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1E68" w:rsidRDefault="00361E68" w:rsidP="00361E68">
      <w:pPr>
        <w:pStyle w:val="Style26"/>
        <w:widowControl/>
        <w:tabs>
          <w:tab w:val="left" w:pos="437"/>
        </w:tabs>
        <w:spacing w:line="240" w:lineRule="auto"/>
        <w:ind w:right="14" w:firstLine="243"/>
        <w:rPr>
          <w:rStyle w:val="FontStyle65"/>
          <w:sz w:val="28"/>
          <w:szCs w:val="28"/>
        </w:rPr>
      </w:pPr>
      <w:r>
        <w:rPr>
          <w:rStyle w:val="FontStyle65"/>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1E68" w:rsidRDefault="00361E68" w:rsidP="00361E68">
      <w:pPr>
        <w:pStyle w:val="Style27"/>
        <w:widowControl/>
        <w:spacing w:line="240" w:lineRule="auto"/>
        <w:ind w:firstLine="243"/>
        <w:rPr>
          <w:rStyle w:val="FontStyle65"/>
          <w:sz w:val="28"/>
          <w:szCs w:val="28"/>
        </w:rPr>
      </w:pPr>
      <w:r>
        <w:rPr>
          <w:rStyle w:val="FontStyle65"/>
          <w:sz w:val="28"/>
          <w:szCs w:val="28"/>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Pr>
          <w:rStyle w:val="FontStyle65"/>
          <w:sz w:val="28"/>
          <w:szCs w:val="28"/>
        </w:rPr>
        <w:lastRenderedPageBreak/>
        <w:t>правонарушения, предусмотренного статьей 19.28 Кодекса Российской Федерации об административных правонарушениях;</w:t>
      </w:r>
    </w:p>
    <w:p w:rsidR="00361E68" w:rsidRDefault="00361E68" w:rsidP="00361E68">
      <w:pPr>
        <w:pStyle w:val="Style32"/>
        <w:widowControl/>
        <w:tabs>
          <w:tab w:val="left" w:pos="614"/>
        </w:tabs>
        <w:spacing w:line="240" w:lineRule="auto"/>
        <w:ind w:right="14" w:firstLine="243"/>
        <w:rPr>
          <w:rStyle w:val="FontStyle65"/>
          <w:sz w:val="28"/>
          <w:szCs w:val="28"/>
        </w:rPr>
      </w:pPr>
      <w:r>
        <w:rPr>
          <w:rStyle w:val="FontStyle65"/>
          <w:sz w:val="28"/>
          <w:szCs w:val="2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w:t>
      </w:r>
      <w:r>
        <w:rPr>
          <w:rStyle w:val="FontStyle65"/>
          <w:sz w:val="28"/>
          <w:szCs w:val="28"/>
        </w:rPr>
        <w:br/>
        <w:t>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1E68" w:rsidRDefault="00361E68" w:rsidP="00361E68">
      <w:pPr>
        <w:pStyle w:val="Style32"/>
        <w:widowControl/>
        <w:tabs>
          <w:tab w:val="left" w:pos="614"/>
        </w:tabs>
        <w:spacing w:line="240" w:lineRule="auto"/>
        <w:ind w:right="14" w:firstLine="243"/>
        <w:rPr>
          <w:rStyle w:val="FontStyle65"/>
          <w:sz w:val="28"/>
          <w:szCs w:val="28"/>
        </w:rPr>
      </w:pPr>
      <w:r>
        <w:rPr>
          <w:rStyle w:val="FontStyle65"/>
          <w:sz w:val="28"/>
          <w:szCs w:val="28"/>
        </w:rPr>
        <w:t>8) участник закупки не является офшорной компанией;</w:t>
      </w:r>
    </w:p>
    <w:p w:rsidR="00361E68" w:rsidRDefault="00361E68" w:rsidP="00361E68">
      <w:pPr>
        <w:pStyle w:val="Style32"/>
        <w:widowControl/>
        <w:tabs>
          <w:tab w:val="left" w:pos="514"/>
        </w:tabs>
        <w:spacing w:line="240" w:lineRule="auto"/>
        <w:ind w:firstLine="243"/>
        <w:rPr>
          <w:rStyle w:val="FontStyle65"/>
          <w:sz w:val="28"/>
          <w:szCs w:val="28"/>
        </w:rPr>
      </w:pPr>
      <w:r>
        <w:rPr>
          <w:rStyle w:val="FontStyle65"/>
          <w:sz w:val="28"/>
          <w:szCs w:val="28"/>
        </w:rPr>
        <w:t>9) отсутствие у участника закупки ограничений для участия в закупках, установленных законодательством Российской Федерации.</w:t>
      </w:r>
    </w:p>
    <w:p w:rsidR="00361E68" w:rsidRDefault="00361E68" w:rsidP="00361E68">
      <w:pPr>
        <w:suppressAutoHyphens/>
        <w:autoSpaceDE w:val="0"/>
        <w:spacing w:after="0" w:line="240" w:lineRule="auto"/>
        <w:ind w:firstLine="709"/>
        <w:jc w:val="both"/>
        <w:textAlignment w:val="baseline"/>
      </w:pPr>
      <w:r>
        <w:rPr>
          <w:rStyle w:val="FontStyle65"/>
          <w:sz w:val="28"/>
          <w:szCs w:val="28"/>
        </w:rPr>
        <w:t>Заказчиком устанавливается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61E68" w:rsidRDefault="00361E68" w:rsidP="00361E68"/>
    <w:p w:rsidR="00001C68" w:rsidRDefault="00001C68">
      <w:bookmarkStart w:id="0" w:name="_GoBack"/>
      <w:bookmarkEnd w:id="0"/>
    </w:p>
    <w:sectPr w:rsidR="00001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17"/>
    <w:rsid w:val="00001C68"/>
    <w:rsid w:val="00361E68"/>
    <w:rsid w:val="00CD2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7597E-4E86-4204-875E-630C5BC0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E68"/>
    <w:pPr>
      <w:spacing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2">
    <w:name w:val="Style22"/>
    <w:basedOn w:val="a"/>
    <w:uiPriority w:val="99"/>
    <w:rsid w:val="00361E68"/>
    <w:pPr>
      <w:widowControl w:val="0"/>
      <w:autoSpaceDE w:val="0"/>
      <w:autoSpaceDN w:val="0"/>
      <w:adjustRightInd w:val="0"/>
      <w:spacing w:after="0" w:line="253" w:lineRule="exact"/>
      <w:ind w:firstLine="202"/>
    </w:pPr>
    <w:rPr>
      <w:rFonts w:ascii="Times New Roman" w:hAnsi="Times New Roman"/>
      <w:sz w:val="24"/>
      <w:szCs w:val="24"/>
    </w:rPr>
  </w:style>
  <w:style w:type="paragraph" w:customStyle="1" w:styleId="Style26">
    <w:name w:val="Style26"/>
    <w:basedOn w:val="a"/>
    <w:uiPriority w:val="99"/>
    <w:rsid w:val="00361E68"/>
    <w:pPr>
      <w:widowControl w:val="0"/>
      <w:autoSpaceDE w:val="0"/>
      <w:autoSpaceDN w:val="0"/>
      <w:adjustRightInd w:val="0"/>
      <w:spacing w:after="0" w:line="250" w:lineRule="exact"/>
      <w:ind w:firstLine="187"/>
      <w:jc w:val="both"/>
    </w:pPr>
    <w:rPr>
      <w:rFonts w:ascii="Times New Roman" w:hAnsi="Times New Roman"/>
      <w:sz w:val="24"/>
      <w:szCs w:val="24"/>
    </w:rPr>
  </w:style>
  <w:style w:type="paragraph" w:customStyle="1" w:styleId="Style27">
    <w:name w:val="Style27"/>
    <w:basedOn w:val="a"/>
    <w:uiPriority w:val="99"/>
    <w:rsid w:val="00361E68"/>
    <w:pPr>
      <w:widowControl w:val="0"/>
      <w:autoSpaceDE w:val="0"/>
      <w:autoSpaceDN w:val="0"/>
      <w:adjustRightInd w:val="0"/>
      <w:spacing w:after="0" w:line="252" w:lineRule="exact"/>
      <w:ind w:firstLine="187"/>
      <w:jc w:val="both"/>
    </w:pPr>
    <w:rPr>
      <w:rFonts w:ascii="Times New Roman" w:hAnsi="Times New Roman"/>
      <w:sz w:val="24"/>
      <w:szCs w:val="24"/>
    </w:rPr>
  </w:style>
  <w:style w:type="paragraph" w:customStyle="1" w:styleId="Style32">
    <w:name w:val="Style32"/>
    <w:basedOn w:val="a"/>
    <w:uiPriority w:val="99"/>
    <w:rsid w:val="00361E68"/>
    <w:pPr>
      <w:widowControl w:val="0"/>
      <w:autoSpaceDE w:val="0"/>
      <w:autoSpaceDN w:val="0"/>
      <w:adjustRightInd w:val="0"/>
      <w:spacing w:after="0" w:line="251" w:lineRule="exact"/>
      <w:ind w:firstLine="187"/>
      <w:jc w:val="both"/>
    </w:pPr>
    <w:rPr>
      <w:rFonts w:ascii="Times New Roman" w:hAnsi="Times New Roman"/>
      <w:sz w:val="24"/>
      <w:szCs w:val="24"/>
    </w:rPr>
  </w:style>
  <w:style w:type="character" w:customStyle="1" w:styleId="FontStyle65">
    <w:name w:val="Font Style65"/>
    <w:uiPriority w:val="99"/>
    <w:rsid w:val="00361E68"/>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725</Words>
  <Characters>4139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Острожный Максим Владимирович</dc:creator>
  <cp:keywords/>
  <dc:description/>
  <cp:lastModifiedBy>Острожный Максим Владимирович</cp:lastModifiedBy>
  <cp:revision>2</cp:revision>
  <dcterms:created xsi:type="dcterms:W3CDTF">2020-05-14T23:46:00Z</dcterms:created>
  <dcterms:modified xsi:type="dcterms:W3CDTF">2020-05-14T23:57:00Z</dcterms:modified>
</cp:coreProperties>
</file>