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0A5F88">
        <w:t>оказание услуг</w:t>
      </w:r>
      <w:r w:rsidRPr="001E21E7">
        <w:t>, являющ</w:t>
      </w:r>
      <w:r w:rsidR="000A5F88">
        <w:t>их</w:t>
      </w:r>
      <w:r w:rsidRPr="001E21E7">
        <w:t>ся объектом закупки</w:t>
      </w:r>
      <w:r w:rsidR="00695211">
        <w:t>:</w:t>
      </w:r>
    </w:p>
    <w:p w:rsidR="00440396" w:rsidRPr="001E21E7" w:rsidRDefault="00695211" w:rsidP="00695211">
      <w:pPr>
        <w:pStyle w:val="1"/>
        <w:snapToGrid/>
        <w:spacing w:line="240" w:lineRule="auto"/>
        <w:ind w:firstLine="0"/>
      </w:pPr>
      <w:r>
        <w:t xml:space="preserve">- </w:t>
      </w:r>
      <w:r w:rsidRPr="00695211">
        <w:t xml:space="preserve">Наличие у участника закупки лицензии на медицинскую деятельность по оказанию санаторно-курортной </w:t>
      </w:r>
      <w:r w:rsidR="000A5F88" w:rsidRPr="00A30A46">
        <w:t xml:space="preserve">помощи, в том числе </w:t>
      </w:r>
      <w:r w:rsidR="005417BE" w:rsidRPr="002E2CFE">
        <w:rPr>
          <w:b/>
        </w:rPr>
        <w:t xml:space="preserve">по </w:t>
      </w:r>
      <w:r w:rsidR="005417BE">
        <w:rPr>
          <w:b/>
        </w:rPr>
        <w:t>урологии, акушерству и гинекологии</w:t>
      </w:r>
      <w:r w:rsidR="005417BE" w:rsidRPr="002C56E9">
        <w:t xml:space="preserve">, </w:t>
      </w:r>
      <w:r w:rsidR="005417BE" w:rsidRPr="00961480">
        <w:rPr>
          <w:b/>
        </w:rPr>
        <w:t>нефрологии</w:t>
      </w:r>
      <w:r w:rsidR="005417BE">
        <w:t>,</w:t>
      </w:r>
      <w:r w:rsidRPr="00695211">
        <w:t xml:space="preserve"> в соответствии с Федеральным законом от 04.05.2011</w:t>
      </w:r>
      <w:r w:rsidR="000A5F88">
        <w:t xml:space="preserve"> </w:t>
      </w:r>
      <w:r w:rsidRPr="00695211">
        <w:t>№</w:t>
      </w:r>
      <w:r w:rsidR="00B4206F">
        <w:t xml:space="preserve"> </w:t>
      </w:r>
      <w:r w:rsidRPr="00695211">
        <w:t>99-ФЗ и Положением о лицензировании медицинской деятельности, утвержденным постановлением Правительства Российской Федерации от 16.04.2012 № 291.</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w:t>
      </w:r>
      <w:bookmarkStart w:id="0" w:name="_GoBack"/>
      <w:bookmarkEnd w:id="0"/>
      <w:r w:rsidRPr="001E21E7">
        <w:t>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 xml:space="preserve">6. </w:t>
      </w:r>
      <w:proofErr w:type="gramStart"/>
      <w:r w:rsidRPr="001E21E7">
        <w:t>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E21E7">
        <w:rPr>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E0E17">
        <w:rPr>
          <w:shd w:val="clear" w:color="auto" w:fill="FFFFFF"/>
        </w:rPr>
        <w:t>оказанием услуг</w:t>
      </w:r>
      <w:r w:rsidRPr="001E21E7">
        <w:rPr>
          <w:shd w:val="clear" w:color="auto" w:fill="FFFFFF"/>
        </w:rPr>
        <w:t>, являющ</w:t>
      </w:r>
      <w:r w:rsidR="004E0E17">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E21E7">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0A5F88"/>
    <w:rsid w:val="00440396"/>
    <w:rsid w:val="004E0E17"/>
    <w:rsid w:val="005417BE"/>
    <w:rsid w:val="00695211"/>
    <w:rsid w:val="006D29C1"/>
    <w:rsid w:val="008D1092"/>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7</cp:revision>
  <dcterms:created xsi:type="dcterms:W3CDTF">2019-05-20T03:28:00Z</dcterms:created>
  <dcterms:modified xsi:type="dcterms:W3CDTF">2020-06-04T03:01:00Z</dcterms:modified>
</cp:coreProperties>
</file>