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0B02DD">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0B02DD" w:rsidRDefault="000B02DD" w:rsidP="000B02DD">
            <w:r>
              <w:t xml:space="preserve">Участникам, заявка или окончательные предложения которых содержат предложения о поставке товаров в соответствии с </w:t>
            </w:r>
            <w:r w:rsidRPr="008B14E6">
              <w:t>Приказ</w:t>
            </w:r>
            <w:r>
              <w:t>ом</w:t>
            </w:r>
            <w:r w:rsidRPr="008B14E6">
              <w:t xml:space="preserve"> Минфина России от 04.06.2018 N 126н</w:t>
            </w:r>
            <w:r>
              <w:t xml:space="preserve"> – 15% (Объект закупки входит в перечень, предусмотренный </w:t>
            </w:r>
            <w:r w:rsidRPr="008B14E6">
              <w:t>Приказ</w:t>
            </w:r>
            <w:r>
              <w:t>ом</w:t>
            </w:r>
            <w:r w:rsidRPr="008B14E6">
              <w:t xml:space="preserve"> Минфина России от 04.06.2018 N 126н</w:t>
            </w:r>
            <w:r>
              <w:t>)</w:t>
            </w:r>
          </w:p>
          <w:p w:rsidR="00D33783" w:rsidRDefault="00D33783">
            <w:pPr>
              <w:widowControl w:val="0"/>
              <w:snapToGrid w:val="0"/>
              <w:ind w:firstLine="176"/>
              <w:rPr>
                <w:color w:val="000000" w:themeColor="text1"/>
                <w:sz w:val="22"/>
                <w:szCs w:val="22"/>
              </w:rPr>
            </w:pP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4473F">
              <w:rPr>
                <w:sz w:val="22"/>
                <w:szCs w:val="22"/>
              </w:rPr>
              <w:t xml:space="preserve"> – не установлено</w:t>
            </w:r>
            <w:bookmarkStart w:id="0" w:name="_GoBack"/>
            <w:bookmarkEnd w:id="0"/>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w:t>
            </w:r>
            <w:r>
              <w:rPr>
                <w:sz w:val="22"/>
                <w:szCs w:val="2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0B02DD"/>
    <w:rsid w:val="00115DE8"/>
    <w:rsid w:val="0054473F"/>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6</cp:revision>
  <dcterms:created xsi:type="dcterms:W3CDTF">2018-07-27T05:05:00Z</dcterms:created>
  <dcterms:modified xsi:type="dcterms:W3CDTF">2019-11-22T13:16:00Z</dcterms:modified>
</cp:coreProperties>
</file>