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При проведении электронного аукциона </w:t>
      </w:r>
      <w:r w:rsidRPr="00BB089C">
        <w:rPr>
          <w:rFonts w:ascii="Times New Roman" w:eastAsia="SimSun" w:hAnsi="Times New Roman" w:cs="Times New Roman"/>
          <w:b/>
          <w:kern w:val="3"/>
          <w:lang w:eastAsia="zh-CN" w:bidi="hi-IN"/>
        </w:rPr>
        <w:t>заказчик устанавливает</w:t>
      </w:r>
      <w:r w:rsidRPr="00BB089C">
        <w:rPr>
          <w:rFonts w:ascii="Times New Roman" w:eastAsia="SimSun" w:hAnsi="Times New Roman" w:cs="Times New Roman"/>
          <w:kern w:val="3"/>
          <w:lang w:eastAsia="zh-CN" w:bidi="hi-IN"/>
        </w:rPr>
        <w:t xml:space="preserve"> </w:t>
      </w:r>
      <w:r w:rsidRPr="00BB089C">
        <w:rPr>
          <w:rFonts w:ascii="Times New Roman" w:eastAsia="SimSun" w:hAnsi="Times New Roman" w:cs="Times New Roman"/>
          <w:b/>
          <w:kern w:val="3"/>
          <w:lang w:eastAsia="zh-CN" w:bidi="hi-IN"/>
        </w:rPr>
        <w:t>единые требования к участникам закупки</w:t>
      </w:r>
      <w:r w:rsidRPr="00BB089C">
        <w:rPr>
          <w:rFonts w:ascii="Times New Roman" w:eastAsia="SimSun" w:hAnsi="Times New Roman" w:cs="Times New Roman"/>
          <w:kern w:val="3"/>
          <w:lang w:eastAsia="zh-CN" w:bidi="hi-IN"/>
        </w:rPr>
        <w:t>:</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BB089C">
        <w:rPr>
          <w:rFonts w:ascii="Times New Roman" w:eastAsia="SimSun" w:hAnsi="Times New Roman" w:cs="Times New Roman"/>
          <w:kern w:val="3"/>
          <w:lang w:eastAsia="zh-CN" w:bidi="hi-IN"/>
        </w:rPr>
        <w:t xml:space="preserve">1. </w:t>
      </w:r>
      <w:r w:rsidRPr="00BB089C">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BB089C">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BB089C">
        <w:rPr>
          <w:rFonts w:ascii="Times New Roman" w:eastAsia="Arial" w:hAnsi="Times New Roman" w:cs="Times New Roman"/>
          <w:spacing w:val="-1"/>
          <w:kern w:val="3"/>
          <w:lang w:eastAsia="zh-CN" w:bidi="hi-IN"/>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BB089C">
        <w:rPr>
          <w:rFonts w:ascii="Times New Roman" w:eastAsia="SimSun" w:hAnsi="Times New Roman" w:cs="Times New Roman"/>
          <w:kern w:val="3"/>
          <w:lang w:eastAsia="zh-CN" w:bidi="hi-IN"/>
        </w:rPr>
        <w:t xml:space="preserve"> </w:t>
      </w:r>
      <w:r w:rsidRPr="00BB089C">
        <w:rPr>
          <w:rFonts w:ascii="Times New Roman" w:eastAsia="Arial" w:hAnsi="Times New Roman" w:cs="Times New Roman"/>
          <w:spacing w:val="-1"/>
          <w:kern w:val="3"/>
          <w:lang w:eastAsia="zh-CN" w:bidi="hi-IN"/>
        </w:rPr>
        <w:t xml:space="preserve">кардиология, гастроэнтерология, урология, неврология, пульмонология, травматология и ортопедия, эндокринология, офтальмология, предоставленная лицензирующим органом в соответствии с Федеральным законом от 04.05.2011 № 99-ФЗ «О лицензировании отдельных видов деятельности», </w:t>
      </w:r>
      <w:r w:rsidRPr="00BB089C">
        <w:rPr>
          <w:rFonts w:ascii="Times New Roman" w:eastAsia="SimSun" w:hAnsi="Times New Roman" w:cs="Tahoma"/>
          <w:kern w:val="3"/>
          <w:lang w:eastAsia="zh-CN" w:bidi="hi-IN"/>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BB089C">
          <w:rPr>
            <w:rFonts w:ascii="Times New Roman" w:eastAsia="SimSun" w:hAnsi="Times New Roman" w:cs="Tahoma"/>
            <w:color w:val="000080"/>
            <w:kern w:val="3"/>
            <w:u w:val="single"/>
            <w:lang w:eastAsia="zh-CN" w:bidi="hi-IN"/>
          </w:rPr>
          <w:t>Кодексом</w:t>
        </w:r>
      </w:hyperlink>
      <w:r w:rsidRPr="00BB089C">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B089C">
          <w:rPr>
            <w:rFonts w:ascii="Times New Roman" w:eastAsia="SimSun" w:hAnsi="Times New Roman" w:cs="Tahoma"/>
            <w:color w:val="000080"/>
            <w:kern w:val="3"/>
            <w:u w:val="single"/>
            <w:lang w:eastAsia="zh-CN" w:bidi="hi-IN"/>
          </w:rPr>
          <w:t>законодательством</w:t>
        </w:r>
      </w:hyperlink>
      <w:r w:rsidRPr="00BB089C">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B089C">
          <w:rPr>
            <w:rFonts w:ascii="Times New Roman" w:eastAsia="SimSun" w:hAnsi="Times New Roman" w:cs="Tahoma"/>
            <w:color w:val="000080"/>
            <w:kern w:val="3"/>
            <w:u w:val="single"/>
            <w:lang w:eastAsia="zh-CN" w:bidi="hi-IN"/>
          </w:rPr>
          <w:t>законодательством</w:t>
        </w:r>
      </w:hyperlink>
      <w:r w:rsidRPr="00BB089C">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B089C">
          <w:rPr>
            <w:rFonts w:ascii="Times New Roman" w:eastAsia="SimSun" w:hAnsi="Times New Roman" w:cs="Tahoma"/>
            <w:color w:val="000080"/>
            <w:kern w:val="3"/>
            <w:u w:val="single"/>
            <w:lang w:eastAsia="zh-CN" w:bidi="hi-IN"/>
          </w:rPr>
          <w:t>статьями 289</w:t>
        </w:r>
      </w:hyperlink>
      <w:r w:rsidRPr="00BB089C">
        <w:rPr>
          <w:rFonts w:ascii="Times New Roman" w:eastAsia="SimSun" w:hAnsi="Times New Roman" w:cs="Times New Roman"/>
          <w:kern w:val="3"/>
          <w:lang w:eastAsia="zh-CN" w:bidi="hi-IN"/>
        </w:rPr>
        <w:t xml:space="preserve">, </w:t>
      </w:r>
      <w:hyperlink r:id="rId8" w:history="1">
        <w:r w:rsidRPr="00BB089C">
          <w:rPr>
            <w:rFonts w:ascii="Times New Roman" w:eastAsia="SimSun" w:hAnsi="Times New Roman" w:cs="Tahoma"/>
            <w:color w:val="000080"/>
            <w:kern w:val="3"/>
            <w:u w:val="single"/>
            <w:lang w:eastAsia="zh-CN" w:bidi="hi-IN"/>
          </w:rPr>
          <w:t>290</w:t>
        </w:r>
      </w:hyperlink>
      <w:r w:rsidRPr="00BB089C">
        <w:rPr>
          <w:rFonts w:ascii="Times New Roman" w:eastAsia="SimSun" w:hAnsi="Times New Roman" w:cs="Times New Roman"/>
          <w:kern w:val="3"/>
          <w:lang w:eastAsia="zh-CN" w:bidi="hi-IN"/>
        </w:rPr>
        <w:t xml:space="preserve">, </w:t>
      </w:r>
      <w:hyperlink r:id="rId9" w:history="1">
        <w:r w:rsidRPr="00BB089C">
          <w:rPr>
            <w:rFonts w:ascii="Times New Roman" w:eastAsia="SimSun" w:hAnsi="Times New Roman" w:cs="Tahoma"/>
            <w:color w:val="000080"/>
            <w:kern w:val="3"/>
            <w:u w:val="single"/>
            <w:lang w:eastAsia="zh-CN" w:bidi="hi-IN"/>
          </w:rPr>
          <w:t>291</w:t>
        </w:r>
      </w:hyperlink>
      <w:r w:rsidRPr="00BB089C">
        <w:rPr>
          <w:rFonts w:ascii="Times New Roman" w:eastAsia="SimSun" w:hAnsi="Times New Roman" w:cs="Times New Roman"/>
          <w:kern w:val="3"/>
          <w:lang w:eastAsia="zh-CN" w:bidi="hi-IN"/>
        </w:rPr>
        <w:t xml:space="preserve">, </w:t>
      </w:r>
      <w:hyperlink r:id="rId10" w:history="1">
        <w:r w:rsidRPr="00BB089C">
          <w:rPr>
            <w:rFonts w:ascii="Times New Roman" w:eastAsia="SimSun" w:hAnsi="Times New Roman" w:cs="Tahoma"/>
            <w:color w:val="000080"/>
            <w:kern w:val="3"/>
            <w:u w:val="single"/>
            <w:lang w:eastAsia="zh-CN" w:bidi="hi-IN"/>
          </w:rPr>
          <w:t>291.1</w:t>
        </w:r>
      </w:hyperlink>
      <w:r w:rsidRPr="00BB089C">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B089C">
          <w:rPr>
            <w:rFonts w:ascii="Times New Roman" w:eastAsia="SimSun" w:hAnsi="Times New Roman" w:cs="Tahoma"/>
            <w:color w:val="000080"/>
            <w:kern w:val="3"/>
            <w:u w:val="single"/>
            <w:lang w:eastAsia="zh-CN" w:bidi="hi-IN"/>
          </w:rPr>
          <w:t>статьей 19.28</w:t>
        </w:r>
      </w:hyperlink>
      <w:r w:rsidRPr="00BB089C">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B089C">
        <w:rPr>
          <w:rFonts w:ascii="Times New Roman" w:eastAsia="SimSun" w:hAnsi="Times New Roman" w:cs="Times New Roman"/>
          <w:kern w:val="3"/>
          <w:lang w:eastAsia="zh-CN" w:bidi="hi-IN"/>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8. Участник закупки не является офшорной компанией.</w:t>
      </w:r>
    </w:p>
    <w:p w:rsidR="00BB089C" w:rsidRPr="00BB089C" w:rsidRDefault="00BB089C" w:rsidP="00BB089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B089C">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BB089C" w:rsidP="00BB089C">
      <w:r w:rsidRPr="00BB089C">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5983</Characters>
  <Application>Microsoft Office Word</Application>
  <DocSecurity>0</DocSecurity>
  <Lines>49</Lines>
  <Paragraphs>14</Paragraphs>
  <ScaleCrop>false</ScaleCrop>
  <Company>ФСС</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cp:revision>
  <dcterms:created xsi:type="dcterms:W3CDTF">2020-07-14T09:24:00Z</dcterms:created>
  <dcterms:modified xsi:type="dcterms:W3CDTF">2020-07-14T09:27:00Z</dcterms:modified>
</cp:coreProperties>
</file>