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619E2A49" w14:textId="729CDDD8"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FF30E7" w:rsidRPr="005E513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7B32BA" w:rsidRPr="007B32BA">
        <w:t xml:space="preserve">по неврологии, гастроэнтерологии, </w:t>
      </w:r>
      <w:proofErr w:type="spellStart"/>
      <w:r w:rsidR="007B32BA" w:rsidRPr="007B32BA">
        <w:t>дерматовенерологии</w:t>
      </w:r>
      <w:proofErr w:type="spellEnd"/>
      <w:r w:rsidR="007B32BA" w:rsidRPr="007B32BA">
        <w:t>, травматологии и ортопедии, терапии</w:t>
      </w:r>
      <w:bookmarkStart w:id="0" w:name="_GoBack"/>
      <w:bookmarkEnd w:id="0"/>
      <w:r w:rsidR="00FF30E7">
        <w:t>,</w:t>
      </w:r>
      <w:r w:rsidR="00FF30E7" w:rsidRPr="005E5136">
        <w:t xml:space="preserve"> выданная в соответствии с Федеральным законом «О лицензировании отдельных видов деятельности» №99-ФЗ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FF30E7">
        <w:t xml:space="preserve"> </w:t>
      </w:r>
      <w:r w:rsidR="00FF30E7" w:rsidRPr="005E5136">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FF30E7" w:rsidRPr="005E5136">
        <w:t>Сколково</w:t>
      </w:r>
      <w:proofErr w:type="spellEnd"/>
      <w:r w:rsidR="00FF30E7" w:rsidRPr="005E5136">
        <w:t>»)» с соответствующими дополнениями и изменениями</w:t>
      </w:r>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Arial" w:hAnsi="Arial" w:cs="Arial"/>
          <w:sz w:val="20"/>
          <w:szCs w:val="20"/>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173B4F"/>
    <w:rsid w:val="005665B8"/>
    <w:rsid w:val="00674342"/>
    <w:rsid w:val="007B32BA"/>
    <w:rsid w:val="00A95846"/>
    <w:rsid w:val="00F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Шабанова Екатерина Евгеньевна</cp:lastModifiedBy>
  <cp:revision>7</cp:revision>
  <dcterms:created xsi:type="dcterms:W3CDTF">2020-03-13T05:13:00Z</dcterms:created>
  <dcterms:modified xsi:type="dcterms:W3CDTF">2020-07-13T06:28:00Z</dcterms:modified>
</cp:coreProperties>
</file>