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b/>
          <w:szCs w:val="20"/>
          <w:lang w:eastAsia="en-US"/>
        </w:rPr>
      </w:pPr>
      <w:r w:rsidRPr="00236CF0">
        <w:rPr>
          <w:rFonts w:ascii="Times New Roman" w:hAnsi="Times New Roman"/>
          <w:b/>
          <w:szCs w:val="20"/>
          <w:lang w:eastAsia="en-US"/>
        </w:rPr>
        <w:t>К участникам Конкурса устанавливаются следующие единые требования:</w:t>
      </w:r>
    </w:p>
    <w:p w:rsidR="00236CF0" w:rsidRPr="00236CF0" w:rsidRDefault="00236CF0" w:rsidP="00236CF0">
      <w:pPr>
        <w:keepNext/>
        <w:keepLines/>
        <w:widowControl/>
        <w:jc w:val="both"/>
        <w:rPr>
          <w:rFonts w:ascii="Times New Roman" w:hAnsi="Times New Roman"/>
          <w:b/>
          <w:szCs w:val="20"/>
          <w:lang w:eastAsia="en-US"/>
        </w:rPr>
      </w:pPr>
      <w:bookmarkStart w:id="0" w:name="_GoBack"/>
      <w:bookmarkEnd w:id="0"/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/>
          <w:szCs w:val="20"/>
          <w:lang w:eastAsia="en-US"/>
        </w:rPr>
        <w:t>являющихся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объектом закупки – не установлено;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 xml:space="preserve">2) </w:t>
      </w:r>
      <w:proofErr w:type="spellStart"/>
      <w:r>
        <w:rPr>
          <w:rFonts w:ascii="Times New Roman" w:hAnsi="Times New Roman"/>
          <w:szCs w:val="20"/>
          <w:lang w:eastAsia="en-US"/>
        </w:rPr>
        <w:t>непроведение</w:t>
      </w:r>
      <w:proofErr w:type="spellEnd"/>
      <w:r>
        <w:rPr>
          <w:rFonts w:ascii="Times New Roman" w:hAnsi="Times New Roman"/>
          <w:szCs w:val="20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 xml:space="preserve">3) </w:t>
      </w:r>
      <w:proofErr w:type="spellStart"/>
      <w:r>
        <w:rPr>
          <w:rFonts w:ascii="Times New Roman" w:hAnsi="Times New Roman"/>
          <w:szCs w:val="20"/>
          <w:lang w:eastAsia="en-US"/>
        </w:rPr>
        <w:t>неприостановление</w:t>
      </w:r>
      <w:proofErr w:type="spellEnd"/>
      <w:r>
        <w:rPr>
          <w:rFonts w:ascii="Times New Roman" w:hAnsi="Times New Roman"/>
          <w:szCs w:val="20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proofErr w:type="gramStart"/>
      <w:r>
        <w:rPr>
          <w:rFonts w:ascii="Times New Roman" w:hAnsi="Times New Roman"/>
          <w:szCs w:val="20"/>
          <w:lang w:eastAsia="en-US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>
        <w:rPr>
          <w:rFonts w:ascii="Times New Roman" w:hAnsi="Times New Roman"/>
          <w:szCs w:val="20"/>
          <w:lang w:eastAsia="en-US"/>
        </w:rPr>
        <w:t>.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</w:t>
      </w:r>
      <w:proofErr w:type="gramStart"/>
      <w:r>
        <w:rPr>
          <w:rFonts w:ascii="Times New Roman" w:hAnsi="Times New Roman"/>
          <w:szCs w:val="20"/>
          <w:lang w:eastAsia="en-US"/>
        </w:rPr>
        <w:t>у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rFonts w:ascii="Times New Roman" w:hAnsi="Times New Roman"/>
          <w:szCs w:val="20"/>
          <w:lang w:eastAsia="en-US"/>
        </w:rPr>
        <w:t>указанных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proofErr w:type="gramStart"/>
      <w:r>
        <w:rPr>
          <w:rFonts w:ascii="Times New Roman" w:hAnsi="Times New Roman"/>
          <w:szCs w:val="20"/>
          <w:lang w:eastAsia="en-US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</w:t>
      </w:r>
      <w:proofErr w:type="gramStart"/>
      <w:r>
        <w:rPr>
          <w:rFonts w:ascii="Times New Roman" w:hAnsi="Times New Roman"/>
          <w:szCs w:val="20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>
        <w:rPr>
          <w:rFonts w:ascii="Times New Roman" w:hAnsi="Times New Roman"/>
          <w:szCs w:val="20"/>
          <w:lang w:eastAsia="en-US"/>
        </w:rPr>
        <w:t>а-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не установлено;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proofErr w:type="gramStart"/>
      <w:r>
        <w:rPr>
          <w:rFonts w:ascii="Times New Roman" w:hAnsi="Times New Roman"/>
          <w:szCs w:val="20"/>
          <w:lang w:eastAsia="en-US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</w:t>
      </w:r>
      <w:proofErr w:type="gramStart"/>
      <w:r>
        <w:rPr>
          <w:rFonts w:ascii="Times New Roman" w:hAnsi="Times New Roman"/>
          <w:szCs w:val="20"/>
          <w:lang w:eastAsia="en-US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Cs w:val="20"/>
          <w:lang w:eastAsia="en-US"/>
        </w:rPr>
        <w:t>неполнородными</w:t>
      </w:r>
      <w:proofErr w:type="spellEnd"/>
      <w:r>
        <w:rPr>
          <w:rFonts w:ascii="Times New Roman" w:hAnsi="Times New Roman"/>
          <w:szCs w:val="20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ascii="Times New Roman" w:hAnsi="Times New Roman"/>
          <w:szCs w:val="20"/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>8) участник закупки не является офшорной компанией.</w:t>
      </w:r>
    </w:p>
    <w:p w:rsidR="00236CF0" w:rsidRDefault="00236CF0" w:rsidP="00236CF0">
      <w:pPr>
        <w:keepNext/>
        <w:keepLines/>
        <w:widowControl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C505A" w:rsidRPr="00236CF0" w:rsidRDefault="00236CF0" w:rsidP="00236CF0">
      <w:r>
        <w:rPr>
          <w:rFonts w:ascii="Times New Roman" w:hAnsi="Times New Roman"/>
          <w:szCs w:val="20"/>
          <w:lang w:eastAsia="en-US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C505A" w:rsidRPr="0023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2"/>
    <w:rsid w:val="000E3D37"/>
    <w:rsid w:val="00236CF0"/>
    <w:rsid w:val="007C505A"/>
    <w:rsid w:val="009E34A2"/>
    <w:rsid w:val="00C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4</cp:revision>
  <dcterms:created xsi:type="dcterms:W3CDTF">2020-11-19T12:38:00Z</dcterms:created>
  <dcterms:modified xsi:type="dcterms:W3CDTF">2020-12-01T08:08:00Z</dcterms:modified>
</cp:coreProperties>
</file>