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54E8" w:rsidRPr="00C00C28" w:rsidRDefault="009554E8" w:rsidP="009554E8">
      <w:pPr>
        <w:widowControl w:val="0"/>
        <w:spacing w:after="0" w:line="240" w:lineRule="auto"/>
        <w:ind w:firstLine="709"/>
        <w:jc w:val="both"/>
        <w:rPr>
          <w:rFonts w:ascii="Times New Roman" w:eastAsia="Times New Roman" w:hAnsi="Times New Roman" w:cs="Times New Roman"/>
          <w:sz w:val="24"/>
          <w:szCs w:val="24"/>
          <w:lang w:eastAsia="ru-RU"/>
        </w:rPr>
      </w:pPr>
      <w:bookmarkStart w:id="0" w:name="_GoBack"/>
      <w:r w:rsidRPr="00C00C28">
        <w:rPr>
          <w:rFonts w:ascii="Times New Roman" w:eastAsia="Times New Roman" w:hAnsi="Times New Roman" w:cs="Times New Roman"/>
          <w:sz w:val="24"/>
          <w:szCs w:val="24"/>
          <w:lang w:eastAsia="ru-RU"/>
        </w:rPr>
        <w:t>Требования к участникам электронного аукциона</w:t>
      </w:r>
      <w:r w:rsidR="00876412" w:rsidRPr="00C00C28">
        <w:rPr>
          <w:rFonts w:ascii="Times New Roman" w:eastAsia="Times New Roman" w:hAnsi="Times New Roman" w:cs="Times New Roman"/>
          <w:sz w:val="24"/>
          <w:szCs w:val="24"/>
          <w:lang w:eastAsia="ru-RU"/>
        </w:rPr>
        <w:t xml:space="preserve"> устанавливаются следующие единые требования в соответствии с Федеральным законом от 05 апреля 2013 г. №44-ФЗ «О контрактной системе в сфере закупок товаров, работ, услуг для обеспечения государственных и муниципальных нужд» (далее –Закон)</w:t>
      </w:r>
      <w:r w:rsidR="00A6554C" w:rsidRPr="00C00C28">
        <w:rPr>
          <w:rFonts w:ascii="Times New Roman" w:eastAsia="Times New Roman" w:hAnsi="Times New Roman" w:cs="Times New Roman"/>
          <w:sz w:val="24"/>
          <w:szCs w:val="24"/>
          <w:lang w:eastAsia="ru-RU"/>
        </w:rPr>
        <w:t>:</w:t>
      </w:r>
    </w:p>
    <w:bookmarkEnd w:id="0"/>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являющегося объектом закупки</w:t>
      </w:r>
      <w:r w:rsidR="00876412">
        <w:rPr>
          <w:rFonts w:ascii="Times New Roman" w:eastAsia="Times New Roman" w:hAnsi="Times New Roman" w:cs="Times New Roman"/>
          <w:sz w:val="24"/>
          <w:szCs w:val="24"/>
          <w:lang w:eastAsia="ru-RU"/>
        </w:rPr>
        <w:t xml:space="preserve"> – не установлено;</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2) </w:t>
      </w:r>
      <w:proofErr w:type="spellStart"/>
      <w:r w:rsidRPr="009554E8">
        <w:rPr>
          <w:rFonts w:ascii="Times New Roman" w:eastAsia="Times New Roman" w:hAnsi="Times New Roman" w:cs="Times New Roman"/>
          <w:sz w:val="24"/>
          <w:szCs w:val="24"/>
          <w:lang w:eastAsia="ru-RU"/>
        </w:rPr>
        <w:t>непроведение</w:t>
      </w:r>
      <w:proofErr w:type="spellEnd"/>
      <w:r w:rsidRPr="009554E8">
        <w:rPr>
          <w:rFonts w:ascii="Times New Roman" w:eastAsia="Times New Roman" w:hAnsi="Times New Roman" w:cs="Times New Roman"/>
          <w:sz w:val="24"/>
          <w:szCs w:val="24"/>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3) </w:t>
      </w:r>
      <w:proofErr w:type="spellStart"/>
      <w:r w:rsidRPr="009554E8">
        <w:rPr>
          <w:rFonts w:ascii="Times New Roman" w:eastAsia="Times New Roman" w:hAnsi="Times New Roman" w:cs="Times New Roman"/>
          <w:sz w:val="24"/>
          <w:szCs w:val="24"/>
          <w:lang w:eastAsia="ru-RU"/>
        </w:rPr>
        <w:t>неприостановление</w:t>
      </w:r>
      <w:proofErr w:type="spellEnd"/>
      <w:r w:rsidRPr="009554E8">
        <w:rPr>
          <w:rFonts w:ascii="Times New Roman" w:eastAsia="Times New Roman" w:hAnsi="Times New Roman" w:cs="Times New Roman"/>
          <w:sz w:val="24"/>
          <w:szCs w:val="24"/>
          <w:lang w:eastAsia="ru-RU"/>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не принято;</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являющегося объектом осуществляемой закупки, и административного наказания в виде дисквалификации;</w:t>
      </w:r>
    </w:p>
    <w:p w:rsidR="009554E8" w:rsidRPr="009554E8" w:rsidRDefault="009554E8" w:rsidP="009554E8">
      <w:pPr>
        <w:widowControl w:val="0"/>
        <w:autoSpaceDE w:val="0"/>
        <w:autoSpaceDN w:val="0"/>
        <w:adjustRightInd w:val="0"/>
        <w:spacing w:after="0" w:line="240" w:lineRule="auto"/>
        <w:ind w:right="-1" w:firstLine="708"/>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9554E8" w:rsidRPr="009554E8" w:rsidRDefault="009554E8" w:rsidP="009554E8">
      <w:pPr>
        <w:widowControl w:val="0"/>
        <w:autoSpaceDE w:val="0"/>
        <w:autoSpaceDN w:val="0"/>
        <w:adjustRightInd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00876412">
        <w:rPr>
          <w:rFonts w:ascii="Times New Roman" w:eastAsia="Times New Roman" w:hAnsi="Times New Roman" w:cs="Times New Roman"/>
          <w:sz w:val="24"/>
          <w:szCs w:val="24"/>
          <w:lang w:eastAsia="ru-RU"/>
        </w:rPr>
        <w:t xml:space="preserve"> не установлено;</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9554E8">
        <w:rPr>
          <w:rFonts w:ascii="Times New Roman" w:eastAsia="Times New Roman" w:hAnsi="Times New Roman" w:cs="Times New Roman"/>
          <w:sz w:val="24"/>
          <w:szCs w:val="24"/>
          <w:lang w:eastAsia="ru-RU"/>
        </w:rPr>
        <w:t>неполнородными</w:t>
      </w:r>
      <w:proofErr w:type="spellEnd"/>
      <w:r w:rsidRPr="009554E8">
        <w:rPr>
          <w:rFonts w:ascii="Times New Roman" w:eastAsia="Times New Roman" w:hAnsi="Times New Roman" w:cs="Times New Roman"/>
          <w:sz w:val="24"/>
          <w:szCs w:val="24"/>
          <w:lang w:eastAsia="ru-RU"/>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8) участник закупки не является офшорной компанией;</w:t>
      </w:r>
    </w:p>
    <w:p w:rsidR="009554E8" w:rsidRPr="009554E8" w:rsidRDefault="009554E8" w:rsidP="009554E8">
      <w:pPr>
        <w:widowControl w:val="0"/>
        <w:spacing w:after="0" w:line="240" w:lineRule="auto"/>
        <w:ind w:right="-1" w:firstLine="709"/>
        <w:jc w:val="both"/>
        <w:rPr>
          <w:rFonts w:ascii="Times New Roman" w:eastAsia="Times New Roman" w:hAnsi="Times New Roman" w:cs="Times New Roman"/>
          <w:sz w:val="24"/>
          <w:szCs w:val="24"/>
          <w:lang w:eastAsia="ru-RU"/>
        </w:rPr>
      </w:pPr>
      <w:r w:rsidRPr="009554E8">
        <w:rPr>
          <w:rFonts w:ascii="Times New Roman" w:eastAsia="Times New Roman" w:hAnsi="Times New Roman" w:cs="Times New Roman"/>
          <w:sz w:val="24"/>
          <w:szCs w:val="24"/>
          <w:lang w:eastAsia="ru-RU"/>
        </w:rPr>
        <w:t>9) отсутствие у участника закупки ограничений для участия в закупках, установленных законодательством Российской Федерации;</w:t>
      </w:r>
    </w:p>
    <w:p w:rsidR="009554E8" w:rsidRPr="009554E8" w:rsidRDefault="00876412" w:rsidP="009554E8">
      <w:pPr>
        <w:widowControl w:val="0"/>
        <w:spacing w:after="0" w:line="240" w:lineRule="auto"/>
        <w:ind w:right="-1" w:firstLine="709"/>
        <w:jc w:val="both"/>
        <w:rPr>
          <w:rFonts w:ascii="Times New Roman" w:eastAsia="Times New Roman" w:hAnsi="Times New Roman" w:cs="Times New Roman"/>
          <w:i/>
          <w:sz w:val="24"/>
          <w:szCs w:val="24"/>
          <w:lang w:eastAsia="ru-RU"/>
        </w:rPr>
      </w:pPr>
      <w:r>
        <w:rPr>
          <w:rFonts w:ascii="Times New Roman" w:eastAsia="Times New Roman" w:hAnsi="Times New Roman" w:cs="Times New Roman"/>
          <w:sz w:val="24"/>
          <w:szCs w:val="24"/>
          <w:lang w:eastAsia="ru-RU"/>
        </w:rPr>
        <w:t>Заказчиком также установлено требование об</w:t>
      </w:r>
      <w:r w:rsidR="009554E8" w:rsidRPr="009554E8">
        <w:rPr>
          <w:rFonts w:ascii="Times New Roman" w:eastAsia="Times New Roman" w:hAnsi="Times New Roman" w:cs="Times New Roman"/>
          <w:sz w:val="24"/>
          <w:szCs w:val="24"/>
          <w:lang w:eastAsia="ru-RU"/>
        </w:rPr>
        <w:t xml:space="preserve"> отсутствии в предусмотренном </w:t>
      </w:r>
      <w:r>
        <w:rPr>
          <w:rFonts w:ascii="Times New Roman" w:eastAsia="Times New Roman" w:hAnsi="Times New Roman" w:cs="Times New Roman"/>
          <w:sz w:val="24"/>
          <w:szCs w:val="24"/>
          <w:lang w:eastAsia="ru-RU"/>
        </w:rPr>
        <w:t>Законом</w:t>
      </w:r>
      <w:r w:rsidR="00BC7997">
        <w:rPr>
          <w:rFonts w:ascii="Times New Roman" w:eastAsia="Times New Roman" w:hAnsi="Times New Roman" w:cs="Times New Roman"/>
          <w:sz w:val="24"/>
          <w:szCs w:val="24"/>
          <w:lang w:eastAsia="ru-RU"/>
        </w:rPr>
        <w:t xml:space="preserve"> </w:t>
      </w:r>
      <w:r w:rsidR="009554E8" w:rsidRPr="009554E8">
        <w:rPr>
          <w:rFonts w:ascii="Times New Roman" w:eastAsia="Times New Roman" w:hAnsi="Times New Roman" w:cs="Times New Roman"/>
          <w:sz w:val="24"/>
          <w:szCs w:val="24"/>
          <w:lang w:eastAsia="ru-RU"/>
        </w:rPr>
        <w:t>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009554E8" w:rsidRPr="009554E8">
        <w:rPr>
          <w:rFonts w:ascii="Times New Roman" w:eastAsia="Times New Roman" w:hAnsi="Times New Roman" w:cs="Times New Roman"/>
          <w:i/>
          <w:sz w:val="24"/>
          <w:szCs w:val="24"/>
          <w:lang w:eastAsia="ru-RU"/>
        </w:rPr>
        <w:t>.</w:t>
      </w:r>
    </w:p>
    <w:p w:rsidR="009554E8" w:rsidRPr="009554E8" w:rsidRDefault="009554E8" w:rsidP="009554E8">
      <w:pPr>
        <w:widowControl w:val="0"/>
        <w:spacing w:after="0" w:line="240" w:lineRule="auto"/>
        <w:ind w:firstLine="709"/>
        <w:jc w:val="both"/>
        <w:rPr>
          <w:rFonts w:ascii="Times New Roman" w:eastAsia="Times New Roman" w:hAnsi="Times New Roman" w:cs="Times New Roman"/>
          <w:b/>
          <w:sz w:val="10"/>
          <w:szCs w:val="10"/>
          <w:lang w:eastAsia="ru-RU"/>
        </w:rPr>
      </w:pPr>
    </w:p>
    <w:p w:rsidR="00C1550F" w:rsidRDefault="00C1550F"/>
    <w:sectPr w:rsidR="00C155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54E8"/>
    <w:rsid w:val="000C40E1"/>
    <w:rsid w:val="002A7BF0"/>
    <w:rsid w:val="00317A75"/>
    <w:rsid w:val="00575AD3"/>
    <w:rsid w:val="006218B8"/>
    <w:rsid w:val="006A6D66"/>
    <w:rsid w:val="00876412"/>
    <w:rsid w:val="009554E8"/>
    <w:rsid w:val="00A6554C"/>
    <w:rsid w:val="00BC7997"/>
    <w:rsid w:val="00C00C28"/>
    <w:rsid w:val="00C1550F"/>
    <w:rsid w:val="00C44B62"/>
    <w:rsid w:val="00EB05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E369A6-F73C-4442-BE10-046D1F7B0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812</Words>
  <Characters>4629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Котовская Олеся Ивановна</dc:creator>
  <cp:keywords/>
  <dc:description/>
  <cp:lastModifiedBy>Игнатьева Екатерина Викторовна</cp:lastModifiedBy>
  <cp:revision>14</cp:revision>
  <dcterms:created xsi:type="dcterms:W3CDTF">2020-08-24T15:28:00Z</dcterms:created>
  <dcterms:modified xsi:type="dcterms:W3CDTF">2020-12-02T10:58:00Z</dcterms:modified>
</cp:coreProperties>
</file>