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06" w:rsidRDefault="00EC7F06" w:rsidP="00EC7F06">
      <w:r>
        <w:t>К участникам закупки устанавливаются следующие единые требования:</w:t>
      </w:r>
    </w:p>
    <w:p w:rsidR="00EC7F06" w:rsidRDefault="00EC7F06" w:rsidP="00EC7F06">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EC7F06" w:rsidRDefault="00EC7F06" w:rsidP="00EC7F06">
      <w:r>
        <w:t xml:space="preserve">наличие у участника лицензии на осуществление медицинской деятельности по оказанию санаторно-курортной помощи по профилю болезни кровообращения, органов дыхания и эндокринной системы, предоставленной лицензирующим органом в соответствии с Федеральным законом от 04.05.2011 №99-ФЗ «О лицензировании отдельных видов деятельности» или наличие у участника документов в соответствии со статьей 12.2 Федерального конституционного закона от 21.03.2014 №6 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и постановлением Правительства Российской Федерации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от 09 марта 2015 №207. </w:t>
      </w:r>
    </w:p>
    <w:p w:rsidR="00EC7F06" w:rsidRDefault="00EC7F06" w:rsidP="00EC7F06">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C7F06" w:rsidRDefault="00EC7F06" w:rsidP="00EC7F06">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C7F06" w:rsidRDefault="00EC7F06" w:rsidP="00EC7F06">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C7F06" w:rsidRDefault="00EC7F06" w:rsidP="00EC7F06">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C7F06" w:rsidRDefault="00EC7F06" w:rsidP="00EC7F06">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C7F06" w:rsidRDefault="00EC7F06" w:rsidP="00EC7F06">
      <w: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7F06" w:rsidRDefault="00EC7F06" w:rsidP="00EC7F06">
      <w:r>
        <w:t>7) участник закупки не является офшорной компанией;</w:t>
      </w:r>
    </w:p>
    <w:p w:rsidR="00EC7F06" w:rsidRDefault="00EC7F06" w:rsidP="00EC7F06">
      <w:r>
        <w:t xml:space="preserve">8) отсутствие у участника закупки ограничений для участия в закупках, установленных законодательством Российской Федерации. </w:t>
      </w:r>
    </w:p>
    <w:p w:rsidR="00A150ED" w:rsidRDefault="00EC7F06" w:rsidP="00EC7F06">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A150ED" w:rsidSect="009633B6">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06"/>
    <w:rsid w:val="009633B6"/>
    <w:rsid w:val="00A150ED"/>
    <w:rsid w:val="00EC7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0BF6F-B20D-4BE7-81FA-CD6E7EB4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3"/>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Наталья Валерьевна</dc:creator>
  <cp:keywords/>
  <dc:description/>
  <cp:lastModifiedBy>Кузина Наталья Валерьевна</cp:lastModifiedBy>
  <cp:revision>1</cp:revision>
  <dcterms:created xsi:type="dcterms:W3CDTF">2020-11-30T08:29:00Z</dcterms:created>
  <dcterms:modified xsi:type="dcterms:W3CDTF">2020-11-30T08:29:00Z</dcterms:modified>
</cp:coreProperties>
</file>