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AF" w:rsidRPr="00262EB3" w:rsidRDefault="00A213AF" w:rsidP="00A213AF">
      <w:pPr>
        <w:widowControl/>
        <w:suppressAutoHyphens w:val="0"/>
        <w:autoSpaceDE w:val="0"/>
        <w:autoSpaceDN w:val="0"/>
        <w:adjustRightInd w:val="0"/>
        <w:jc w:val="both"/>
        <w:rPr>
          <w:lang w:eastAsia="en-US"/>
        </w:rPr>
      </w:pPr>
      <w:r w:rsidRPr="00262EB3">
        <w:rPr>
          <w:lang w:eastAsia="en-US"/>
        </w:rPr>
        <w:t xml:space="preserve">1. Соответствие </w:t>
      </w:r>
      <w:hyperlink r:id="rId4" w:history="1">
        <w:r w:rsidRPr="00262EB3">
          <w:rPr>
            <w:lang w:eastAsia="en-US"/>
          </w:rPr>
          <w:t>требованиям</w:t>
        </w:r>
      </w:hyperlink>
      <w:r w:rsidRPr="00262EB3">
        <w:rPr>
          <w:lang w:eastAsia="en-US"/>
        </w:rPr>
        <w:t>, уст</w:t>
      </w:r>
      <w:bookmarkStart w:id="0" w:name="_GoBack"/>
      <w:bookmarkEnd w:id="0"/>
      <w:r w:rsidRPr="00262EB3">
        <w:rPr>
          <w:lang w:eastAsia="en-US"/>
        </w:rPr>
        <w:t>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Не установлено.</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 xml:space="preserve">2. </w:t>
      </w:r>
      <w:proofErr w:type="spellStart"/>
      <w:r w:rsidRPr="00262EB3">
        <w:rPr>
          <w:lang w:eastAsia="en-US"/>
        </w:rPr>
        <w:t>Непроведение</w:t>
      </w:r>
      <w:proofErr w:type="spellEnd"/>
      <w:r w:rsidRPr="00262EB3">
        <w:rPr>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 xml:space="preserve">3. </w:t>
      </w:r>
      <w:proofErr w:type="spellStart"/>
      <w:r w:rsidRPr="00262EB3">
        <w:rPr>
          <w:lang w:eastAsia="en-US"/>
        </w:rPr>
        <w:t>Неприостановление</w:t>
      </w:r>
      <w:proofErr w:type="spellEnd"/>
      <w:r w:rsidRPr="00262EB3">
        <w:rPr>
          <w:lang w:eastAsia="en-US"/>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Участником в установленном порядке подано </w:t>
      </w:r>
      <w:proofErr w:type="gramStart"/>
      <w:r w:rsidRPr="00262EB3">
        <w:rPr>
          <w:lang w:eastAsia="en-US"/>
        </w:rPr>
        <w:t>заявление  об</w:t>
      </w:r>
      <w:proofErr w:type="gramEnd"/>
      <w:r w:rsidRPr="00262EB3">
        <w:rPr>
          <w:lang w:eastAsia="en-US"/>
        </w:rPr>
        <w:t xml:space="preserve"> обжаловании указанных недоимок, задолженностей и решение по такому заявлению не принято на дату рассмотрения заявки на участие в аукционе.</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РФ об административных правонарушениях.</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262EB3">
        <w:rPr>
          <w:lang w:eastAsia="en-US"/>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2EB3">
        <w:rPr>
          <w:lang w:eastAsia="en-US"/>
        </w:rPr>
        <w:t>неполнородными</w:t>
      </w:r>
      <w:proofErr w:type="spellEnd"/>
      <w:r w:rsidRPr="00262EB3">
        <w:rPr>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13AF" w:rsidRPr="00262EB3" w:rsidRDefault="00A213AF" w:rsidP="00A213AF">
      <w:pPr>
        <w:widowControl/>
        <w:suppressAutoHyphens w:val="0"/>
        <w:autoSpaceDE w:val="0"/>
        <w:autoSpaceDN w:val="0"/>
        <w:adjustRightInd w:val="0"/>
        <w:jc w:val="both"/>
        <w:rPr>
          <w:lang w:eastAsia="en-US"/>
        </w:rPr>
      </w:pPr>
      <w:r w:rsidRPr="00262EB3">
        <w:rPr>
          <w:lang w:eastAsia="en-US"/>
        </w:rPr>
        <w:t>9. Участник закупки не является офшорной компанией.</w:t>
      </w:r>
    </w:p>
    <w:p w:rsidR="009D32F2" w:rsidRDefault="00A213AF" w:rsidP="00A213AF">
      <w:r w:rsidRPr="00262EB3">
        <w:rPr>
          <w:lang w:eastAsia="en-US"/>
        </w:rPr>
        <w:t>10. У участника закупки отсутствуют ограничения для участия в закупках, установленных законодательством Российской Федерации</w:t>
      </w:r>
    </w:p>
    <w:sectPr w:rsidR="009D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26"/>
    <w:rsid w:val="003F50AC"/>
    <w:rsid w:val="00A213AF"/>
    <w:rsid w:val="00AE162F"/>
    <w:rsid w:val="00DA0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C9386-96CB-40F9-BC02-E392329D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3AF"/>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CA9CA2ED296BEEFE89763FA254E0410F4944B2C57A27828B09B19ED1CC1B908E08B8D5EB1E1OC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0</DocSecurity>
  <Lines>34</Lines>
  <Paragraphs>9</Paragraphs>
  <ScaleCrop>false</ScaleCrop>
  <Company>ГУ - РО ФСС РФ по Чукотскому АО</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Дмитрий Владимирович</dc:creator>
  <cp:keywords/>
  <dc:description/>
  <cp:lastModifiedBy>Андреев Дмитрий Владимирович</cp:lastModifiedBy>
  <cp:revision>2</cp:revision>
  <dcterms:created xsi:type="dcterms:W3CDTF">2021-01-06T02:16:00Z</dcterms:created>
  <dcterms:modified xsi:type="dcterms:W3CDTF">2021-01-06T02:16:00Z</dcterms:modified>
</cp:coreProperties>
</file>