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55" w:rsidRPr="00680F9B" w:rsidRDefault="00962955" w:rsidP="00962955">
      <w:pPr>
        <w:widowControl w:val="0"/>
        <w:jc w:val="both"/>
      </w:pPr>
      <w:r w:rsidRPr="00680F9B">
        <w:rPr>
          <w:b/>
          <w:i/>
          <w:lang w:eastAsia="zh-CN"/>
        </w:rPr>
        <w:t>Единые требования к участникам электронного аукциона</w:t>
      </w:r>
      <w:r w:rsidRPr="00680F9B">
        <w:t xml:space="preserve"> </w:t>
      </w:r>
    </w:p>
    <w:p w:rsidR="00962955" w:rsidRDefault="00962955" w:rsidP="00962955">
      <w:pPr>
        <w:widowControl w:val="0"/>
        <w:jc w:val="both"/>
        <w:rPr>
          <w:i/>
        </w:rPr>
      </w:pPr>
      <w:r>
        <w:t xml:space="preserve"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закупки; </w:t>
      </w:r>
    </w:p>
    <w:p w:rsidR="00962955" w:rsidRDefault="00962955" w:rsidP="00962955">
      <w:pPr>
        <w:widowControl w:val="0"/>
        <w:autoSpaceDE w:val="0"/>
        <w:autoSpaceDN w:val="0"/>
        <w:adjustRightInd w:val="0"/>
        <w:ind w:firstLine="34"/>
        <w:jc w:val="both"/>
      </w:pPr>
      <w:r>
        <w:t xml:space="preserve">2) </w:t>
      </w:r>
      <w:proofErr w:type="spellStart"/>
      <w:r>
        <w:t>непроведение</w:t>
      </w:r>
      <w:proofErr w:type="spellEnd"/>
      <w: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62955" w:rsidRDefault="00962955" w:rsidP="00962955">
      <w:pPr>
        <w:widowControl w:val="0"/>
        <w:suppressAutoHyphens/>
        <w:jc w:val="both"/>
      </w:pPr>
      <w:r>
        <w:t xml:space="preserve">3) 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  <w:bookmarkStart w:id="0" w:name="_GoBack"/>
      <w:bookmarkEnd w:id="0"/>
    </w:p>
    <w:p w:rsidR="00962955" w:rsidRPr="00152FA2" w:rsidRDefault="00962955" w:rsidP="00962955">
      <w:pPr>
        <w:widowControl w:val="0"/>
        <w:autoSpaceDE w:val="0"/>
        <w:autoSpaceDN w:val="0"/>
        <w:adjustRightInd w:val="0"/>
        <w:jc w:val="both"/>
      </w:pPr>
      <w:proofErr w:type="gramStart"/>
      <w:r>
        <w:t>4) о</w:t>
      </w:r>
      <w:r w:rsidRPr="001A0E5F">
        <w:t xml:space="preserve"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1A0E5F">
          <w:rPr>
            <w:color w:val="0000FF"/>
          </w:rPr>
          <w:t>законодательством</w:t>
        </w:r>
      </w:hyperlink>
      <w:r w:rsidRPr="001A0E5F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A0E5F">
        <w:t xml:space="preserve"> обязанности </w:t>
      </w:r>
      <w:proofErr w:type="gramStart"/>
      <w:r w:rsidRPr="001A0E5F">
        <w:t>заявителя</w:t>
      </w:r>
      <w:proofErr w:type="gramEnd"/>
      <w:r w:rsidRPr="001A0E5F">
        <w:t xml:space="preserve"> по уплате этих сумм исполненной или которые признаны безнадежными к взысканию в соответствии с </w:t>
      </w:r>
      <w:hyperlink r:id="rId6" w:history="1">
        <w:r w:rsidRPr="001A0E5F">
          <w:rPr>
            <w:color w:val="0000FF"/>
          </w:rPr>
          <w:t>законодательством</w:t>
        </w:r>
      </w:hyperlink>
      <w:r w:rsidRPr="001A0E5F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A0E5F">
        <w:t>указанных</w:t>
      </w:r>
      <w:proofErr w:type="gramEnd"/>
      <w:r w:rsidRPr="001A0E5F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</w:t>
      </w:r>
      <w:r w:rsidRPr="00152FA2">
        <w:t>;</w:t>
      </w:r>
    </w:p>
    <w:p w:rsidR="00962955" w:rsidRDefault="00962955" w:rsidP="00962955">
      <w:pPr>
        <w:widowControl w:val="0"/>
        <w:suppressAutoHyphens/>
        <w:jc w:val="both"/>
      </w:pPr>
      <w:proofErr w:type="gramStart"/>
      <w:r w:rsidRPr="00152FA2">
        <w:t xml:space="preserve">5) </w:t>
      </w:r>
      <w:r w:rsidRPr="00036F8D"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036F8D">
          <w:rPr>
            <w:rStyle w:val="a3"/>
          </w:rPr>
          <w:t>статьями 289</w:t>
        </w:r>
      </w:hyperlink>
      <w:r w:rsidRPr="00036F8D">
        <w:t xml:space="preserve">, </w:t>
      </w:r>
      <w:hyperlink r:id="rId8" w:history="1">
        <w:r w:rsidRPr="00036F8D">
          <w:rPr>
            <w:rStyle w:val="a3"/>
          </w:rPr>
          <w:t>290</w:t>
        </w:r>
      </w:hyperlink>
      <w:r w:rsidRPr="00036F8D">
        <w:t xml:space="preserve">, </w:t>
      </w:r>
      <w:hyperlink r:id="rId9" w:history="1">
        <w:r w:rsidRPr="00036F8D">
          <w:rPr>
            <w:rStyle w:val="a3"/>
          </w:rPr>
          <w:t>291</w:t>
        </w:r>
      </w:hyperlink>
      <w:r w:rsidRPr="00036F8D">
        <w:t xml:space="preserve">, </w:t>
      </w:r>
      <w:hyperlink r:id="rId10" w:history="1">
        <w:r w:rsidRPr="00036F8D">
          <w:rPr>
            <w:rStyle w:val="a3"/>
          </w:rPr>
          <w:t>291.1</w:t>
        </w:r>
      </w:hyperlink>
      <w:r w:rsidRPr="00036F8D"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036F8D">
        <w:t xml:space="preserve"> </w:t>
      </w:r>
      <w:proofErr w:type="gramStart"/>
      <w:r w:rsidRPr="00036F8D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62955" w:rsidRDefault="00962955" w:rsidP="00962955">
      <w:pPr>
        <w:widowControl w:val="0"/>
        <w:autoSpaceDE w:val="0"/>
        <w:autoSpaceDN w:val="0"/>
        <w:adjustRightInd w:val="0"/>
        <w:ind w:firstLine="34"/>
        <w:jc w:val="both"/>
      </w:pPr>
      <w:r w:rsidRPr="001768D8">
        <w:t xml:space="preserve">6) </w:t>
      </w:r>
      <w: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EA3F35">
          <w:rPr>
            <w:color w:val="000000" w:themeColor="text1"/>
          </w:rPr>
          <w:t>статьей 19.28</w:t>
        </w:r>
      </w:hyperlink>
      <w:r w:rsidRPr="00EA3F35">
        <w:rPr>
          <w:color w:val="000000" w:themeColor="text1"/>
        </w:rPr>
        <w:t xml:space="preserve"> </w:t>
      </w:r>
      <w:r>
        <w:t>Кодекса Российской Федерации об административных правонарушениях;</w:t>
      </w:r>
    </w:p>
    <w:p w:rsidR="00962955" w:rsidRPr="00441569" w:rsidRDefault="00962955" w:rsidP="00962955">
      <w:pPr>
        <w:widowControl w:val="0"/>
        <w:autoSpaceDE w:val="0"/>
        <w:autoSpaceDN w:val="0"/>
        <w:adjustRightInd w:val="0"/>
        <w:ind w:firstLine="2"/>
        <w:jc w:val="both"/>
      </w:pPr>
      <w:proofErr w:type="gramStart"/>
      <w: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>
        <w:lastRenderedPageBreak/>
        <w:t xml:space="preserve">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</w:t>
      </w:r>
      <w:r w:rsidRPr="00441569">
        <w:t>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962955" w:rsidRDefault="00962955" w:rsidP="00962955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441569">
        <w:rPr>
          <w:rFonts w:ascii="Times New Roman" w:hAnsi="Times New Roman" w:cs="Times New Roman"/>
        </w:rPr>
        <w:t>) участник закупки не является офшорной компанией.</w:t>
      </w:r>
    </w:p>
    <w:p w:rsidR="00962955" w:rsidRPr="00441569" w:rsidRDefault="00962955" w:rsidP="00962955">
      <w:pPr>
        <w:pStyle w:val="ConsPlusNormal0"/>
        <w:widowControl w:val="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593620" w:rsidRDefault="00962955" w:rsidP="00962955">
      <w:pPr>
        <w:jc w:val="both"/>
      </w:pPr>
      <w:r w:rsidRPr="00441569">
        <w:rPr>
          <w:b/>
          <w:i/>
        </w:rPr>
        <w:t>Требование об отсутствии в реестре недобросовестных поставщиков (подрядчиков, исполнителей):</w:t>
      </w:r>
      <w:r w:rsidRPr="00441569">
        <w:t xml:space="preserve"> </w:t>
      </w:r>
      <w:r w:rsidRPr="00441569">
        <w:rPr>
          <w:i/>
        </w:rPr>
        <w:t xml:space="preserve">установлено </w:t>
      </w:r>
      <w:r w:rsidRPr="00441569">
        <w:t>требование об</w:t>
      </w:r>
      <w:r w:rsidRPr="008E2A75">
        <w:t xml:space="preserve"> отсутствии сведений об участнике электронного аукциона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59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55"/>
    <w:rsid w:val="00593620"/>
    <w:rsid w:val="0096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2955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62955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9629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62955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62955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qFormat/>
    <w:rsid w:val="009629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8i3O9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91C2C3558iBO4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A58C8059DB889E8140036182451307B075CCA925685K2C0G" TargetMode="External"/><Relationship Id="rId11" Type="http://schemas.openxmlformats.org/officeDocument/2006/relationships/hyperlink" Target="consultantplus://offline/ref=7C41EA5596FF72E2729F4F7BC0E40E67A42C093BF8ACE1E8B1F2891B1F1FB3964D000F2D678CiFr0A" TargetMode="External"/><Relationship Id="rId5" Type="http://schemas.openxmlformats.org/officeDocument/2006/relationships/hyperlink" Target="consultantplus://offline/ref=163FD4B956A4E445F703F75EE50966285A58C8059DB889E8140036182451307B075CCA925687K2C7G" TargetMode="External"/><Relationship Id="rId10" Type="http://schemas.openxmlformats.org/officeDocument/2006/relationships/hyperlink" Target="consultantplus://offline/ref=0AD763C7F51D008FE23438B027AB54DE6A7E60FF42E4A9F1F7117A6DFA8F55E6697F991A1C25i3O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D763C7F51D008FE23438B027AB54DE6A7E60FF42E4A9F1F7117A6DFA8F55E6697F991A1C2Ai3O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Барышникова Оксана Владимировна</dc:creator>
  <cp:lastModifiedBy>Барышникова Оксана Владимировна</cp:lastModifiedBy>
  <cp:revision>1</cp:revision>
  <dcterms:created xsi:type="dcterms:W3CDTF">2020-12-30T02:27:00Z</dcterms:created>
  <dcterms:modified xsi:type="dcterms:W3CDTF">2020-12-30T02:28:00Z</dcterms:modified>
</cp:coreProperties>
</file>