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1"/>
        <w:gridCol w:w="5556"/>
      </w:tblGrid>
      <w:tr w:rsidR="007D5B23" w:rsidRPr="00DF2BF1" w:rsidTr="00C54079">
        <w:tc>
          <w:tcPr>
            <w:tcW w:w="9797" w:type="dxa"/>
            <w:gridSpan w:val="2"/>
            <w:tcBorders>
              <w:top w:val="single" w:sz="6" w:space="0" w:color="auto"/>
              <w:left w:val="single" w:sz="6" w:space="0" w:color="auto"/>
              <w:bottom w:val="single" w:sz="6" w:space="0" w:color="auto"/>
              <w:right w:val="single" w:sz="6" w:space="0" w:color="auto"/>
            </w:tcBorders>
            <w:vAlign w:val="center"/>
          </w:tcPr>
          <w:p w:rsidR="007D5B23" w:rsidRPr="00DF2BF1" w:rsidRDefault="007D5B23" w:rsidP="00B83628">
            <w:pPr>
              <w:suppressAutoHyphens w:val="0"/>
              <w:autoSpaceDN w:val="0"/>
              <w:adjustRightInd w:val="0"/>
              <w:jc w:val="center"/>
              <w:rPr>
                <w:b/>
                <w:sz w:val="24"/>
                <w:szCs w:val="24"/>
                <w:lang w:eastAsia="ru-RU"/>
              </w:rPr>
            </w:pPr>
            <w:r w:rsidRPr="00DF2BF1">
              <w:rPr>
                <w:b/>
                <w:sz w:val="24"/>
                <w:szCs w:val="24"/>
                <w:lang w:eastAsia="ru-RU"/>
              </w:rPr>
              <w:t>Требования к участникам</w:t>
            </w:r>
          </w:p>
        </w:tc>
      </w:tr>
      <w:tr w:rsidR="007D5B23" w:rsidRPr="00DF2BF1" w:rsidTr="00C54079">
        <w:tc>
          <w:tcPr>
            <w:tcW w:w="4241" w:type="dxa"/>
            <w:tcBorders>
              <w:top w:val="single" w:sz="6" w:space="0" w:color="auto"/>
              <w:left w:val="single" w:sz="6" w:space="0" w:color="auto"/>
              <w:bottom w:val="single" w:sz="6" w:space="0" w:color="auto"/>
              <w:right w:val="single" w:sz="6" w:space="0" w:color="auto"/>
            </w:tcBorders>
          </w:tcPr>
          <w:p w:rsidR="007D5B23" w:rsidRPr="00DF2BF1" w:rsidRDefault="007D5B23" w:rsidP="00B83628">
            <w:pPr>
              <w:suppressAutoHyphens w:val="0"/>
              <w:autoSpaceDN w:val="0"/>
              <w:adjustRightInd w:val="0"/>
              <w:jc w:val="both"/>
              <w:rPr>
                <w:b/>
                <w:sz w:val="24"/>
                <w:szCs w:val="24"/>
                <w:lang w:eastAsia="ru-RU"/>
              </w:rPr>
            </w:pPr>
            <w:r w:rsidRPr="00DF2BF1">
              <w:rPr>
                <w:b/>
                <w:sz w:val="24"/>
                <w:szCs w:val="24"/>
                <w:lang w:eastAsia="ru-RU"/>
              </w:rPr>
              <w:t xml:space="preserve">Единые требования к участникам закупки (в соответствии с ч. 1 ст. 31 </w:t>
            </w:r>
            <w:r w:rsidRPr="00DF2BF1">
              <w:rPr>
                <w:b/>
                <w:color w:val="000000"/>
                <w:sz w:val="24"/>
                <w:szCs w:val="24"/>
                <w:lang w:eastAsia="ru-RU"/>
              </w:rPr>
              <w:t xml:space="preserve">Федерального закона от 05.04.2013 </w:t>
            </w:r>
            <w:r>
              <w:rPr>
                <w:b/>
                <w:color w:val="000000"/>
                <w:sz w:val="24"/>
                <w:szCs w:val="24"/>
                <w:lang w:eastAsia="ru-RU"/>
              </w:rPr>
              <w:t>№</w:t>
            </w:r>
            <w:r w:rsidRPr="00DF2BF1">
              <w:rPr>
                <w:b/>
                <w:color w:val="000000"/>
                <w:sz w:val="24"/>
                <w:szCs w:val="24"/>
                <w:lang w:eastAsia="ru-RU"/>
              </w:rPr>
              <w:t xml:space="preserve"> 44-ФЗ </w:t>
            </w:r>
            <w:r>
              <w:rPr>
                <w:b/>
                <w:color w:val="000000"/>
                <w:sz w:val="24"/>
                <w:szCs w:val="24"/>
                <w:lang w:eastAsia="ru-RU"/>
              </w:rPr>
              <w:t>«</w:t>
            </w:r>
            <w:r w:rsidRPr="00DF2BF1">
              <w:rPr>
                <w:b/>
                <w:color w:val="000000"/>
                <w:sz w:val="24"/>
                <w:szCs w:val="24"/>
                <w:lang w:eastAsia="ru-RU"/>
              </w:rPr>
              <w:t>О контрактной системе в сфере закупок товаров, работ, услуг для обеспечения государственных и муниципальных нужд</w:t>
            </w:r>
            <w:r>
              <w:rPr>
                <w:b/>
                <w:color w:val="000000"/>
                <w:sz w:val="24"/>
                <w:szCs w:val="24"/>
                <w:lang w:eastAsia="ru-RU"/>
              </w:rPr>
              <w:t>»</w:t>
            </w:r>
            <w:r w:rsidRPr="00DF2BF1">
              <w:rPr>
                <w:b/>
                <w:color w:val="000000"/>
                <w:sz w:val="24"/>
                <w:szCs w:val="24"/>
                <w:lang w:eastAsia="ru-RU"/>
              </w:rPr>
              <w:t>)</w:t>
            </w:r>
          </w:p>
        </w:tc>
        <w:tc>
          <w:tcPr>
            <w:tcW w:w="5556" w:type="dxa"/>
            <w:tcBorders>
              <w:top w:val="single" w:sz="6" w:space="0" w:color="auto"/>
              <w:left w:val="single" w:sz="6" w:space="0" w:color="auto"/>
              <w:bottom w:val="single" w:sz="6" w:space="0" w:color="auto"/>
              <w:right w:val="single" w:sz="6" w:space="0" w:color="auto"/>
            </w:tcBorders>
          </w:tcPr>
          <w:p w:rsidR="007D5B23" w:rsidRDefault="007D5B23" w:rsidP="00B83628">
            <w:pPr>
              <w:snapToGrid w:val="0"/>
              <w:jc w:val="both"/>
              <w:rPr>
                <w:sz w:val="24"/>
                <w:szCs w:val="24"/>
              </w:rPr>
            </w:pPr>
            <w:r w:rsidRPr="00DF2BF1">
              <w:rPr>
                <w:sz w:val="24"/>
                <w:szCs w:val="24"/>
                <w:lang w:eastAsia="ru-RU"/>
              </w:rPr>
              <w:t>Предъявляются</w:t>
            </w:r>
            <w:r>
              <w:rPr>
                <w:sz w:val="24"/>
                <w:szCs w:val="24"/>
                <w:lang w:eastAsia="ru-RU"/>
              </w:rPr>
              <w:t xml:space="preserve">. </w:t>
            </w:r>
            <w:r w:rsidRPr="00FC4037">
              <w:rPr>
                <w:sz w:val="24"/>
                <w:szCs w:val="24"/>
              </w:rPr>
              <w:t>При осуществлении закупки заказчик устанавливает следующие единые требования к участникам закупки</w:t>
            </w:r>
            <w:r>
              <w:rPr>
                <w:sz w:val="24"/>
                <w:szCs w:val="24"/>
              </w:rPr>
              <w:t>:</w:t>
            </w:r>
          </w:p>
          <w:p w:rsidR="007D5B23" w:rsidRPr="006F2F4D" w:rsidRDefault="007D5B23" w:rsidP="00B83628">
            <w:pPr>
              <w:suppressAutoHyphens w:val="0"/>
              <w:autoSpaceDE w:val="0"/>
              <w:autoSpaceDN w:val="0"/>
              <w:adjustRightInd w:val="0"/>
              <w:ind w:firstLine="540"/>
              <w:jc w:val="both"/>
              <w:rPr>
                <w:sz w:val="24"/>
                <w:szCs w:val="24"/>
                <w:lang w:eastAsia="ru-RU"/>
              </w:rPr>
            </w:pPr>
            <w:r>
              <w:rPr>
                <w:sz w:val="24"/>
                <w:szCs w:val="24"/>
                <w:lang w:eastAsia="ru-RU"/>
              </w:rPr>
              <w:t>- соответствие требованиям, установленным согласно законодательству Российской Федерации к лицам, которые осуществляют выполнение работы, являющейся объектом закупки</w:t>
            </w:r>
            <w:r w:rsidRPr="006F2F4D">
              <w:rPr>
                <w:sz w:val="24"/>
                <w:szCs w:val="24"/>
                <w:lang w:eastAsia="ru-RU"/>
              </w:rPr>
              <w:t>;</w:t>
            </w:r>
          </w:p>
          <w:p w:rsidR="007D5B23" w:rsidRDefault="007D5B23" w:rsidP="00B83628">
            <w:pPr>
              <w:suppressAutoHyphens w:val="0"/>
              <w:autoSpaceDE w:val="0"/>
              <w:autoSpaceDN w:val="0"/>
              <w:adjustRightInd w:val="0"/>
              <w:ind w:firstLine="540"/>
              <w:jc w:val="both"/>
              <w:rPr>
                <w:sz w:val="24"/>
                <w:szCs w:val="24"/>
                <w:lang w:eastAsia="ru-RU"/>
              </w:rPr>
            </w:pPr>
            <w:r>
              <w:rPr>
                <w:sz w:val="24"/>
                <w:szCs w:val="24"/>
                <w:lang w:eastAsia="ru-RU"/>
              </w:rPr>
              <w:t xml:space="preserve">- </w:t>
            </w:r>
            <w:proofErr w:type="spellStart"/>
            <w:r>
              <w:rPr>
                <w:sz w:val="24"/>
                <w:szCs w:val="24"/>
                <w:lang w:eastAsia="ru-RU"/>
              </w:rPr>
              <w:t>непроведение</w:t>
            </w:r>
            <w:proofErr w:type="spellEnd"/>
            <w:r>
              <w:rPr>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D5B23" w:rsidRDefault="007D5B23" w:rsidP="00B83628">
            <w:pPr>
              <w:suppressAutoHyphens w:val="0"/>
              <w:autoSpaceDE w:val="0"/>
              <w:autoSpaceDN w:val="0"/>
              <w:adjustRightInd w:val="0"/>
              <w:ind w:firstLine="540"/>
              <w:jc w:val="both"/>
              <w:rPr>
                <w:sz w:val="24"/>
                <w:szCs w:val="24"/>
                <w:lang w:eastAsia="ru-RU"/>
              </w:rPr>
            </w:pPr>
            <w:r>
              <w:rPr>
                <w:sz w:val="24"/>
                <w:szCs w:val="24"/>
                <w:lang w:eastAsia="ru-RU"/>
              </w:rPr>
              <w:t xml:space="preserve">- </w:t>
            </w:r>
            <w:proofErr w:type="spellStart"/>
            <w:r>
              <w:rPr>
                <w:sz w:val="24"/>
                <w:szCs w:val="24"/>
                <w:lang w:eastAsia="ru-RU"/>
              </w:rPr>
              <w:t>неприостановление</w:t>
            </w:r>
            <w:proofErr w:type="spellEnd"/>
            <w:r>
              <w:rPr>
                <w:sz w:val="24"/>
                <w:szCs w:val="24"/>
                <w:lang w:eastAsia="ru-RU"/>
              </w:rPr>
              <w:t xml:space="preserve"> деятельности участника закупки в порядке, установленном </w:t>
            </w:r>
            <w:r w:rsidRPr="006F2F4D">
              <w:rPr>
                <w:sz w:val="24"/>
                <w:szCs w:val="24"/>
                <w:lang w:eastAsia="ru-RU"/>
              </w:rPr>
              <w:t xml:space="preserve">Кодексом </w:t>
            </w:r>
            <w:r>
              <w:rPr>
                <w:sz w:val="24"/>
                <w:szCs w:val="24"/>
                <w:lang w:eastAsia="ru-RU"/>
              </w:rPr>
              <w:t>Российской Федерации об административных правонарушениях, на дату подачи заявки на участие в закупке;</w:t>
            </w:r>
          </w:p>
          <w:p w:rsidR="007D5B23" w:rsidRDefault="007D5B23" w:rsidP="00B83628">
            <w:pPr>
              <w:suppressAutoHyphens w:val="0"/>
              <w:autoSpaceDE w:val="0"/>
              <w:autoSpaceDN w:val="0"/>
              <w:adjustRightInd w:val="0"/>
              <w:ind w:firstLine="540"/>
              <w:jc w:val="both"/>
              <w:rPr>
                <w:sz w:val="24"/>
                <w:szCs w:val="24"/>
                <w:lang w:eastAsia="ru-RU"/>
              </w:rPr>
            </w:pPr>
            <w:r>
              <w:rPr>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Не учитываются реструктурированная задолженность, а также недоимки (задолженность), на которые предоставлена отсрочка, рассрочка, инвестиционный налоговый кредит. Не принимаются во внимание суммы, в отношении которых имеется вступившее в законную силу решение суда о признании обязанности заявителя по их уплате исполненной, или суммы, признанные безнадежными к взысканию. Участник закупки также считается соответствующим данному требованию, если подал в установленном порядке заявление об обжаловании указанной недоимки (задолженности) и решение по такому заявлению на дату рассмотрения заявки не принято;</w:t>
            </w:r>
          </w:p>
          <w:p w:rsidR="007D5B23" w:rsidRPr="00E824C2" w:rsidRDefault="007D5B23" w:rsidP="00B83628">
            <w:pPr>
              <w:suppressAutoHyphens w:val="0"/>
              <w:autoSpaceDE w:val="0"/>
              <w:autoSpaceDN w:val="0"/>
              <w:adjustRightInd w:val="0"/>
              <w:ind w:firstLine="540"/>
              <w:jc w:val="both"/>
              <w:rPr>
                <w:sz w:val="24"/>
                <w:szCs w:val="24"/>
                <w:lang w:eastAsia="ru-RU"/>
              </w:rPr>
            </w:pPr>
            <w:r>
              <w:rPr>
                <w:sz w:val="24"/>
                <w:szCs w:val="24"/>
                <w:lang w:eastAsia="ru-RU"/>
              </w:rPr>
              <w:t xml:space="preserve">- </w:t>
            </w:r>
            <w:r w:rsidRPr="00E824C2">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w:t>
            </w:r>
            <w:r w:rsidRPr="00E824C2">
              <w:rPr>
                <w:sz w:val="24"/>
                <w:szCs w:val="24"/>
                <w:lang w:eastAsia="ru-RU"/>
              </w:rPr>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D5B23" w:rsidRPr="00E824C2" w:rsidRDefault="007D5B23" w:rsidP="00B83628">
            <w:pPr>
              <w:suppressAutoHyphens w:val="0"/>
              <w:autoSpaceDE w:val="0"/>
              <w:autoSpaceDN w:val="0"/>
              <w:adjustRightInd w:val="0"/>
              <w:ind w:firstLine="540"/>
              <w:jc w:val="both"/>
              <w:rPr>
                <w:sz w:val="24"/>
                <w:szCs w:val="24"/>
                <w:lang w:eastAsia="ru-RU"/>
              </w:rPr>
            </w:pPr>
            <w:r>
              <w:rPr>
                <w:sz w:val="24"/>
                <w:szCs w:val="24"/>
                <w:lang w:eastAsia="ru-RU"/>
              </w:rPr>
              <w:t xml:space="preserve">- </w:t>
            </w:r>
            <w:r w:rsidRPr="00E824C2">
              <w:rPr>
                <w:sz w:val="24"/>
                <w:szCs w:val="24"/>
                <w:lang w:eastAsia="ru-RU"/>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D5B23" w:rsidRPr="00E824C2" w:rsidRDefault="007D5B23" w:rsidP="00B83628">
            <w:pPr>
              <w:suppressAutoHyphens w:val="0"/>
              <w:autoSpaceDE w:val="0"/>
              <w:autoSpaceDN w:val="0"/>
              <w:adjustRightInd w:val="0"/>
              <w:ind w:firstLine="540"/>
              <w:jc w:val="both"/>
              <w:rPr>
                <w:sz w:val="24"/>
                <w:szCs w:val="24"/>
                <w:lang w:eastAsia="ru-RU"/>
              </w:rPr>
            </w:pPr>
            <w:r>
              <w:rPr>
                <w:sz w:val="24"/>
                <w:szCs w:val="24"/>
                <w:lang w:eastAsia="ru-RU"/>
              </w:rPr>
              <w:t xml:space="preserve">- </w:t>
            </w:r>
            <w:r w:rsidRPr="00E824C2">
              <w:rPr>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24C2">
              <w:rPr>
                <w:sz w:val="24"/>
                <w:szCs w:val="24"/>
                <w:lang w:eastAsia="ru-RU"/>
              </w:rPr>
              <w:t>неполнородными</w:t>
            </w:r>
            <w:proofErr w:type="spellEnd"/>
            <w:r w:rsidRPr="00E824C2">
              <w:rPr>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D5B23" w:rsidRDefault="007D5B23" w:rsidP="00B83628">
            <w:pPr>
              <w:suppressAutoHyphens w:val="0"/>
              <w:autoSpaceDN w:val="0"/>
              <w:adjustRightInd w:val="0"/>
              <w:jc w:val="both"/>
              <w:rPr>
                <w:sz w:val="24"/>
                <w:szCs w:val="24"/>
                <w:lang w:eastAsia="ru-RU"/>
              </w:rPr>
            </w:pPr>
            <w:r>
              <w:rPr>
                <w:sz w:val="24"/>
                <w:szCs w:val="24"/>
                <w:lang w:eastAsia="ru-RU"/>
              </w:rPr>
              <w:t xml:space="preserve">- </w:t>
            </w:r>
            <w:r w:rsidRPr="00E824C2">
              <w:rPr>
                <w:sz w:val="24"/>
                <w:szCs w:val="24"/>
                <w:lang w:eastAsia="ru-RU"/>
              </w:rPr>
              <w:t>участник закупки</w:t>
            </w:r>
            <w:r>
              <w:rPr>
                <w:sz w:val="24"/>
                <w:szCs w:val="24"/>
                <w:lang w:eastAsia="ru-RU"/>
              </w:rPr>
              <w:t xml:space="preserve"> не является офшорной компанией;</w:t>
            </w:r>
          </w:p>
          <w:p w:rsidR="007D5B23" w:rsidRPr="00DF2BF1" w:rsidRDefault="007D5B23" w:rsidP="00B83628">
            <w:pPr>
              <w:suppressAutoHyphens w:val="0"/>
              <w:autoSpaceDE w:val="0"/>
              <w:autoSpaceDN w:val="0"/>
              <w:adjustRightInd w:val="0"/>
              <w:jc w:val="both"/>
              <w:rPr>
                <w:sz w:val="24"/>
                <w:szCs w:val="24"/>
                <w:lang w:eastAsia="ru-RU"/>
              </w:rPr>
            </w:pPr>
            <w:r>
              <w:rPr>
                <w:sz w:val="24"/>
                <w:szCs w:val="24"/>
                <w:lang w:eastAsia="ru-RU"/>
              </w:rPr>
              <w:lastRenderedPageBreak/>
              <w:t>-    отсутствие у участника закупки ограничений для участия в закупках, установленных законодательством Российской Федерации.</w:t>
            </w:r>
          </w:p>
        </w:tc>
      </w:tr>
      <w:tr w:rsidR="007D5B23" w:rsidRPr="00DF2BF1" w:rsidTr="00C54079">
        <w:tc>
          <w:tcPr>
            <w:tcW w:w="4241" w:type="dxa"/>
            <w:tcBorders>
              <w:top w:val="single" w:sz="6" w:space="0" w:color="auto"/>
              <w:left w:val="single" w:sz="6" w:space="0" w:color="auto"/>
              <w:bottom w:val="single" w:sz="6" w:space="0" w:color="auto"/>
              <w:right w:val="single" w:sz="6" w:space="0" w:color="auto"/>
            </w:tcBorders>
          </w:tcPr>
          <w:p w:rsidR="007D5B23" w:rsidRPr="00DF2BF1" w:rsidRDefault="007D5B23" w:rsidP="00B83628">
            <w:pPr>
              <w:suppressAutoHyphens w:val="0"/>
              <w:autoSpaceDN w:val="0"/>
              <w:adjustRightInd w:val="0"/>
              <w:jc w:val="both"/>
              <w:rPr>
                <w:b/>
                <w:sz w:val="24"/>
                <w:szCs w:val="24"/>
                <w:lang w:eastAsia="ru-RU"/>
              </w:rPr>
            </w:pPr>
            <w:r w:rsidRPr="00DF2BF1">
              <w:rPr>
                <w:b/>
                <w:sz w:val="24"/>
                <w:szCs w:val="24"/>
                <w:lang w:eastAsia="ru-RU"/>
              </w:rPr>
              <w:lastRenderedPageBreak/>
              <w:t>Требования к участникам закупок в соответствии с ч. 1.1 ст. 31 Ф</w:t>
            </w:r>
            <w:r w:rsidRPr="00DF2BF1">
              <w:rPr>
                <w:b/>
                <w:color w:val="000000"/>
                <w:sz w:val="24"/>
                <w:szCs w:val="24"/>
                <w:lang w:eastAsia="ru-RU"/>
              </w:rPr>
              <w:t xml:space="preserve">едерального закона от 05.04.2013 </w:t>
            </w:r>
            <w:r>
              <w:rPr>
                <w:b/>
                <w:color w:val="000000"/>
                <w:sz w:val="24"/>
                <w:szCs w:val="24"/>
                <w:lang w:eastAsia="ru-RU"/>
              </w:rPr>
              <w:t>№</w:t>
            </w:r>
            <w:r w:rsidRPr="00DF2BF1">
              <w:rPr>
                <w:b/>
                <w:color w:val="000000"/>
                <w:sz w:val="24"/>
                <w:szCs w:val="24"/>
                <w:lang w:eastAsia="ru-RU"/>
              </w:rPr>
              <w:t xml:space="preserve"> 44-ФЗ </w:t>
            </w:r>
            <w:r>
              <w:rPr>
                <w:b/>
                <w:color w:val="000000"/>
                <w:sz w:val="24"/>
                <w:szCs w:val="24"/>
                <w:lang w:eastAsia="ru-RU"/>
              </w:rPr>
              <w:t>«</w:t>
            </w:r>
            <w:r w:rsidRPr="00DF2BF1">
              <w:rPr>
                <w:b/>
                <w:color w:val="000000"/>
                <w:sz w:val="24"/>
                <w:szCs w:val="24"/>
                <w:lang w:eastAsia="ru-RU"/>
              </w:rPr>
              <w:t>О контрактной системе в сфере закупок товаров, работ, услуг для обеспечения государственных и муниципальных нужд</w:t>
            </w:r>
            <w:r>
              <w:rPr>
                <w:b/>
                <w:color w:val="000000"/>
                <w:sz w:val="24"/>
                <w:szCs w:val="24"/>
                <w:lang w:eastAsia="ru-RU"/>
              </w:rPr>
              <w:t>»</w:t>
            </w:r>
          </w:p>
        </w:tc>
        <w:tc>
          <w:tcPr>
            <w:tcW w:w="5556" w:type="dxa"/>
            <w:tcBorders>
              <w:top w:val="single" w:sz="6" w:space="0" w:color="auto"/>
              <w:left w:val="single" w:sz="6" w:space="0" w:color="auto"/>
              <w:bottom w:val="single" w:sz="6" w:space="0" w:color="auto"/>
              <w:right w:val="single" w:sz="6" w:space="0" w:color="auto"/>
            </w:tcBorders>
          </w:tcPr>
          <w:p w:rsidR="007D5B23" w:rsidRDefault="007D5B23" w:rsidP="00B83628">
            <w:pPr>
              <w:suppressAutoHyphens w:val="0"/>
              <w:autoSpaceDN w:val="0"/>
              <w:adjustRightInd w:val="0"/>
              <w:jc w:val="both"/>
              <w:rPr>
                <w:sz w:val="24"/>
                <w:szCs w:val="24"/>
                <w:lang w:eastAsia="ru-RU"/>
              </w:rPr>
            </w:pPr>
            <w:r w:rsidRPr="006775DB">
              <w:rPr>
                <w:b/>
                <w:sz w:val="24"/>
                <w:szCs w:val="24"/>
                <w:lang w:eastAsia="ru-RU"/>
              </w:rPr>
              <w:t>Предъявляются.</w:t>
            </w:r>
            <w:r w:rsidRPr="00DF2BF1">
              <w:rPr>
                <w:sz w:val="24"/>
                <w:szCs w:val="24"/>
                <w:lang w:eastAsia="ru-RU"/>
              </w:rPr>
              <w:t xml:space="preserve"> </w:t>
            </w:r>
          </w:p>
          <w:p w:rsidR="007D5B23" w:rsidRPr="00DF2BF1" w:rsidRDefault="007D5B23" w:rsidP="00B83628">
            <w:pPr>
              <w:suppressAutoHyphens w:val="0"/>
              <w:autoSpaceDN w:val="0"/>
              <w:adjustRightInd w:val="0"/>
              <w:jc w:val="both"/>
              <w:rPr>
                <w:sz w:val="24"/>
                <w:szCs w:val="24"/>
                <w:lang w:eastAsia="ru-RU"/>
              </w:rPr>
            </w:pPr>
            <w:r w:rsidRPr="00DF2BF1">
              <w:rPr>
                <w:sz w:val="24"/>
                <w:szCs w:val="24"/>
                <w:lang w:eastAsia="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ED385C" w:rsidRDefault="000C1472">
      <w:bookmarkStart w:id="0" w:name="_GoBack"/>
      <w:bookmarkEnd w:id="0"/>
    </w:p>
    <w:sectPr w:rsidR="00ED3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06"/>
    <w:rsid w:val="000C1472"/>
    <w:rsid w:val="00667852"/>
    <w:rsid w:val="007D5B23"/>
    <w:rsid w:val="00A73360"/>
    <w:rsid w:val="00C54079"/>
    <w:rsid w:val="00F52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B3027-8483-423F-8D8A-56406ADC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B23"/>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772</Words>
  <Characters>4404</Characters>
  <Application>Microsoft Office Word</Application>
  <DocSecurity>0</DocSecurity>
  <Lines>36</Lines>
  <Paragraphs>10</Paragraphs>
  <ScaleCrop>false</ScaleCrop>
  <Company>ГУ-РО ФСС РФ по Чукотскому АО</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Широкорядов Сергей Владимирович</dc:creator>
  <cp:keywords/>
  <dc:description/>
  <cp:lastModifiedBy>Широкорядов Сергей Владимирович</cp:lastModifiedBy>
  <cp:revision>5</cp:revision>
  <dcterms:created xsi:type="dcterms:W3CDTF">2020-09-08T04:34:00Z</dcterms:created>
  <dcterms:modified xsi:type="dcterms:W3CDTF">2021-01-06T02:06:00Z</dcterms:modified>
</cp:coreProperties>
</file>