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Default="009F06F1" w:rsidP="009F06F1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A5AC4" w:rsidRPr="001B14A8" w:rsidRDefault="009F06F1" w:rsidP="009A5AC4">
      <w:pPr>
        <w:jc w:val="both"/>
        <w:rPr>
          <w:rFonts w:eastAsia="Calibri"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 xml:space="preserve">по </w:t>
      </w:r>
      <w:r w:rsidR="001B14A8" w:rsidRPr="001B14A8">
        <w:rPr>
          <w:rFonts w:eastAsia="Calibri"/>
          <w:color w:val="000000"/>
          <w:sz w:val="22"/>
          <w:szCs w:val="22"/>
        </w:rPr>
        <w:t>«терапия», «кардиология», «гастроэнтерология», «травматология и ортопедия», «урология», «лечебная физку</w:t>
      </w:r>
      <w:bookmarkStart w:id="0" w:name="_GoBack"/>
      <w:bookmarkEnd w:id="0"/>
      <w:r w:rsidR="001B14A8" w:rsidRPr="001B14A8">
        <w:rPr>
          <w:rFonts w:eastAsia="Calibri"/>
          <w:color w:val="000000"/>
          <w:sz w:val="22"/>
          <w:szCs w:val="22"/>
        </w:rPr>
        <w:t>льтура»</w:t>
      </w:r>
      <w:r w:rsidR="001B14A8">
        <w:rPr>
          <w:rFonts w:eastAsia="Calibri"/>
          <w:color w:val="000000"/>
          <w:sz w:val="22"/>
          <w:szCs w:val="22"/>
        </w:rPr>
        <w:t>, «физиотерапия», «диетология».</w:t>
      </w:r>
    </w:p>
    <w:p w:rsidR="009F06F1" w:rsidRDefault="009F06F1" w:rsidP="009A5AC4">
      <w:pPr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>
        <w:rPr>
          <w:sz w:val="22"/>
          <w:szCs w:val="22"/>
        </w:rPr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>
        <w:rPr>
          <w:sz w:val="22"/>
          <w:szCs w:val="22"/>
        </w:rPr>
        <w:t xml:space="preserve"> с поставкой товара, выполнением работы, оказанием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1B14A8"/>
    <w:rsid w:val="00234ABF"/>
    <w:rsid w:val="003162A1"/>
    <w:rsid w:val="0063238F"/>
    <w:rsid w:val="0097759C"/>
    <w:rsid w:val="009A5AC4"/>
    <w:rsid w:val="009B0F39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Чванова Татьяна Владимировна</cp:lastModifiedBy>
  <cp:revision>6</cp:revision>
  <dcterms:created xsi:type="dcterms:W3CDTF">2021-01-18T11:41:00Z</dcterms:created>
  <dcterms:modified xsi:type="dcterms:W3CDTF">2021-01-19T10:25:00Z</dcterms:modified>
</cp:coreProperties>
</file>