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83" w:rsidRDefault="00897583" w:rsidP="00897583">
      <w:pPr>
        <w:ind w:firstLine="15"/>
        <w:jc w:val="center"/>
        <w:rPr>
          <w:b/>
          <w:bCs/>
          <w:sz w:val="22"/>
          <w:szCs w:val="22"/>
        </w:rPr>
      </w:pPr>
    </w:p>
    <w:p w:rsidR="00897583" w:rsidRDefault="00897583" w:rsidP="00897583">
      <w:pPr>
        <w:ind w:firstLine="15"/>
        <w:jc w:val="center"/>
        <w:rPr>
          <w:b/>
          <w:bCs/>
          <w:sz w:val="22"/>
          <w:szCs w:val="22"/>
        </w:rPr>
      </w:pPr>
      <w:r w:rsidRPr="00A566D4">
        <w:rPr>
          <w:b/>
          <w:bCs/>
          <w:sz w:val="22"/>
          <w:szCs w:val="22"/>
        </w:rPr>
        <w:t>Требования к участникам закупки</w:t>
      </w:r>
    </w:p>
    <w:p w:rsidR="00A45F6F" w:rsidRPr="00A566D4" w:rsidRDefault="00A45F6F" w:rsidP="00897583">
      <w:pPr>
        <w:ind w:firstLine="15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97583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bookmarkStart w:id="1" w:name="sub_1114"/>
      <w:r w:rsidRPr="00A566D4">
        <w:rPr>
          <w:sz w:val="22"/>
          <w:szCs w:val="22"/>
        </w:rPr>
        <w:t>Участник закупки должен соответствовать следующим требованиям: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6E2C01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566D4">
        <w:rPr>
          <w:sz w:val="22"/>
          <w:szCs w:val="22"/>
        </w:rPr>
        <w:t xml:space="preserve">) </w:t>
      </w:r>
      <w:proofErr w:type="spellStart"/>
      <w:r w:rsidRPr="00A566D4">
        <w:rPr>
          <w:sz w:val="22"/>
          <w:szCs w:val="22"/>
        </w:rPr>
        <w:t>непроведение</w:t>
      </w:r>
      <w:proofErr w:type="spellEnd"/>
      <w:r w:rsidRPr="00A566D4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566D4">
        <w:rPr>
          <w:sz w:val="22"/>
          <w:szCs w:val="22"/>
        </w:rPr>
        <w:t xml:space="preserve">) </w:t>
      </w:r>
      <w:proofErr w:type="spellStart"/>
      <w:r w:rsidRPr="00A566D4">
        <w:rPr>
          <w:sz w:val="22"/>
          <w:szCs w:val="22"/>
        </w:rPr>
        <w:t>неприостановление</w:t>
      </w:r>
      <w:proofErr w:type="spellEnd"/>
      <w:r w:rsidRPr="00A566D4">
        <w:rPr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566D4">
        <w:rPr>
          <w:sz w:val="22"/>
          <w:szCs w:val="22"/>
        </w:rPr>
        <w:t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566D4">
        <w:rPr>
          <w:sz w:val="22"/>
          <w:szCs w:val="22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566D4">
        <w:rPr>
          <w:sz w:val="22"/>
          <w:szCs w:val="22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6D4">
        <w:rPr>
          <w:sz w:val="22"/>
          <w:szCs w:val="22"/>
        </w:rPr>
        <w:t xml:space="preserve">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566D4">
        <w:rPr>
          <w:sz w:val="22"/>
          <w:szCs w:val="22"/>
        </w:rPr>
        <w:t>неполнородными</w:t>
      </w:r>
      <w:proofErr w:type="spellEnd"/>
      <w:r w:rsidRPr="00A566D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566D4">
        <w:rPr>
          <w:sz w:val="22"/>
          <w:szCs w:val="22"/>
        </w:rPr>
        <w:t>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566D4">
        <w:rPr>
          <w:sz w:val="22"/>
          <w:szCs w:val="22"/>
        </w:rPr>
        <w:t>) участник закупки не является офшорной компанией;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Pr="00A566D4">
        <w:rPr>
          <w:sz w:val="22"/>
          <w:szCs w:val="22"/>
        </w:rPr>
        <w:t>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bookmarkEnd w:id="1"/>
    <w:p w:rsidR="00286972" w:rsidRDefault="00286972"/>
    <w:sectPr w:rsidR="00286972" w:rsidSect="00897583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3"/>
    <w:rsid w:val="00286972"/>
    <w:rsid w:val="00897583"/>
    <w:rsid w:val="00A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A061-DA7A-4259-9F60-FF6C5B73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2</cp:revision>
  <dcterms:created xsi:type="dcterms:W3CDTF">2020-12-08T04:27:00Z</dcterms:created>
  <dcterms:modified xsi:type="dcterms:W3CDTF">2021-01-19T07:27:00Z</dcterms:modified>
</cp:coreProperties>
</file>