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A" w:rsidRPr="0048732A" w:rsidRDefault="0048732A" w:rsidP="0048732A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48732A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2"/>
          <w:szCs w:val="22"/>
        </w:rPr>
        <w:t xml:space="preserve">ги, являющихся объектом закупки, </w:t>
      </w:r>
      <w:r w:rsidRPr="003A67C0">
        <w:rPr>
          <w:sz w:val="22"/>
          <w:szCs w:val="22"/>
        </w:rPr>
        <w:t>а именно: наличие действующей лицензии</w:t>
      </w:r>
      <w:r>
        <w:rPr>
          <w:sz w:val="22"/>
          <w:szCs w:val="22"/>
        </w:rPr>
        <w:t xml:space="preserve"> </w:t>
      </w:r>
      <w:r w:rsidRPr="003A67C0">
        <w:rPr>
          <w:sz w:val="22"/>
          <w:szCs w:val="22"/>
        </w:rPr>
        <w:t>на осуществление медицинской деятельности на выполнение работ (услуг), выполняемых (оказываемых) в составе лицензируемого вида деятельности, в том числе по терапии, гастроэнтерологии, неврологии, кардиологии, ревматологии, офтальмологии, отоларингологии, акушерству и гинекологии, урологии, рентгенологии, ультразвуковой диагностике</w:t>
      </w:r>
      <w:proofErr w:type="gramEnd"/>
      <w:r w:rsidRPr="003A67C0">
        <w:rPr>
          <w:sz w:val="22"/>
          <w:szCs w:val="22"/>
        </w:rPr>
        <w:t xml:space="preserve">, </w:t>
      </w:r>
      <w:proofErr w:type="gramStart"/>
      <w:r w:rsidRPr="003A67C0">
        <w:rPr>
          <w:sz w:val="22"/>
          <w:szCs w:val="22"/>
        </w:rPr>
        <w:t>экспертизе временной нетрудоспособности, функциональной диагностике, лабораторной диагностике в соответствии со статьей 12 Федерального закона 04.05.2011 № 99 -</w:t>
      </w:r>
      <w:r>
        <w:rPr>
          <w:sz w:val="22"/>
          <w:szCs w:val="22"/>
        </w:rPr>
        <w:t xml:space="preserve"> </w:t>
      </w:r>
      <w:r w:rsidRPr="003A67C0">
        <w:rPr>
          <w:sz w:val="22"/>
          <w:szCs w:val="22"/>
        </w:rPr>
        <w:t>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A67C0">
        <w:rPr>
          <w:sz w:val="22"/>
          <w:szCs w:val="22"/>
        </w:rPr>
        <w:t>Сколково</w:t>
      </w:r>
      <w:proofErr w:type="spellEnd"/>
      <w:r w:rsidRPr="003A67C0">
        <w:rPr>
          <w:sz w:val="22"/>
          <w:szCs w:val="22"/>
        </w:rPr>
        <w:t>»)</w:t>
      </w:r>
      <w:r>
        <w:rPr>
          <w:sz w:val="22"/>
          <w:szCs w:val="22"/>
        </w:rPr>
        <w:t>»</w:t>
      </w:r>
      <w:r w:rsidRPr="00E42014">
        <w:rPr>
          <w:sz w:val="22"/>
          <w:szCs w:val="22"/>
        </w:rPr>
        <w:t>;</w:t>
      </w:r>
      <w:proofErr w:type="gramEnd"/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2) </w:t>
      </w:r>
      <w:proofErr w:type="spellStart"/>
      <w:r w:rsidRPr="00E42014">
        <w:rPr>
          <w:sz w:val="22"/>
          <w:szCs w:val="22"/>
        </w:rPr>
        <w:t>непроведение</w:t>
      </w:r>
      <w:proofErr w:type="spellEnd"/>
      <w:r w:rsidRPr="00E4201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3) </w:t>
      </w:r>
      <w:proofErr w:type="spellStart"/>
      <w:r w:rsidRPr="00E42014">
        <w:rPr>
          <w:sz w:val="22"/>
          <w:szCs w:val="22"/>
        </w:rPr>
        <w:t>неприостановление</w:t>
      </w:r>
      <w:proofErr w:type="spellEnd"/>
      <w:r w:rsidRPr="00E4201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2014">
        <w:rPr>
          <w:sz w:val="22"/>
          <w:szCs w:val="22"/>
        </w:rPr>
        <w:t xml:space="preserve"> обязанности </w:t>
      </w:r>
      <w:proofErr w:type="gramStart"/>
      <w:r w:rsidRPr="00E42014">
        <w:rPr>
          <w:sz w:val="22"/>
          <w:szCs w:val="22"/>
        </w:rPr>
        <w:t>заявителя</w:t>
      </w:r>
      <w:proofErr w:type="gramEnd"/>
      <w:r w:rsidRPr="00E4201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2014">
        <w:rPr>
          <w:sz w:val="22"/>
          <w:szCs w:val="22"/>
        </w:rPr>
        <w:t>указанных</w:t>
      </w:r>
      <w:proofErr w:type="gramEnd"/>
      <w:r w:rsidRPr="00E4201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0548F1">
        <w:rPr>
          <w:sz w:val="22"/>
          <w:szCs w:val="22"/>
        </w:rPr>
        <w:t>6</w:t>
      </w:r>
      <w:r w:rsidRPr="00E42014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E42014"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2014">
        <w:rPr>
          <w:sz w:val="22"/>
          <w:szCs w:val="22"/>
        </w:rPr>
        <w:t>неполнородными</w:t>
      </w:r>
      <w:proofErr w:type="spellEnd"/>
      <w:r w:rsidRPr="00E4201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201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t>7</w:t>
      </w:r>
      <w:r w:rsidRPr="00E42014">
        <w:rPr>
          <w:sz w:val="22"/>
          <w:szCs w:val="22"/>
        </w:rPr>
        <w:t>) участник закупки не является офшорной компанией;</w:t>
      </w:r>
    </w:p>
    <w:p w:rsidR="0048732A" w:rsidRPr="00E42014" w:rsidRDefault="0048732A" w:rsidP="0048732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t>8</w:t>
      </w:r>
      <w:r w:rsidRPr="00E42014">
        <w:rPr>
          <w:sz w:val="22"/>
          <w:szCs w:val="22"/>
        </w:rPr>
        <w:t xml:space="preserve">) отсутствие у участника закупки ограничений для участия в </w:t>
      </w:r>
      <w:proofErr w:type="gramStart"/>
      <w:r w:rsidRPr="00E42014">
        <w:rPr>
          <w:sz w:val="22"/>
          <w:szCs w:val="22"/>
        </w:rPr>
        <w:t>закупках</w:t>
      </w:r>
      <w:proofErr w:type="gramEnd"/>
      <w:r w:rsidRPr="00E42014">
        <w:rPr>
          <w:sz w:val="22"/>
          <w:szCs w:val="22"/>
        </w:rPr>
        <w:t>, установленных законодательством Российской Федерации.</w:t>
      </w:r>
    </w:p>
    <w:p w:rsidR="00840535" w:rsidRDefault="0048732A" w:rsidP="0048732A">
      <w:pPr>
        <w:ind w:firstLine="567"/>
        <w:jc w:val="both"/>
      </w:pPr>
      <w:r w:rsidRPr="00E42014"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 w:rsidR="000231C8">
        <w:rPr>
          <w:sz w:val="22"/>
          <w:szCs w:val="22"/>
        </w:rPr>
        <w:t xml:space="preserve">от 05.04.2013 № 44-ФЗ </w:t>
      </w:r>
      <w:bookmarkStart w:id="0" w:name="_GoBack"/>
      <w:bookmarkEnd w:id="0"/>
      <w:r w:rsidRPr="00E42014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7"/>
    <w:rsid w:val="000231C8"/>
    <w:rsid w:val="0048732A"/>
    <w:rsid w:val="006D36F7"/>
    <w:rsid w:val="008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2021-04-16T08:49:00Z</dcterms:created>
  <dcterms:modified xsi:type="dcterms:W3CDTF">2021-04-16T08:51:00Z</dcterms:modified>
</cp:coreProperties>
</file>