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FD79B3">
        <w:rPr>
          <w:sz w:val="25"/>
          <w:szCs w:val="25"/>
        </w:rPr>
        <w:t>определении</w:t>
      </w:r>
      <w:proofErr w:type="gramEnd"/>
      <w:r w:rsidRPr="00FD79B3">
        <w:rPr>
          <w:sz w:val="25"/>
          <w:szCs w:val="25"/>
        </w:rPr>
        <w:t xml:space="preserve">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</w:r>
      <w:r w:rsidRPr="0034654E">
        <w:rPr>
          <w:sz w:val="25"/>
          <w:szCs w:val="25"/>
        </w:rPr>
        <w:t>исполнительного органа участника закупки - юридического лица.</w:t>
      </w:r>
    </w:p>
    <w:p w:rsidR="006D02CB" w:rsidRPr="0034654E" w:rsidRDefault="004B4D52" w:rsidP="00FB0370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</w:t>
      </w:r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>участник закупки должен соответствовать требованиям п.1 ч.1 ст.31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наличие у медицинской организации (учреждения) лицензии</w:t>
      </w:r>
      <w:proofErr w:type="gramEnd"/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 xml:space="preserve"> на</w:t>
      </w:r>
      <w:bookmarkStart w:id="0" w:name="_GoBack"/>
      <w:bookmarkEnd w:id="0"/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 xml:space="preserve"> медицинскую деятельность по оказанию услуг санаторно-курортной помощи по</w:t>
      </w:r>
      <w:r w:rsidR="00FB0370" w:rsidRPr="00512FCF">
        <w:rPr>
          <w:sz w:val="25"/>
          <w:szCs w:val="25"/>
        </w:rPr>
        <w:t xml:space="preserve"> следующим профилям лечения: </w:t>
      </w:r>
      <w:r w:rsidR="00FB0370" w:rsidRPr="007D5BCA">
        <w:rPr>
          <w:sz w:val="25"/>
          <w:szCs w:val="25"/>
        </w:rPr>
        <w:t>кардиология, неврология, травматология и ортопедия, урология, офтальмология, педиатрия</w:t>
      </w:r>
      <w:r w:rsidR="00FB0370" w:rsidRPr="00512FCF">
        <w:rPr>
          <w:sz w:val="25"/>
          <w:szCs w:val="25"/>
        </w:rPr>
        <w:t xml:space="preserve">, </w:t>
      </w:r>
      <w:r w:rsidR="00FB0370" w:rsidRPr="00512FCF">
        <w:rPr>
          <w:rFonts w:eastAsia="Lucida Sans Unicode"/>
          <w:kern w:val="1"/>
          <w:sz w:val="25"/>
          <w:szCs w:val="25"/>
          <w:lang w:eastAsia="hi-IN" w:bidi="hi-IN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</w:t>
      </w:r>
      <w:r w:rsidR="00FB0370" w:rsidRPr="00512FCF">
        <w:rPr>
          <w:rFonts w:eastAsia="Lucida Sans Unicode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2D12B4"/>
    <w:rsid w:val="0034654E"/>
    <w:rsid w:val="003A4464"/>
    <w:rsid w:val="003C1BF0"/>
    <w:rsid w:val="0049524C"/>
    <w:rsid w:val="004B4D52"/>
    <w:rsid w:val="005F0890"/>
    <w:rsid w:val="00614C58"/>
    <w:rsid w:val="006D02CB"/>
    <w:rsid w:val="0073191A"/>
    <w:rsid w:val="007E6B5E"/>
    <w:rsid w:val="007F201A"/>
    <w:rsid w:val="00897A69"/>
    <w:rsid w:val="009E5E1E"/>
    <w:rsid w:val="00A04EA0"/>
    <w:rsid w:val="00BA587A"/>
    <w:rsid w:val="00BC5069"/>
    <w:rsid w:val="00BF2813"/>
    <w:rsid w:val="00C57451"/>
    <w:rsid w:val="00D92719"/>
    <w:rsid w:val="00DC3A04"/>
    <w:rsid w:val="00DF38A3"/>
    <w:rsid w:val="00E26796"/>
    <w:rsid w:val="00E35DC1"/>
    <w:rsid w:val="00E916FA"/>
    <w:rsid w:val="00F53D4E"/>
    <w:rsid w:val="00FB0370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Кошелева Светлана Борисовна</cp:lastModifiedBy>
  <cp:revision>6</cp:revision>
  <cp:lastPrinted>2020-02-18T07:41:00Z</cp:lastPrinted>
  <dcterms:created xsi:type="dcterms:W3CDTF">2021-02-25T11:29:00Z</dcterms:created>
  <dcterms:modified xsi:type="dcterms:W3CDTF">2021-05-19T12:59:00Z</dcterms:modified>
</cp:coreProperties>
</file>