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62E" w:rsidRPr="00B2115E" w:rsidRDefault="00DF462E" w:rsidP="00934C65">
      <w:pPr>
        <w:widowControl w:val="0"/>
        <w:autoSpaceDE w:val="0"/>
        <w:autoSpaceDN w:val="0"/>
        <w:adjustRightInd w:val="0"/>
        <w:ind w:firstLine="176"/>
        <w:jc w:val="center"/>
        <w:outlineLvl w:val="1"/>
        <w:rPr>
          <w:color w:val="000000" w:themeColor="text1"/>
        </w:rPr>
      </w:pPr>
    </w:p>
    <w:p w:rsidR="00934C65" w:rsidRPr="00B2115E" w:rsidRDefault="004624C4" w:rsidP="00934C65">
      <w:pPr>
        <w:widowControl w:val="0"/>
        <w:autoSpaceDE w:val="0"/>
        <w:autoSpaceDN w:val="0"/>
        <w:adjustRightInd w:val="0"/>
        <w:ind w:firstLine="176"/>
        <w:jc w:val="center"/>
        <w:outlineLvl w:val="1"/>
        <w:rPr>
          <w:color w:val="000000" w:themeColor="text1"/>
        </w:rPr>
      </w:pPr>
      <w:r w:rsidRPr="00B2115E">
        <w:rPr>
          <w:color w:val="000000" w:themeColor="text1"/>
        </w:rPr>
        <w:t>ТРЕБОВАНИЯ К УЧАСТНИКАМ</w:t>
      </w:r>
    </w:p>
    <w:p w:rsidR="004624C4" w:rsidRPr="00B2115E" w:rsidRDefault="004624C4" w:rsidP="00934C65">
      <w:pPr>
        <w:widowControl w:val="0"/>
        <w:autoSpaceDE w:val="0"/>
        <w:autoSpaceDN w:val="0"/>
        <w:adjustRightInd w:val="0"/>
        <w:ind w:firstLine="176"/>
        <w:jc w:val="center"/>
        <w:outlineLvl w:val="1"/>
        <w:rPr>
          <w:color w:val="000000" w:themeColor="text1"/>
        </w:rPr>
      </w:pPr>
    </w:p>
    <w:p w:rsidR="00934C65" w:rsidRPr="00B2115E" w:rsidRDefault="00934C65" w:rsidP="00934C65">
      <w:pPr>
        <w:widowControl w:val="0"/>
        <w:autoSpaceDE w:val="0"/>
        <w:autoSpaceDN w:val="0"/>
        <w:adjustRightInd w:val="0"/>
        <w:ind w:firstLine="176"/>
        <w:jc w:val="both"/>
        <w:outlineLvl w:val="1"/>
        <w:rPr>
          <w:color w:val="000000" w:themeColor="text1"/>
        </w:rPr>
      </w:pPr>
      <w:r w:rsidRPr="00B2115E">
        <w:rPr>
          <w:color w:val="000000" w:themeColor="text1"/>
        </w:rPr>
        <w:t>К участникам закупки устанавливаются следующие единые требования:</w:t>
      </w:r>
    </w:p>
    <w:p w:rsidR="004624C4" w:rsidRPr="00B2115E" w:rsidRDefault="004624C4" w:rsidP="009229B4">
      <w:pPr>
        <w:widowControl w:val="0"/>
        <w:jc w:val="both"/>
        <w:rPr>
          <w:color w:val="000000" w:themeColor="text1"/>
        </w:rPr>
      </w:pPr>
    </w:p>
    <w:p w:rsidR="005A5D6A" w:rsidRPr="005A5D6A" w:rsidRDefault="00934C65" w:rsidP="005A5D6A">
      <w:pPr>
        <w:widowControl w:val="0"/>
        <w:tabs>
          <w:tab w:val="num" w:pos="-1701"/>
        </w:tabs>
        <w:ind w:firstLine="709"/>
        <w:jc w:val="both"/>
        <w:rPr>
          <w:color w:val="000000"/>
          <w:lang w:eastAsia="ru-RU"/>
        </w:rPr>
      </w:pPr>
      <w:r w:rsidRPr="00B2115E">
        <w:rPr>
          <w:color w:val="000000" w:themeColor="text1"/>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наличие у санаторно-курортной организации  действующей </w:t>
      </w:r>
      <w:r w:rsidRPr="00B2115E">
        <w:rPr>
          <w:b/>
          <w:color w:val="000000" w:themeColor="text1"/>
        </w:rPr>
        <w:t>лицензии</w:t>
      </w:r>
      <w:r w:rsidRPr="00B2115E">
        <w:rPr>
          <w:color w:val="000000" w:themeColor="text1"/>
        </w:rPr>
        <w:t xml:space="preserve"> </w:t>
      </w:r>
      <w:r w:rsidRPr="00B2115E">
        <w:rPr>
          <w:b/>
          <w:color w:val="000000" w:themeColor="text1"/>
        </w:rPr>
        <w:t>на осуществление медицинской деятельности по оказанию</w:t>
      </w:r>
      <w:r w:rsidRPr="00B2115E">
        <w:rPr>
          <w:color w:val="000000" w:themeColor="text1"/>
        </w:rPr>
        <w:t xml:space="preserve"> </w:t>
      </w:r>
      <w:r w:rsidRPr="00B2115E">
        <w:rPr>
          <w:b/>
          <w:color w:val="000000" w:themeColor="text1"/>
        </w:rPr>
        <w:t xml:space="preserve">санаторно-курортной помощи </w:t>
      </w:r>
      <w:r w:rsidR="006A0923" w:rsidRPr="00B2115E">
        <w:rPr>
          <w:color w:val="000000" w:themeColor="text1"/>
        </w:rPr>
        <w:t xml:space="preserve">(пункт 1 Требований к организации и выполнению работ (услуг) при оказании медицинской помощи при санаторно-курортном лечении, утверждённого приказом Министерства здравоохранения Российской Федерации от 11.03.2013г. № 121н), предоставленной лицензирующим органом в соответствии с Федеральным законом от 04.05.2011г.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w:t>
      </w:r>
      <w:r w:rsidR="006A0923" w:rsidRPr="005A5D6A">
        <w:rPr>
          <w:color w:val="000000" w:themeColor="text1"/>
        </w:rPr>
        <w:t>Российской Федерации 16.04.2012г. № 291, по следующим работам (услугам) по перечню:</w:t>
      </w:r>
      <w:r w:rsidR="00BD1397" w:rsidRPr="005A5D6A">
        <w:rPr>
          <w:color w:val="000000" w:themeColor="text1"/>
        </w:rPr>
        <w:t xml:space="preserve"> </w:t>
      </w:r>
      <w:r w:rsidR="005A5D6A" w:rsidRPr="005A5D6A">
        <w:rPr>
          <w:color w:val="0000FF"/>
          <w:lang w:eastAsia="ru-RU"/>
        </w:rPr>
        <w:t xml:space="preserve">педиатрии, терапии, психотерапии, </w:t>
      </w:r>
      <w:r w:rsidR="005A5D6A" w:rsidRPr="005A5D6A">
        <w:rPr>
          <w:lang w:eastAsia="ru-RU"/>
        </w:rPr>
        <w:t xml:space="preserve">кардиологии, травматологии и ортопедии, урологии, неврологии, пульмонологии, </w:t>
      </w:r>
      <w:proofErr w:type="spellStart"/>
      <w:r w:rsidR="005A5D6A" w:rsidRPr="005A5D6A">
        <w:rPr>
          <w:lang w:eastAsia="ru-RU"/>
        </w:rPr>
        <w:t>дерматовенерологии</w:t>
      </w:r>
      <w:proofErr w:type="spellEnd"/>
      <w:r w:rsidR="005A5D6A" w:rsidRPr="005A5D6A">
        <w:rPr>
          <w:lang w:eastAsia="ru-RU"/>
        </w:rPr>
        <w:t>, эндокринологии, акушерству и гинекологии (за исключением использования вспомогательных репродуктивных технологий и искусственного прерывания беременности), гастроэнтерологии.</w:t>
      </w:r>
    </w:p>
    <w:p w:rsidR="004624C4" w:rsidRPr="005A5D6A" w:rsidRDefault="004624C4" w:rsidP="004624C4">
      <w:pPr>
        <w:widowControl w:val="0"/>
        <w:jc w:val="both"/>
        <w:rPr>
          <w:color w:val="000000" w:themeColor="text1"/>
        </w:rPr>
      </w:pPr>
    </w:p>
    <w:p w:rsidR="00934C65" w:rsidRPr="00B2115E" w:rsidRDefault="00934C65" w:rsidP="004624C4">
      <w:pPr>
        <w:widowControl w:val="0"/>
        <w:jc w:val="both"/>
        <w:rPr>
          <w:color w:val="000000" w:themeColor="text1"/>
        </w:rPr>
      </w:pPr>
      <w:r w:rsidRPr="00B2115E">
        <w:rPr>
          <w:color w:val="000000" w:themeColor="text1"/>
        </w:rPr>
        <w:t>2)</w:t>
      </w:r>
      <w:r w:rsidR="004624C4" w:rsidRPr="00B2115E">
        <w:rPr>
          <w:color w:val="000000" w:themeColor="text1"/>
        </w:rPr>
        <w:t xml:space="preserve"> </w:t>
      </w:r>
      <w:r w:rsidRPr="00B2115E">
        <w:rPr>
          <w:color w:val="000000" w:themeColor="text1"/>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0" w:name="_GoBack"/>
      <w:bookmarkEnd w:id="0"/>
    </w:p>
    <w:p w:rsidR="004624C4" w:rsidRPr="00B2115E" w:rsidRDefault="004624C4" w:rsidP="004624C4">
      <w:pPr>
        <w:autoSpaceDE w:val="0"/>
        <w:autoSpaceDN w:val="0"/>
        <w:adjustRightInd w:val="0"/>
        <w:jc w:val="both"/>
        <w:rPr>
          <w:color w:val="000000" w:themeColor="text1"/>
        </w:rPr>
      </w:pPr>
    </w:p>
    <w:p w:rsidR="00934C65" w:rsidRPr="00B2115E" w:rsidRDefault="00934C65" w:rsidP="004624C4">
      <w:pPr>
        <w:autoSpaceDE w:val="0"/>
        <w:autoSpaceDN w:val="0"/>
        <w:adjustRightInd w:val="0"/>
        <w:jc w:val="both"/>
        <w:rPr>
          <w:color w:val="000000" w:themeColor="text1"/>
        </w:rPr>
      </w:pPr>
      <w:r w:rsidRPr="00B2115E">
        <w:rPr>
          <w:color w:val="000000" w:themeColor="text1"/>
        </w:rPr>
        <w:t>3)</w:t>
      </w:r>
      <w:r w:rsidR="004624C4" w:rsidRPr="00B2115E">
        <w:rPr>
          <w:color w:val="000000" w:themeColor="text1"/>
        </w:rPr>
        <w:t xml:space="preserve"> </w:t>
      </w:r>
      <w:r w:rsidRPr="00B2115E">
        <w:rPr>
          <w:color w:val="000000" w:themeColor="text1"/>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624C4" w:rsidRPr="00B2115E" w:rsidRDefault="004624C4" w:rsidP="004624C4">
      <w:pPr>
        <w:autoSpaceDE w:val="0"/>
        <w:autoSpaceDN w:val="0"/>
        <w:adjustRightInd w:val="0"/>
        <w:jc w:val="both"/>
        <w:rPr>
          <w:color w:val="000000" w:themeColor="text1"/>
        </w:rPr>
      </w:pPr>
    </w:p>
    <w:p w:rsidR="00934C65" w:rsidRPr="00B2115E" w:rsidRDefault="00934C65" w:rsidP="004624C4">
      <w:pPr>
        <w:autoSpaceDE w:val="0"/>
        <w:autoSpaceDN w:val="0"/>
        <w:adjustRightInd w:val="0"/>
        <w:jc w:val="both"/>
        <w:rPr>
          <w:color w:val="000000" w:themeColor="text1"/>
        </w:rPr>
      </w:pPr>
      <w:r w:rsidRPr="00B2115E">
        <w:rPr>
          <w:color w:val="000000" w:themeColor="text1"/>
        </w:rPr>
        <w:t>4)</w:t>
      </w:r>
      <w:r w:rsidR="004624C4" w:rsidRPr="00B2115E">
        <w:rPr>
          <w:color w:val="000000" w:themeColor="text1"/>
        </w:rPr>
        <w:t xml:space="preserve"> </w:t>
      </w:r>
      <w:r w:rsidRPr="00B2115E">
        <w:rPr>
          <w:color w:val="000000" w:themeColor="text1"/>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24C4" w:rsidRPr="00B2115E" w:rsidRDefault="004624C4" w:rsidP="00934C65">
      <w:pPr>
        <w:autoSpaceDE w:val="0"/>
        <w:autoSpaceDN w:val="0"/>
        <w:adjustRightInd w:val="0"/>
        <w:ind w:firstLine="176"/>
        <w:jc w:val="both"/>
        <w:rPr>
          <w:color w:val="000000" w:themeColor="text1"/>
        </w:rPr>
      </w:pPr>
    </w:p>
    <w:p w:rsidR="00934C65" w:rsidRPr="00B2115E" w:rsidRDefault="00934C65" w:rsidP="00934C65">
      <w:pPr>
        <w:autoSpaceDE w:val="0"/>
        <w:autoSpaceDN w:val="0"/>
        <w:adjustRightInd w:val="0"/>
        <w:ind w:firstLine="176"/>
        <w:jc w:val="both"/>
        <w:rPr>
          <w:color w:val="000000" w:themeColor="text1"/>
        </w:rPr>
      </w:pPr>
      <w:r w:rsidRPr="00B2115E">
        <w:rPr>
          <w:color w:val="000000" w:themeColor="text1"/>
        </w:rPr>
        <w:t>5)</w:t>
      </w:r>
      <w:r w:rsidR="004624C4" w:rsidRPr="00B2115E">
        <w:rPr>
          <w:color w:val="000000" w:themeColor="text1"/>
        </w:rPr>
        <w:t xml:space="preserve"> </w:t>
      </w:r>
      <w:r w:rsidRPr="00B2115E">
        <w:rPr>
          <w:color w:val="000000" w:themeColor="text1"/>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B2115E">
        <w:rPr>
          <w:color w:val="000000" w:themeColor="text1"/>
        </w:rPr>
        <w:t>вотношении</w:t>
      </w:r>
      <w:proofErr w:type="spellEnd"/>
      <w:r w:rsidRPr="00B2115E">
        <w:rPr>
          <w:color w:val="000000" w:themeColor="text1"/>
        </w:rPr>
        <w:t xml:space="preserve"> указанных физических лиц наказания в виде лишения права занимать определенные </w:t>
      </w:r>
      <w:r w:rsidRPr="00B2115E">
        <w:rPr>
          <w:color w:val="000000" w:themeColor="text1"/>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34C65" w:rsidRPr="00B2115E" w:rsidRDefault="00934C65" w:rsidP="00934C65">
      <w:pPr>
        <w:autoSpaceDE w:val="0"/>
        <w:autoSpaceDN w:val="0"/>
        <w:adjustRightInd w:val="0"/>
        <w:ind w:firstLine="176"/>
        <w:jc w:val="both"/>
        <w:rPr>
          <w:color w:val="000000" w:themeColor="text1"/>
        </w:rPr>
      </w:pPr>
      <w:r w:rsidRPr="00B2115E">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w:t>
      </w:r>
      <w:r w:rsidR="00DF462E" w:rsidRPr="00B2115E">
        <w:rPr>
          <w:color w:val="000000" w:themeColor="text1"/>
        </w:rPr>
        <w:t xml:space="preserve"> </w:t>
      </w:r>
      <w:r w:rsidRPr="00B2115E">
        <w:rPr>
          <w:color w:val="000000" w:themeColor="text1"/>
        </w:rPr>
        <w:t>Кодекса Российской Федерации об административных правонарушениях;</w:t>
      </w:r>
    </w:p>
    <w:p w:rsidR="004624C4" w:rsidRPr="00B2115E" w:rsidRDefault="004624C4" w:rsidP="00934C65">
      <w:pPr>
        <w:autoSpaceDE w:val="0"/>
        <w:autoSpaceDN w:val="0"/>
        <w:adjustRightInd w:val="0"/>
        <w:ind w:firstLine="176"/>
        <w:jc w:val="both"/>
        <w:rPr>
          <w:color w:val="000000" w:themeColor="text1"/>
        </w:rPr>
      </w:pPr>
    </w:p>
    <w:p w:rsidR="00934C65" w:rsidRPr="00B2115E" w:rsidRDefault="00934C65" w:rsidP="00934C65">
      <w:pPr>
        <w:autoSpaceDE w:val="0"/>
        <w:autoSpaceDN w:val="0"/>
        <w:adjustRightInd w:val="0"/>
        <w:ind w:firstLine="176"/>
        <w:jc w:val="both"/>
        <w:rPr>
          <w:color w:val="000000" w:themeColor="text1"/>
        </w:rPr>
      </w:pPr>
      <w:r w:rsidRPr="00B2115E">
        <w:rPr>
          <w:color w:val="000000" w:themeColor="text1"/>
        </w:rPr>
        <w:t>6)</w:t>
      </w:r>
      <w:r w:rsidR="004624C4" w:rsidRPr="00B2115E">
        <w:rPr>
          <w:color w:val="000000" w:themeColor="text1"/>
        </w:rPr>
        <w:t xml:space="preserve"> </w:t>
      </w:r>
      <w:r w:rsidRPr="00B2115E">
        <w:rPr>
          <w:color w:val="000000" w:themeColor="text1"/>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B2115E">
        <w:rPr>
          <w:b/>
          <w:i/>
          <w:color w:val="000000" w:themeColor="text1"/>
        </w:rPr>
        <w:t>не установлено</w:t>
      </w:r>
      <w:r w:rsidRPr="00B2115E">
        <w:rPr>
          <w:b/>
          <w:color w:val="000000" w:themeColor="text1"/>
        </w:rPr>
        <w:t>;</w:t>
      </w:r>
    </w:p>
    <w:p w:rsidR="004624C4" w:rsidRPr="00B2115E" w:rsidRDefault="004624C4" w:rsidP="00934C65">
      <w:pPr>
        <w:autoSpaceDE w:val="0"/>
        <w:autoSpaceDN w:val="0"/>
        <w:adjustRightInd w:val="0"/>
        <w:ind w:firstLine="176"/>
        <w:jc w:val="both"/>
        <w:rPr>
          <w:color w:val="000000" w:themeColor="text1"/>
        </w:rPr>
      </w:pPr>
    </w:p>
    <w:p w:rsidR="00934C65" w:rsidRPr="00B2115E" w:rsidRDefault="00934C65" w:rsidP="00934C65">
      <w:pPr>
        <w:autoSpaceDE w:val="0"/>
        <w:autoSpaceDN w:val="0"/>
        <w:adjustRightInd w:val="0"/>
        <w:ind w:firstLine="176"/>
        <w:jc w:val="both"/>
        <w:rPr>
          <w:color w:val="000000" w:themeColor="text1"/>
        </w:rPr>
      </w:pPr>
      <w:r w:rsidRPr="00B2115E">
        <w:rPr>
          <w:color w:val="000000" w:themeColor="text1"/>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B2115E">
        <w:rPr>
          <w:color w:val="000000" w:themeColor="text1"/>
        </w:rPr>
        <w:t>илиунитарного</w:t>
      </w:r>
      <w:proofErr w:type="spellEnd"/>
      <w:r w:rsidRPr="00B2115E">
        <w:rPr>
          <w:color w:val="000000" w:themeColor="text1"/>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24C4" w:rsidRPr="00B2115E" w:rsidRDefault="004624C4" w:rsidP="00934C65">
      <w:pPr>
        <w:autoSpaceDE w:val="0"/>
        <w:autoSpaceDN w:val="0"/>
        <w:adjustRightInd w:val="0"/>
        <w:ind w:firstLine="176"/>
        <w:jc w:val="both"/>
        <w:rPr>
          <w:color w:val="000000" w:themeColor="text1"/>
        </w:rPr>
      </w:pPr>
    </w:p>
    <w:p w:rsidR="00934C65" w:rsidRPr="00B2115E" w:rsidRDefault="00934C65" w:rsidP="00934C65">
      <w:pPr>
        <w:autoSpaceDE w:val="0"/>
        <w:autoSpaceDN w:val="0"/>
        <w:adjustRightInd w:val="0"/>
        <w:ind w:firstLine="176"/>
        <w:jc w:val="both"/>
        <w:rPr>
          <w:color w:val="000000" w:themeColor="text1"/>
        </w:rPr>
      </w:pPr>
      <w:r w:rsidRPr="00B2115E">
        <w:rPr>
          <w:color w:val="000000" w:themeColor="text1"/>
        </w:rPr>
        <w:t>8)  участник закупки не является офшорной компанией;</w:t>
      </w:r>
    </w:p>
    <w:p w:rsidR="004624C4" w:rsidRPr="00B2115E" w:rsidRDefault="004624C4" w:rsidP="00934C65">
      <w:pPr>
        <w:autoSpaceDE w:val="0"/>
        <w:autoSpaceDN w:val="0"/>
        <w:adjustRightInd w:val="0"/>
        <w:ind w:firstLine="176"/>
        <w:jc w:val="both"/>
        <w:rPr>
          <w:rFonts w:eastAsia="Calibri"/>
          <w:color w:val="000000" w:themeColor="text1"/>
        </w:rPr>
      </w:pPr>
    </w:p>
    <w:p w:rsidR="00934C65" w:rsidRPr="00B2115E" w:rsidRDefault="00934C65" w:rsidP="00934C65">
      <w:pPr>
        <w:autoSpaceDE w:val="0"/>
        <w:autoSpaceDN w:val="0"/>
        <w:adjustRightInd w:val="0"/>
        <w:ind w:firstLine="176"/>
        <w:jc w:val="both"/>
        <w:rPr>
          <w:rFonts w:eastAsia="Calibri"/>
          <w:color w:val="000000" w:themeColor="text1"/>
        </w:rPr>
      </w:pPr>
      <w:r w:rsidRPr="00B2115E">
        <w:rPr>
          <w:rFonts w:eastAsia="Calibri"/>
          <w:color w:val="000000" w:themeColor="text1"/>
        </w:rPr>
        <w:t>9) отсутствие у участника закупки ограничений для участия в закупках, установленных законодательством Российской Федерации;</w:t>
      </w:r>
    </w:p>
    <w:p w:rsidR="00DF462E" w:rsidRPr="00B2115E" w:rsidRDefault="00DF462E" w:rsidP="00BD1397">
      <w:pPr>
        <w:ind w:firstLine="708"/>
        <w:jc w:val="both"/>
        <w:rPr>
          <w:color w:val="000000" w:themeColor="text1"/>
        </w:rPr>
      </w:pPr>
      <w:r w:rsidRPr="00B2115E">
        <w:rPr>
          <w:color w:val="000000" w:themeColor="text1"/>
        </w:rPr>
        <w:t>Заказчиком установлено требование об отсутствии в предусмотренном Федеральным</w:t>
      </w:r>
      <w:r w:rsidR="00BD1397" w:rsidRPr="00B2115E">
        <w:rPr>
          <w:color w:val="000000" w:themeColor="text1"/>
        </w:rPr>
        <w:t xml:space="preserve"> законом от 05.04.2013 № 44-ФЗ Р</w:t>
      </w:r>
      <w:r w:rsidRPr="00B2115E">
        <w:rPr>
          <w:color w:val="000000" w:themeColor="text1"/>
        </w:rPr>
        <w:t>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624C4" w:rsidRPr="00B2115E" w:rsidRDefault="004624C4" w:rsidP="00BD1397">
      <w:pPr>
        <w:ind w:firstLine="708"/>
        <w:jc w:val="both"/>
        <w:rPr>
          <w:color w:val="000000" w:themeColor="text1"/>
        </w:rPr>
      </w:pPr>
    </w:p>
    <w:p w:rsidR="00DF462E" w:rsidRPr="00B2115E" w:rsidRDefault="00DF462E" w:rsidP="00DF462E">
      <w:pPr>
        <w:jc w:val="both"/>
        <w:rPr>
          <w:color w:val="000000" w:themeColor="text1"/>
          <w:sz w:val="8"/>
          <w:szCs w:val="8"/>
        </w:rPr>
      </w:pPr>
    </w:p>
    <w:p w:rsidR="00DF462E" w:rsidRPr="00B2115E" w:rsidRDefault="00DF462E" w:rsidP="00DF462E">
      <w:pPr>
        <w:jc w:val="both"/>
        <w:rPr>
          <w:color w:val="000000" w:themeColor="text1"/>
        </w:rPr>
      </w:pPr>
      <w:r w:rsidRPr="00B2115E">
        <w:rPr>
          <w:b/>
          <w:i/>
          <w:color w:val="000000" w:themeColor="text1"/>
        </w:rPr>
        <w:t>Указанные требования предъявляются в равной мере ко всем участникам закупки</w:t>
      </w:r>
      <w:r w:rsidRPr="00B2115E">
        <w:rPr>
          <w:color w:val="000000" w:themeColor="text1"/>
        </w:rPr>
        <w:t>.</w:t>
      </w:r>
    </w:p>
    <w:sectPr w:rsidR="00DF462E" w:rsidRPr="00B2115E" w:rsidSect="00DF462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38"/>
    <w:rsid w:val="000F7225"/>
    <w:rsid w:val="0045566B"/>
    <w:rsid w:val="004624C4"/>
    <w:rsid w:val="00500673"/>
    <w:rsid w:val="005158C1"/>
    <w:rsid w:val="005A5D6A"/>
    <w:rsid w:val="006A0923"/>
    <w:rsid w:val="00701CCF"/>
    <w:rsid w:val="00763E60"/>
    <w:rsid w:val="007F7DEC"/>
    <w:rsid w:val="009229B4"/>
    <w:rsid w:val="00934C65"/>
    <w:rsid w:val="00950ED8"/>
    <w:rsid w:val="00997905"/>
    <w:rsid w:val="00B2115E"/>
    <w:rsid w:val="00B441A5"/>
    <w:rsid w:val="00BD1397"/>
    <w:rsid w:val="00D81417"/>
    <w:rsid w:val="00DF462E"/>
    <w:rsid w:val="00E5612F"/>
    <w:rsid w:val="00EF1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8B5BA-C0EE-4F90-A4F4-6862EA7C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C6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3"/>
    <w:basedOn w:val="a"/>
    <w:rsid w:val="006A0923"/>
    <w:pPr>
      <w:suppressAutoHyphens w:val="0"/>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962</Words>
  <Characters>5485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Мунтина Татьяна Николаевна</dc:creator>
  <cp:keywords/>
  <dc:description/>
  <cp:lastModifiedBy>Симонова Ольга Сергеевна</cp:lastModifiedBy>
  <cp:revision>19</cp:revision>
  <cp:lastPrinted>2021-05-25T11:06:00Z</cp:lastPrinted>
  <dcterms:created xsi:type="dcterms:W3CDTF">2020-01-20T04:00:00Z</dcterms:created>
  <dcterms:modified xsi:type="dcterms:W3CDTF">2021-05-25T11:11:00Z</dcterms:modified>
</cp:coreProperties>
</file>