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F" w:rsidRDefault="000539AF" w:rsidP="00DF030B">
      <w:pPr>
        <w:suppressLineNumbers/>
        <w:ind w:firstLine="709"/>
        <w:jc w:val="both"/>
        <w:rPr>
          <w:sz w:val="22"/>
          <w:szCs w:val="22"/>
        </w:rPr>
      </w:pPr>
      <w:bookmarkStart w:id="0" w:name="sub_3112"/>
      <w:bookmarkStart w:id="1" w:name="_GoBack"/>
      <w:bookmarkEnd w:id="1"/>
    </w:p>
    <w:p w:rsidR="000539AF" w:rsidRPr="000539AF" w:rsidRDefault="000539AF" w:rsidP="000539AF">
      <w:pPr>
        <w:ind w:firstLine="709"/>
        <w:jc w:val="both"/>
        <w:rPr>
          <w:b/>
          <w:sz w:val="22"/>
          <w:szCs w:val="22"/>
        </w:rPr>
      </w:pPr>
      <w:r w:rsidRPr="000539AF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1) </w:t>
      </w:r>
      <w:proofErr w:type="spellStart"/>
      <w:r w:rsidRPr="000539AF">
        <w:rPr>
          <w:sz w:val="22"/>
          <w:szCs w:val="22"/>
        </w:rPr>
        <w:t>непроведение</w:t>
      </w:r>
      <w:proofErr w:type="spellEnd"/>
      <w:r w:rsidRPr="000539AF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2</w:t>
      </w:r>
      <w:bookmarkStart w:id="2" w:name="sub_3114111"/>
      <w:r w:rsidRPr="000539AF">
        <w:rPr>
          <w:sz w:val="22"/>
          <w:szCs w:val="22"/>
        </w:rPr>
        <w:t xml:space="preserve">) </w:t>
      </w:r>
      <w:proofErr w:type="spellStart"/>
      <w:r w:rsidRPr="000539AF">
        <w:rPr>
          <w:sz w:val="22"/>
          <w:szCs w:val="22"/>
        </w:rPr>
        <w:t>неприостановление</w:t>
      </w:r>
      <w:proofErr w:type="spellEnd"/>
      <w:r w:rsidRPr="000539AF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539AF">
          <w:rPr>
            <w:sz w:val="22"/>
            <w:szCs w:val="22"/>
          </w:rPr>
          <w:t>Кодексом</w:t>
        </w:r>
      </w:hyperlink>
      <w:r w:rsidRPr="000539AF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2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3</w:t>
      </w:r>
      <w:bookmarkStart w:id="3" w:name="sub_3115111"/>
      <w:r w:rsidRPr="000539AF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539AF">
          <w:rPr>
            <w:sz w:val="22"/>
            <w:szCs w:val="22"/>
          </w:rPr>
          <w:t>законодательством</w:t>
        </w:r>
      </w:hyperlink>
      <w:r w:rsidRPr="000539AF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539AF" w:rsidRPr="000539AF" w:rsidRDefault="000539AF" w:rsidP="000539AF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4" w:name="sub_3117111"/>
      <w:bookmarkEnd w:id="3"/>
      <w:r w:rsidRPr="000539AF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539AF">
          <w:rPr>
            <w:sz w:val="22"/>
            <w:szCs w:val="22"/>
          </w:rPr>
          <w:t>статьями 289</w:t>
        </w:r>
      </w:hyperlink>
      <w:r w:rsidRPr="000539AF">
        <w:rPr>
          <w:sz w:val="22"/>
          <w:szCs w:val="22"/>
        </w:rPr>
        <w:t xml:space="preserve">, </w:t>
      </w:r>
      <w:hyperlink r:id="rId7" w:history="1">
        <w:r w:rsidRPr="000539AF">
          <w:rPr>
            <w:sz w:val="22"/>
            <w:szCs w:val="22"/>
          </w:rPr>
          <w:t>290</w:t>
        </w:r>
      </w:hyperlink>
      <w:r w:rsidRPr="000539AF">
        <w:rPr>
          <w:sz w:val="22"/>
          <w:szCs w:val="22"/>
        </w:rPr>
        <w:t xml:space="preserve">, </w:t>
      </w:r>
      <w:hyperlink r:id="rId8" w:history="1">
        <w:r w:rsidRPr="000539AF">
          <w:rPr>
            <w:sz w:val="22"/>
            <w:szCs w:val="22"/>
          </w:rPr>
          <w:t>291</w:t>
        </w:r>
      </w:hyperlink>
      <w:r w:rsidRPr="000539AF">
        <w:rPr>
          <w:sz w:val="22"/>
          <w:szCs w:val="22"/>
        </w:rPr>
        <w:t xml:space="preserve">, </w:t>
      </w:r>
      <w:hyperlink r:id="rId9" w:history="1">
        <w:r w:rsidRPr="000539AF">
          <w:rPr>
            <w:sz w:val="22"/>
            <w:szCs w:val="22"/>
          </w:rPr>
          <w:t>291.1</w:t>
        </w:r>
      </w:hyperlink>
      <w:r w:rsidRPr="000539AF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539AF">
          <w:rPr>
            <w:sz w:val="22"/>
            <w:szCs w:val="22"/>
          </w:rPr>
          <w:t>статьей 19.28</w:t>
        </w:r>
      </w:hyperlink>
      <w:r w:rsidRPr="000539AF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4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39AF">
        <w:rPr>
          <w:sz w:val="22"/>
          <w:szCs w:val="22"/>
        </w:rPr>
        <w:t>неполнородными</w:t>
      </w:r>
      <w:proofErr w:type="spellEnd"/>
      <w:r w:rsidRPr="000539A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7) участник закупки не является офшорной компанией;</w:t>
      </w:r>
    </w:p>
    <w:p w:rsidR="00DF030B" w:rsidRPr="000539AF" w:rsidRDefault="000539AF" w:rsidP="000539AF">
      <w:pPr>
        <w:ind w:firstLine="708"/>
        <w:rPr>
          <w:sz w:val="22"/>
          <w:szCs w:val="22"/>
        </w:rPr>
      </w:pPr>
      <w:r w:rsidRPr="000539AF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End w:id="0"/>
    </w:p>
    <w:sectPr w:rsidR="00DF030B" w:rsidRPr="000539AF" w:rsidSect="000539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539AF"/>
    <w:rsid w:val="000C7AA2"/>
    <w:rsid w:val="00862772"/>
    <w:rsid w:val="00957A90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Кравцова Юлия Васильевна</cp:lastModifiedBy>
  <cp:revision>2</cp:revision>
  <dcterms:created xsi:type="dcterms:W3CDTF">2021-05-20T06:23:00Z</dcterms:created>
  <dcterms:modified xsi:type="dcterms:W3CDTF">2021-05-20T06:23:00Z</dcterms:modified>
</cp:coreProperties>
</file>