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CA" w:rsidRPr="00DA7D06" w:rsidRDefault="009245CA" w:rsidP="009245CA">
      <w:pPr>
        <w:tabs>
          <w:tab w:val="left" w:pos="1309"/>
        </w:tabs>
        <w:ind w:left="-57" w:right="-57" w:hanging="55"/>
        <w:jc w:val="both"/>
        <w:rPr>
          <w:rFonts w:cs="Times New Roman"/>
          <w:b/>
          <w:bCs/>
        </w:rPr>
      </w:pPr>
      <w:r w:rsidRPr="00DA7D06">
        <w:rPr>
          <w:rFonts w:cs="Times New Roman"/>
          <w:b/>
          <w:bCs/>
        </w:rPr>
        <w:t>Предъявляемые к участникам открытого конкурса требования: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 xml:space="preserve">1) </w:t>
      </w:r>
      <w:proofErr w:type="spellStart"/>
      <w:r w:rsidRPr="00DA7D06">
        <w:rPr>
          <w:rFonts w:cs="Times New Roman"/>
        </w:rPr>
        <w:t>непроведение</w:t>
      </w:r>
      <w:proofErr w:type="spellEnd"/>
      <w:r w:rsidRPr="00DA7D06">
        <w:rPr>
          <w:rFonts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 xml:space="preserve">2) </w:t>
      </w:r>
      <w:proofErr w:type="spellStart"/>
      <w:r w:rsidRPr="00DA7D06">
        <w:rPr>
          <w:rFonts w:cs="Times New Roman"/>
        </w:rPr>
        <w:t>неприостановление</w:t>
      </w:r>
      <w:proofErr w:type="spellEnd"/>
      <w:r w:rsidRPr="00DA7D06">
        <w:rPr>
          <w:rFonts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A7D06">
        <w:rPr>
          <w:rFonts w:cs="Times New Roman"/>
        </w:rPr>
        <w:t>неполнородными</w:t>
      </w:r>
      <w:proofErr w:type="spellEnd"/>
      <w:r w:rsidRPr="00DA7D06">
        <w:rPr>
          <w:rFonts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</w:t>
      </w:r>
      <w:r w:rsidRPr="00DA7D06">
        <w:rPr>
          <w:rFonts w:cs="Times New Roman"/>
        </w:rPr>
        <w:lastRenderedPageBreak/>
        <w:t>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7) участник закупки не является офшорной компанией;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58F1" w:rsidRDefault="002358F1" w:rsidP="00493B61">
      <w:pPr>
        <w:jc w:val="both"/>
        <w:rPr>
          <w:rFonts w:cs="Times New Roman"/>
          <w:spacing w:val="3"/>
          <w:lang w:eastAsia="ar-SA"/>
        </w:rPr>
      </w:pPr>
    </w:p>
    <w:p w:rsidR="00D9398F" w:rsidRPr="00493B61" w:rsidRDefault="009245CA" w:rsidP="00493B61">
      <w:pPr>
        <w:jc w:val="both"/>
        <w:rPr>
          <w:rFonts w:cs="Times New Roman"/>
          <w:spacing w:val="3"/>
          <w:lang w:eastAsia="ar-SA"/>
        </w:rPr>
      </w:pPr>
      <w:r w:rsidRPr="002358F1">
        <w:rPr>
          <w:rFonts w:cs="Times New Roman"/>
          <w:spacing w:val="3"/>
          <w:lang w:eastAsia="ar-SA"/>
        </w:rPr>
        <w:t xml:space="preserve">Дополнительные требования к участникам конкурса, </w:t>
      </w:r>
      <w:r w:rsidRPr="002358F1">
        <w:rPr>
          <w:rFonts w:cs="Times New Roman"/>
          <w:lang w:eastAsia="ar-SA"/>
        </w:rPr>
        <w:t>перечень документов, которые подтверждают соответствие участников закупок дополнительным требованиям</w:t>
      </w:r>
      <w:r w:rsidRPr="002358F1">
        <w:rPr>
          <w:rFonts w:cs="Times New Roman"/>
          <w:spacing w:val="3"/>
          <w:lang w:eastAsia="ar-SA"/>
        </w:rPr>
        <w:t>:</w:t>
      </w:r>
      <w:r w:rsidRPr="00DA7D06">
        <w:rPr>
          <w:rFonts w:cs="Times New Roman"/>
          <w:b/>
          <w:spacing w:val="3"/>
          <w:lang w:eastAsia="ar-SA"/>
        </w:rPr>
        <w:t xml:space="preserve"> </w:t>
      </w:r>
      <w:r w:rsidRPr="00DA7D06">
        <w:rPr>
          <w:rFonts w:cs="Times New Roman"/>
          <w:spacing w:val="3"/>
          <w:lang w:eastAsia="ar-SA"/>
        </w:rPr>
        <w:t>не установлены.</w:t>
      </w:r>
    </w:p>
    <w:p w:rsidR="009245CA" w:rsidRPr="002358F1" w:rsidRDefault="009245CA" w:rsidP="00493B61">
      <w:pPr>
        <w:jc w:val="both"/>
        <w:rPr>
          <w:rFonts w:cs="Times New Roman"/>
          <w:spacing w:val="3"/>
          <w:sz w:val="20"/>
          <w:szCs w:val="20"/>
          <w:lang w:eastAsia="ar-SA"/>
        </w:rPr>
      </w:pPr>
    </w:p>
    <w:p w:rsidR="009245CA" w:rsidRPr="002358F1" w:rsidRDefault="00493B61" w:rsidP="00493B61">
      <w:pPr>
        <w:jc w:val="both"/>
      </w:pPr>
      <w:r w:rsidRPr="002358F1">
        <w:rPr>
          <w:rFonts w:cs="Times New Roman"/>
        </w:rPr>
        <w:t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</w:t>
      </w:r>
      <w:bookmarkStart w:id="0" w:name="_GoBack"/>
      <w:bookmarkEnd w:id="0"/>
      <w:r w:rsidRPr="002358F1">
        <w:rPr>
          <w:rFonts w:cs="Times New Roman"/>
        </w:rPr>
        <w:t>ьном законе №44-ФЗ.</w:t>
      </w:r>
    </w:p>
    <w:sectPr w:rsidR="009245CA" w:rsidRPr="0023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A"/>
    <w:rsid w:val="002358F1"/>
    <w:rsid w:val="00493B61"/>
    <w:rsid w:val="009245CA"/>
    <w:rsid w:val="00D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585B-8B66-4B78-AD96-D7C9E92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3</cp:revision>
  <dcterms:created xsi:type="dcterms:W3CDTF">2020-06-08T11:19:00Z</dcterms:created>
  <dcterms:modified xsi:type="dcterms:W3CDTF">2021-07-07T10:42:00Z</dcterms:modified>
</cp:coreProperties>
</file>