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E2" w:rsidRPr="007746E2" w:rsidRDefault="007746E2" w:rsidP="007746E2">
      <w:pPr>
        <w:widowControl w:val="0"/>
        <w:autoSpaceDE w:val="0"/>
        <w:autoSpaceDN w:val="0"/>
        <w:adjustRightInd w:val="0"/>
        <w:jc w:val="both"/>
        <w:outlineLvl w:val="1"/>
        <w:rPr>
          <w:rFonts w:ascii="Times New Roman" w:hAnsi="Times New Roman" w:cs="Times New Roman"/>
          <w:b/>
        </w:rPr>
      </w:pPr>
      <w:r w:rsidRPr="007746E2">
        <w:rPr>
          <w:rFonts w:ascii="Times New Roman" w:hAnsi="Times New Roman" w:cs="Times New Roman"/>
          <w:b/>
        </w:rPr>
        <w:t>К участникам закупки устанавливаются следующие единые требования:</w:t>
      </w:r>
    </w:p>
    <w:p w:rsidR="007746E2" w:rsidRPr="007746E2" w:rsidRDefault="007746E2" w:rsidP="007746E2">
      <w:pPr>
        <w:autoSpaceDE w:val="0"/>
        <w:autoSpaceDN w:val="0"/>
        <w:adjustRightInd w:val="0"/>
        <w:jc w:val="both"/>
        <w:rPr>
          <w:rFonts w:ascii="Times New Roman" w:hAnsi="Times New Roman" w:cs="Times New Roman"/>
        </w:rPr>
      </w:pPr>
      <w:r w:rsidRPr="007746E2">
        <w:rPr>
          <w:rFonts w:ascii="Times New Roman" w:hAnsi="Times New Roman" w:cs="Times New Roman"/>
        </w:rPr>
        <w:t xml:space="preserve">1) </w:t>
      </w:r>
      <w:proofErr w:type="spellStart"/>
      <w:r w:rsidRPr="007746E2">
        <w:rPr>
          <w:rFonts w:ascii="Times New Roman" w:hAnsi="Times New Roman" w:cs="Times New Roman"/>
        </w:rPr>
        <w:t>непроведение</w:t>
      </w:r>
      <w:proofErr w:type="spellEnd"/>
      <w:r w:rsidRPr="007746E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46E2" w:rsidRPr="007746E2" w:rsidRDefault="007746E2" w:rsidP="007746E2">
      <w:pPr>
        <w:autoSpaceDE w:val="0"/>
        <w:autoSpaceDN w:val="0"/>
        <w:adjustRightInd w:val="0"/>
        <w:jc w:val="both"/>
        <w:rPr>
          <w:rFonts w:ascii="Times New Roman" w:hAnsi="Times New Roman" w:cs="Times New Roman"/>
        </w:rPr>
      </w:pPr>
      <w:r w:rsidRPr="007746E2">
        <w:rPr>
          <w:rFonts w:ascii="Times New Roman" w:hAnsi="Times New Roman" w:cs="Times New Roman"/>
        </w:rPr>
        <w:t xml:space="preserve">2) </w:t>
      </w:r>
      <w:proofErr w:type="spellStart"/>
      <w:r w:rsidRPr="007746E2">
        <w:rPr>
          <w:rFonts w:ascii="Times New Roman" w:hAnsi="Times New Roman" w:cs="Times New Roman"/>
        </w:rPr>
        <w:t>неприостановление</w:t>
      </w:r>
      <w:proofErr w:type="spellEnd"/>
      <w:r w:rsidRPr="007746E2">
        <w:rPr>
          <w:rFonts w:ascii="Times New Roman" w:hAnsi="Times New Roman" w:cs="Times New Roman"/>
        </w:rPr>
        <w:t xml:space="preserve"> деятельности участника закупки в порядке, установленном </w:t>
      </w:r>
      <w:hyperlink r:id="rId4" w:history="1">
        <w:r w:rsidRPr="007746E2">
          <w:rPr>
            <w:rStyle w:val="a3"/>
            <w:rFonts w:ascii="Times New Roman" w:hAnsi="Times New Roman" w:cs="Times New Roman"/>
          </w:rPr>
          <w:t>Кодексом</w:t>
        </w:r>
      </w:hyperlink>
      <w:r w:rsidRPr="007746E2">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7746E2" w:rsidRPr="007746E2" w:rsidRDefault="007746E2" w:rsidP="007746E2">
      <w:pPr>
        <w:autoSpaceDE w:val="0"/>
        <w:autoSpaceDN w:val="0"/>
        <w:adjustRightInd w:val="0"/>
        <w:jc w:val="both"/>
        <w:rPr>
          <w:rFonts w:ascii="Times New Roman" w:hAnsi="Times New Roman" w:cs="Times New Roman"/>
        </w:rPr>
      </w:pPr>
      <w:proofErr w:type="gramStart"/>
      <w:r w:rsidRPr="007746E2">
        <w:rPr>
          <w:rFonts w:ascii="Times New Roman" w:hAnsi="Times New Roman"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746E2">
          <w:rPr>
            <w:rStyle w:val="a3"/>
            <w:rFonts w:ascii="Times New Roman" w:hAnsi="Times New Roman" w:cs="Times New Roman"/>
          </w:rPr>
          <w:t>законодательством</w:t>
        </w:r>
      </w:hyperlink>
      <w:r w:rsidRPr="007746E2">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46E2">
        <w:rPr>
          <w:rFonts w:ascii="Times New Roman" w:hAnsi="Times New Roman" w:cs="Times New Roman"/>
        </w:rPr>
        <w:t xml:space="preserve"> </w:t>
      </w:r>
      <w:proofErr w:type="gramStart"/>
      <w:r w:rsidRPr="007746E2">
        <w:rPr>
          <w:rFonts w:ascii="Times New Roman" w:hAnsi="Times New Roman" w:cs="Times New Roman"/>
        </w:rPr>
        <w:t xml:space="preserve">обязанности заявителя по уплате этих сумм исполненной или которые признаны безнадежными к взысканию в соответствии с </w:t>
      </w:r>
      <w:hyperlink r:id="rId6" w:history="1">
        <w:r w:rsidRPr="007746E2">
          <w:rPr>
            <w:rStyle w:val="a3"/>
            <w:rFonts w:ascii="Times New Roman" w:hAnsi="Times New Roman" w:cs="Times New Roman"/>
          </w:rPr>
          <w:t>законодательством</w:t>
        </w:r>
      </w:hyperlink>
      <w:r w:rsidRPr="007746E2">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746E2">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46E2">
        <w:rPr>
          <w:rFonts w:ascii="Times New Roman" w:hAnsi="Times New Roman" w:cs="Times New Roman"/>
        </w:rPr>
        <w:t>указанных</w:t>
      </w:r>
      <w:proofErr w:type="gramEnd"/>
      <w:r w:rsidRPr="007746E2">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46E2" w:rsidRPr="007746E2" w:rsidRDefault="007746E2" w:rsidP="007746E2">
      <w:pPr>
        <w:autoSpaceDE w:val="0"/>
        <w:autoSpaceDN w:val="0"/>
        <w:adjustRightInd w:val="0"/>
        <w:jc w:val="both"/>
        <w:rPr>
          <w:rFonts w:ascii="Times New Roman" w:hAnsi="Times New Roman" w:cs="Times New Roman"/>
        </w:rPr>
      </w:pPr>
      <w:proofErr w:type="gramStart"/>
      <w:r w:rsidRPr="007746E2">
        <w:rPr>
          <w:rFonts w:ascii="Times New Roman" w:hAnsi="Times New Roman"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7746E2">
          <w:rPr>
            <w:rStyle w:val="a3"/>
            <w:rFonts w:ascii="Times New Roman" w:hAnsi="Times New Roman" w:cs="Times New Roman"/>
          </w:rPr>
          <w:t>статьями 289</w:t>
        </w:r>
      </w:hyperlink>
      <w:r w:rsidRPr="007746E2">
        <w:rPr>
          <w:rFonts w:ascii="Times New Roman" w:hAnsi="Times New Roman" w:cs="Times New Roman"/>
        </w:rPr>
        <w:t xml:space="preserve">, </w:t>
      </w:r>
      <w:hyperlink r:id="rId8" w:history="1">
        <w:r w:rsidRPr="007746E2">
          <w:rPr>
            <w:rStyle w:val="a3"/>
            <w:rFonts w:ascii="Times New Roman" w:hAnsi="Times New Roman" w:cs="Times New Roman"/>
          </w:rPr>
          <w:t>290</w:t>
        </w:r>
      </w:hyperlink>
      <w:r w:rsidRPr="007746E2">
        <w:rPr>
          <w:rFonts w:ascii="Times New Roman" w:hAnsi="Times New Roman" w:cs="Times New Roman"/>
        </w:rPr>
        <w:t xml:space="preserve">, </w:t>
      </w:r>
      <w:hyperlink r:id="rId9" w:history="1">
        <w:r w:rsidRPr="007746E2">
          <w:rPr>
            <w:rStyle w:val="a3"/>
            <w:rFonts w:ascii="Times New Roman" w:hAnsi="Times New Roman" w:cs="Times New Roman"/>
          </w:rPr>
          <w:t>291</w:t>
        </w:r>
      </w:hyperlink>
      <w:r w:rsidRPr="007746E2">
        <w:rPr>
          <w:rFonts w:ascii="Times New Roman" w:hAnsi="Times New Roman" w:cs="Times New Roman"/>
        </w:rPr>
        <w:t xml:space="preserve">, </w:t>
      </w:r>
      <w:hyperlink r:id="rId10" w:history="1">
        <w:r w:rsidRPr="007746E2">
          <w:rPr>
            <w:rStyle w:val="a3"/>
            <w:rFonts w:ascii="Times New Roman" w:hAnsi="Times New Roman" w:cs="Times New Roman"/>
          </w:rPr>
          <w:t>291.1</w:t>
        </w:r>
      </w:hyperlink>
      <w:r w:rsidRPr="007746E2">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46E2">
        <w:rPr>
          <w:rFonts w:ascii="Times New Roman" w:hAnsi="Times New Roman" w:cs="Times New Roman"/>
        </w:rPr>
        <w:t xml:space="preserve"> </w:t>
      </w:r>
      <w:proofErr w:type="gramStart"/>
      <w:r w:rsidRPr="007746E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746E2" w:rsidRPr="007746E2" w:rsidRDefault="007746E2" w:rsidP="007746E2">
      <w:pPr>
        <w:autoSpaceDE w:val="0"/>
        <w:autoSpaceDN w:val="0"/>
        <w:adjustRightInd w:val="0"/>
        <w:jc w:val="both"/>
        <w:rPr>
          <w:rFonts w:ascii="Times New Roman" w:hAnsi="Times New Roman" w:cs="Times New Roman"/>
        </w:rPr>
      </w:pPr>
      <w:r w:rsidRPr="007746E2">
        <w:rPr>
          <w:rFonts w:ascii="Times New Roman" w:hAnsi="Times New Roman"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7746E2">
          <w:rPr>
            <w:rStyle w:val="a3"/>
            <w:rFonts w:ascii="Times New Roman" w:hAnsi="Times New Roman" w:cs="Times New Roman"/>
          </w:rPr>
          <w:t>статьей 19.28</w:t>
        </w:r>
      </w:hyperlink>
      <w:r w:rsidRPr="007746E2">
        <w:rPr>
          <w:rFonts w:ascii="Times New Roman" w:hAnsi="Times New Roman" w:cs="Times New Roman"/>
        </w:rPr>
        <w:t xml:space="preserve"> Кодекса Российской Федерации об административных правонарушениях;</w:t>
      </w:r>
    </w:p>
    <w:p w:rsidR="007746E2" w:rsidRPr="007746E2" w:rsidRDefault="007746E2" w:rsidP="007746E2">
      <w:pPr>
        <w:autoSpaceDE w:val="0"/>
        <w:autoSpaceDN w:val="0"/>
        <w:adjustRightInd w:val="0"/>
        <w:jc w:val="both"/>
        <w:rPr>
          <w:rFonts w:ascii="Times New Roman" w:hAnsi="Times New Roman" w:cs="Times New Roman"/>
        </w:rPr>
      </w:pPr>
      <w:proofErr w:type="gramStart"/>
      <w:r w:rsidRPr="007746E2">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746E2">
        <w:rPr>
          <w:rFonts w:ascii="Times New Roman" w:hAnsi="Times New Roman" w:cs="Times New Roman"/>
        </w:rPr>
        <w:t>выгодоприобретателями</w:t>
      </w:r>
      <w:proofErr w:type="spellEnd"/>
      <w:r w:rsidRPr="007746E2">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46E2">
        <w:rPr>
          <w:rFonts w:ascii="Times New Roman" w:hAnsi="Times New Roman" w:cs="Times New Roman"/>
        </w:rPr>
        <w:t xml:space="preserve"> </w:t>
      </w:r>
      <w:proofErr w:type="gramStart"/>
      <w:r w:rsidRPr="007746E2">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7746E2">
        <w:rPr>
          <w:rFonts w:ascii="Times New Roman" w:hAnsi="Times New Roman" w:cs="Times New Roman"/>
        </w:rPr>
        <w:lastRenderedPageBreak/>
        <w:t xml:space="preserve">бабушкой и внуками), полнородными и </w:t>
      </w:r>
      <w:proofErr w:type="spellStart"/>
      <w:r w:rsidRPr="007746E2">
        <w:rPr>
          <w:rFonts w:ascii="Times New Roman" w:hAnsi="Times New Roman" w:cs="Times New Roman"/>
        </w:rPr>
        <w:t>неполнородными</w:t>
      </w:r>
      <w:proofErr w:type="spellEnd"/>
      <w:r w:rsidRPr="007746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746E2">
        <w:rPr>
          <w:rFonts w:ascii="Times New Roman" w:hAnsi="Times New Roman" w:cs="Times New Roman"/>
        </w:rPr>
        <w:t xml:space="preserve"> Под </w:t>
      </w:r>
      <w:proofErr w:type="spellStart"/>
      <w:r w:rsidRPr="007746E2">
        <w:rPr>
          <w:rFonts w:ascii="Times New Roman" w:hAnsi="Times New Roman" w:cs="Times New Roman"/>
        </w:rPr>
        <w:t>выгодоприобретателями</w:t>
      </w:r>
      <w:proofErr w:type="spellEnd"/>
      <w:r w:rsidRPr="007746E2">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46E2" w:rsidRPr="007746E2" w:rsidRDefault="007746E2" w:rsidP="007746E2">
      <w:pPr>
        <w:autoSpaceDE w:val="0"/>
        <w:autoSpaceDN w:val="0"/>
        <w:adjustRightInd w:val="0"/>
        <w:jc w:val="both"/>
        <w:rPr>
          <w:rFonts w:ascii="Times New Roman" w:hAnsi="Times New Roman" w:cs="Times New Roman"/>
        </w:rPr>
      </w:pPr>
      <w:r w:rsidRPr="007746E2">
        <w:rPr>
          <w:rFonts w:ascii="Times New Roman" w:hAnsi="Times New Roman" w:cs="Times New Roman"/>
        </w:rPr>
        <w:t xml:space="preserve">7) участник закупки не является </w:t>
      </w:r>
      <w:proofErr w:type="spellStart"/>
      <w:r w:rsidRPr="007746E2">
        <w:rPr>
          <w:rFonts w:ascii="Times New Roman" w:hAnsi="Times New Roman" w:cs="Times New Roman"/>
        </w:rPr>
        <w:t>офшорной</w:t>
      </w:r>
      <w:proofErr w:type="spellEnd"/>
      <w:r w:rsidRPr="007746E2">
        <w:rPr>
          <w:rFonts w:ascii="Times New Roman" w:hAnsi="Times New Roman" w:cs="Times New Roman"/>
        </w:rPr>
        <w:t xml:space="preserve"> компанией;</w:t>
      </w:r>
    </w:p>
    <w:p w:rsidR="007746E2" w:rsidRPr="007746E2" w:rsidRDefault="007746E2" w:rsidP="007746E2">
      <w:pPr>
        <w:autoSpaceDE w:val="0"/>
        <w:autoSpaceDN w:val="0"/>
        <w:adjustRightInd w:val="0"/>
        <w:jc w:val="both"/>
        <w:rPr>
          <w:rFonts w:ascii="Times New Roman" w:hAnsi="Times New Roman" w:cs="Times New Roman"/>
        </w:rPr>
      </w:pPr>
      <w:r w:rsidRPr="007746E2">
        <w:rPr>
          <w:rFonts w:ascii="Times New Roman" w:hAnsi="Times New Roman" w:cs="Times New Roman"/>
        </w:rPr>
        <w:t>8) отсутствие у участника закупки ограничений для участия в закупках, установленных законодательством Российской Федерации.</w:t>
      </w:r>
    </w:p>
    <w:p w:rsidR="00000000" w:rsidRPr="007746E2" w:rsidRDefault="007746E2" w:rsidP="007746E2">
      <w:pPr>
        <w:jc w:val="both"/>
        <w:rPr>
          <w:rFonts w:ascii="Times New Roman" w:hAnsi="Times New Roman" w:cs="Times New Roman"/>
        </w:rPr>
      </w:pPr>
      <w:proofErr w:type="gramStart"/>
      <w:r w:rsidRPr="007746E2">
        <w:rPr>
          <w:rFonts w:ascii="Times New Roman" w:hAnsi="Times New Roman" w:cs="Times New Roman"/>
        </w:rPr>
        <w:t xml:space="preserve">9) отсутствие в предусмотренном </w:t>
      </w:r>
      <w:r w:rsidRPr="007746E2">
        <w:rPr>
          <w:rFonts w:ascii="Times New Roman" w:hAnsi="Times New Roman" w:cs="Times New Roman"/>
          <w:bCs/>
        </w:rPr>
        <w:t xml:space="preserve">Федеральном законе от 05.04.2013г. №44-ФЗ «О контрактной системе в сфере закупок товаров, работ, услуг для обеспечения государственных и муниципальных нужд» </w:t>
      </w:r>
      <w:r w:rsidRPr="007746E2">
        <w:rPr>
          <w:rFonts w:ascii="Times New Roman" w:hAnsi="Times New Roman" w:cs="Times New Roman"/>
        </w:rPr>
        <w:t xml:space="preserve">недобросовестных поставщиков (подрядчиков, исполнителей) информации об участнике закупки, в том числе информации о лицах, указанных в </w:t>
      </w:r>
      <w:hyperlink r:id="rId12" w:history="1">
        <w:r w:rsidRPr="007746E2">
          <w:rPr>
            <w:rFonts w:ascii="Times New Roman" w:hAnsi="Times New Roman" w:cs="Times New Roman"/>
          </w:rPr>
          <w:t>пунктах 2</w:t>
        </w:r>
      </w:hyperlink>
      <w:r w:rsidRPr="007746E2">
        <w:rPr>
          <w:rFonts w:ascii="Times New Roman" w:hAnsi="Times New Roman" w:cs="Times New Roman"/>
        </w:rPr>
        <w:t xml:space="preserve"> и </w:t>
      </w:r>
      <w:hyperlink r:id="rId13" w:history="1">
        <w:r w:rsidRPr="007746E2">
          <w:rPr>
            <w:rFonts w:ascii="Times New Roman" w:hAnsi="Times New Roman" w:cs="Times New Roman"/>
          </w:rPr>
          <w:t>3 части 3 статьи 104</w:t>
        </w:r>
      </w:hyperlink>
      <w:r w:rsidRPr="007746E2">
        <w:rPr>
          <w:rFonts w:ascii="Times New Roman" w:hAnsi="Times New Roman" w:cs="Times New Roman"/>
        </w:rPr>
        <w:t xml:space="preserve"> указанного закона</w:t>
      </w:r>
      <w:proofErr w:type="gramEnd"/>
    </w:p>
    <w:sectPr w:rsidR="00000000" w:rsidRPr="00774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46E2"/>
    <w:rsid w:val="0077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basedOn w:val="a0"/>
    <w:rsid w:val="007746E2"/>
    <w:rPr>
      <w:color w:val="0000FF"/>
      <w:u w:val="single"/>
    </w:rPr>
  </w:style>
  <w:style w:type="paragraph" w:customStyle="1" w:styleId="ConsPlusNormal">
    <w:name w:val="ConsPlusNormal"/>
    <w:link w:val="ConsPlusNormal0"/>
    <w:rsid w:val="007746E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7746E2"/>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hyperlink" Target="consultantplus://offline/ref=BC5B9CAB6749DC37FEE9916E1B416C2616779CD34D0EE772E44C66BCD77AE816E66641053F640DBE24E60911A5A62776CEFE9544F1FEP1I9H" TargetMode="Externa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BC5B9CAB6749DC37FEE9916E1B416C2616779CD34D0EE772E44C66BCD77AE816E66641053F640CBE24E60911A5A62776CEFE9544F1FEP1I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5" Type="http://schemas.openxmlformats.org/officeDocument/2006/relationships/theme" Target="theme/theme1.xm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dn.gorbunov.59</dc:creator>
  <cp:keywords/>
  <dc:description/>
  <cp:lastModifiedBy>dn.gorbunov.59</cp:lastModifiedBy>
  <cp:revision>2</cp:revision>
  <dcterms:created xsi:type="dcterms:W3CDTF">2021-07-28T13:18:00Z</dcterms:created>
  <dcterms:modified xsi:type="dcterms:W3CDTF">2021-07-28T13:19:00Z</dcterms:modified>
</cp:coreProperties>
</file>