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505F47"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частями</w:t>
      </w:r>
      <w:r w:rsidR="004E1F78" w:rsidRPr="004E1F78">
        <w:rPr>
          <w:rFonts w:ascii="Times New Roman" w:eastAsia="SimSun" w:hAnsi="Times New Roman" w:cs="Times New Roman"/>
          <w:kern w:val="1"/>
          <w:sz w:val="24"/>
          <w:szCs w:val="24"/>
          <w:lang w:eastAsia="hi-IN" w:bidi="hi-IN"/>
        </w:rPr>
        <w:t xml:space="preserve"> 1 и </w:t>
      </w:r>
      <w:r>
        <w:rPr>
          <w:rFonts w:ascii="Times New Roman" w:eastAsia="SimSun" w:hAnsi="Times New Roman" w:cs="Times New Roman"/>
          <w:kern w:val="1"/>
          <w:sz w:val="24"/>
          <w:szCs w:val="24"/>
          <w:lang w:eastAsia="hi-IN" w:bidi="hi-IN"/>
        </w:rPr>
        <w:t>1.1 статьи</w:t>
      </w:r>
      <w:r w:rsidR="004E1F78" w:rsidRPr="004E1F78">
        <w:rPr>
          <w:rFonts w:ascii="Times New Roman" w:eastAsia="SimSun" w:hAnsi="Times New Roman" w:cs="Times New Roman"/>
          <w:kern w:val="1"/>
          <w:sz w:val="24"/>
          <w:szCs w:val="24"/>
          <w:lang w:eastAsia="hi-IN" w:bidi="hi-IN"/>
        </w:rPr>
        <w:t xml:space="preserve"> 31 Федерального закона от 05 апреля 2013 г. </w:t>
      </w:r>
      <w:r>
        <w:rPr>
          <w:rFonts w:ascii="Times New Roman" w:eastAsia="SimSun" w:hAnsi="Times New Roman" w:cs="Times New Roman"/>
          <w:kern w:val="1"/>
          <w:sz w:val="24"/>
          <w:szCs w:val="24"/>
          <w:lang w:eastAsia="hi-IN" w:bidi="hi-IN"/>
        </w:rPr>
        <w:t xml:space="preserve">                   </w:t>
      </w:r>
      <w:r w:rsidR="004E1F78" w:rsidRPr="004E1F78">
        <w:rPr>
          <w:rFonts w:ascii="Times New Roman" w:eastAsia="SimSun" w:hAnsi="Times New Roman" w:cs="Times New Roman"/>
          <w:kern w:val="1"/>
          <w:sz w:val="24"/>
          <w:szCs w:val="24"/>
          <w:lang w:eastAsia="hi-IN" w:bidi="hi-IN"/>
        </w:rPr>
        <w:t>№ 44-ФЗ «О контрактной системе в сфере закупок товаров, работ, услуг для обеспечения государственных и муниципальных нужд»</w:t>
      </w:r>
      <w:r>
        <w:rPr>
          <w:rFonts w:ascii="Times New Roman" w:eastAsia="SimSun" w:hAnsi="Times New Roman" w:cs="Times New Roman"/>
          <w:kern w:val="1"/>
          <w:sz w:val="24"/>
          <w:szCs w:val="24"/>
          <w:lang w:eastAsia="hi-IN" w:bidi="hi-IN"/>
        </w:rPr>
        <w:t xml:space="preserve"> (далее - Федеральный закон от 05.04.2013 </w:t>
      </w:r>
      <w:r w:rsidRPr="00505F47">
        <w:rPr>
          <w:rFonts w:ascii="Times New Roman" w:eastAsia="SimSun" w:hAnsi="Times New Roman" w:cs="Times New Roman"/>
          <w:kern w:val="1"/>
          <w:sz w:val="24"/>
          <w:szCs w:val="24"/>
          <w:lang w:eastAsia="hi-IN" w:bidi="hi-IN"/>
        </w:rPr>
        <w:t>№ 44-ФЗ</w:t>
      </w:r>
      <w:r>
        <w:rPr>
          <w:rFonts w:ascii="Times New Roman" w:eastAsia="SimSun" w:hAnsi="Times New Roman" w:cs="Times New Roman"/>
          <w:kern w:val="1"/>
          <w:sz w:val="24"/>
          <w:szCs w:val="24"/>
          <w:lang w:eastAsia="hi-IN" w:bidi="hi-IN"/>
        </w:rPr>
        <w:t>)</w:t>
      </w:r>
      <w:r w:rsidR="004E1F78" w:rsidRPr="004E1F78">
        <w:rPr>
          <w:rFonts w:ascii="Times New Roman" w:eastAsia="SimSun" w:hAnsi="Times New Roman" w:cs="Times New Roman"/>
          <w:kern w:val="1"/>
          <w:sz w:val="24"/>
          <w:szCs w:val="24"/>
          <w:lang w:eastAsia="hi-IN" w:bidi="hi-IN"/>
        </w:rPr>
        <w:t xml:space="preserve"> устанавливаются следующие единые требования к участникам закупки</w:t>
      </w:r>
      <w:r w:rsidR="003730C4" w:rsidRPr="00633888">
        <w:rPr>
          <w:rFonts w:ascii="Times New Roman" w:eastAsia="SimSun" w:hAnsi="Times New Roman" w:cs="Times New Roman"/>
          <w:kern w:val="1"/>
          <w:sz w:val="24"/>
          <w:szCs w:val="24"/>
          <w:lang w:eastAsia="hi-IN" w:bidi="hi-IN"/>
        </w:rPr>
        <w:t>:</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505F47" w:rsidRPr="00505F47">
        <w:rPr>
          <w:rFonts w:ascii="Times New Roman" w:eastAsia="SimSun" w:hAnsi="Times New Roman" w:cs="Times New Roman"/>
          <w:kern w:val="1"/>
          <w:sz w:val="24"/>
          <w:szCs w:val="24"/>
          <w:lang w:eastAsia="hi-IN" w:bidi="hi-IN"/>
        </w:rPr>
        <w:t>непроведение</w:t>
      </w:r>
      <w:proofErr w:type="spellEnd"/>
      <w:r w:rsidR="00505F47" w:rsidRPr="00505F47">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w:t>
      </w:r>
      <w:r w:rsidR="00505F47">
        <w:rPr>
          <w:rFonts w:ascii="Times New Roman" w:eastAsia="SimSun" w:hAnsi="Times New Roman" w:cs="Times New Roman"/>
          <w:kern w:val="1"/>
          <w:sz w:val="24"/>
          <w:szCs w:val="24"/>
          <w:lang w:eastAsia="hi-IN" w:bidi="hi-IN"/>
        </w:rPr>
        <w:t>водства</w:t>
      </w:r>
      <w:r w:rsidR="00645862" w:rsidRPr="00645862">
        <w:rPr>
          <w:rFonts w:ascii="Times New Roman" w:eastAsia="SimSun" w:hAnsi="Times New Roman" w:cs="Times New Roman"/>
          <w:kern w:val="1"/>
          <w:sz w:val="24"/>
          <w:szCs w:val="24"/>
          <w:lang w:eastAsia="hi-IN" w:bidi="hi-IN"/>
        </w:rPr>
        <w:t>;</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505F47"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w:t>
      </w:r>
      <w:bookmarkStart w:id="3" w:name="P626"/>
      <w:bookmarkEnd w:id="3"/>
      <w:r w:rsidR="00505F47" w:rsidRPr="00505F47">
        <w:rPr>
          <w:rFonts w:ascii="Times New Roman" w:eastAsia="SimSun" w:hAnsi="Times New Roman" w:cs="Times New Roman"/>
          <w:kern w:val="1"/>
          <w:sz w:val="24"/>
          <w:szCs w:val="24"/>
          <w:lang w:eastAsia="hi-IN" w:bidi="hi-I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w:t>
      </w:r>
      <w:r w:rsidR="00505F47" w:rsidRPr="00505F47">
        <w:rPr>
          <w:rFonts w:ascii="Times New Roman" w:eastAsia="SimSun" w:hAnsi="Times New Roman" w:cs="Times New Roman"/>
          <w:kern w:val="1"/>
          <w:sz w:val="24"/>
          <w:szCs w:val="24"/>
          <w:lang w:eastAsia="hi-IN" w:bidi="hi-I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w:t>
      </w:r>
      <w:r w:rsidR="00505F47" w:rsidRPr="00505F47">
        <w:rPr>
          <w:rFonts w:ascii="Times New Roman" w:eastAsia="SimSun" w:hAnsi="Times New Roman" w:cs="Times New Roman"/>
          <w:kern w:val="1"/>
          <w:sz w:val="24"/>
          <w:szCs w:val="24"/>
          <w:lang w:eastAsia="hi-IN" w:bidi="hi-IN"/>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5F47"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w:t>
      </w:r>
      <w:bookmarkStart w:id="5" w:name="P633"/>
      <w:bookmarkEnd w:id="5"/>
      <w:r w:rsidR="00505F47" w:rsidRPr="00505F47">
        <w:rPr>
          <w:rFonts w:ascii="Times New Roman" w:eastAsia="SimSun" w:hAnsi="Times New Roman" w:cs="Times New Roman"/>
          <w:kern w:val="1"/>
          <w:sz w:val="24"/>
          <w:szCs w:val="24"/>
          <w:lang w:eastAsia="hi-IN" w:bidi="hi-I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00505F47" w:rsidRPr="00505F47">
        <w:rPr>
          <w:rFonts w:ascii="Times New Roman" w:eastAsia="SimSun" w:hAnsi="Times New Roman" w:cs="Times New Roman"/>
          <w:kern w:val="1"/>
          <w:sz w:val="24"/>
          <w:szCs w:val="24"/>
          <w:lang w:eastAsia="hi-IN" w:bidi="hi-I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05F47" w:rsidRPr="00505F47">
        <w:rPr>
          <w:rFonts w:ascii="Times New Roman" w:eastAsia="SimSun" w:hAnsi="Times New Roman" w:cs="Times New Roman"/>
          <w:kern w:val="1"/>
          <w:sz w:val="24"/>
          <w:szCs w:val="24"/>
          <w:lang w:eastAsia="hi-IN" w:bidi="hi-IN"/>
        </w:rPr>
        <w:t>неполнородными</w:t>
      </w:r>
      <w:proofErr w:type="spellEnd"/>
      <w:r w:rsidR="00505F47" w:rsidRPr="00505F47">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14185B" w:rsidRPr="00645862" w:rsidRDefault="005B077C" w:rsidP="00505F47">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r w:rsidR="00505F47" w:rsidRPr="00505F47">
        <w:rPr>
          <w:rFonts w:ascii="Times New Roman" w:eastAsia="SimSun" w:hAnsi="Times New Roman" w:cs="Times New Roman"/>
          <w:kern w:val="1"/>
          <w:sz w:val="24"/>
          <w:szCs w:val="24"/>
          <w:lang w:eastAsia="hi-IN" w:bidi="hi-IN"/>
        </w:rPr>
        <w:t>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w:t>
      </w:r>
      <w:r w:rsidR="00505F47">
        <w:rPr>
          <w:rFonts w:ascii="Times New Roman" w:eastAsia="SimSun" w:hAnsi="Times New Roman" w:cs="Times New Roman"/>
          <w:kern w:val="1"/>
          <w:sz w:val="24"/>
          <w:szCs w:val="24"/>
          <w:lang w:eastAsia="hi-IN" w:bidi="hi-IN"/>
        </w:rPr>
        <w:t>ого</w:t>
      </w:r>
      <w:r w:rsidR="00505F47" w:rsidRPr="00505F47">
        <w:rPr>
          <w:rFonts w:ascii="Times New Roman" w:eastAsia="SimSun" w:hAnsi="Times New Roman" w:cs="Times New Roman"/>
          <w:kern w:val="1"/>
          <w:sz w:val="24"/>
          <w:szCs w:val="24"/>
          <w:lang w:eastAsia="hi-IN" w:bidi="hi-IN"/>
        </w:rPr>
        <w:t xml:space="preserve"> закон</w:t>
      </w:r>
      <w:r w:rsidR="00505F47">
        <w:rPr>
          <w:rFonts w:ascii="Times New Roman" w:eastAsia="SimSun" w:hAnsi="Times New Roman" w:cs="Times New Roman"/>
          <w:kern w:val="1"/>
          <w:sz w:val="24"/>
          <w:szCs w:val="24"/>
          <w:lang w:eastAsia="hi-IN" w:bidi="hi-IN"/>
        </w:rPr>
        <w:t>а</w:t>
      </w:r>
      <w:r w:rsidR="00505F47" w:rsidRPr="00505F47">
        <w:rPr>
          <w:rFonts w:ascii="Times New Roman" w:eastAsia="SimSun" w:hAnsi="Times New Roman" w:cs="Times New Roman"/>
          <w:kern w:val="1"/>
          <w:sz w:val="24"/>
          <w:szCs w:val="24"/>
          <w:lang w:eastAsia="hi-IN" w:bidi="hi-IN"/>
        </w:rPr>
        <w:t xml:space="preserve"> от 05.04.2013 № 44-ФЗ.</w:t>
      </w: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3730C4"/>
    <w:rsid w:val="0040559E"/>
    <w:rsid w:val="004E1F78"/>
    <w:rsid w:val="00505F47"/>
    <w:rsid w:val="005B077C"/>
    <w:rsid w:val="005D5248"/>
    <w:rsid w:val="00645862"/>
    <w:rsid w:val="007D3CBB"/>
    <w:rsid w:val="009522E8"/>
    <w:rsid w:val="00A72E8F"/>
    <w:rsid w:val="00B82B6A"/>
    <w:rsid w:val="00C40BDF"/>
    <w:rsid w:val="00C62A8E"/>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FE6AD-C299-4F12-8DF5-48B194B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4857864277AFC529B95FF0CCDE227653D40937F2746AFA839D90B2F638222E50100403B3EF8J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2021-07-26T12:28:00Z</dcterms:created>
  <dcterms:modified xsi:type="dcterms:W3CDTF">2021-07-26T12:28:00Z</dcterms:modified>
</cp:coreProperties>
</file>